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8B" w:rsidRDefault="00D4298B" w:rsidP="00E124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124B4">
        <w:rPr>
          <w:rFonts w:ascii="Times New Roman" w:hAnsi="Times New Roman"/>
          <w:sz w:val="32"/>
          <w:szCs w:val="32"/>
        </w:rPr>
        <w:t xml:space="preserve">Р О С С И Й С К А Я   Ф Е Д Е Р А Ц И Я </w:t>
      </w:r>
    </w:p>
    <w:p w:rsidR="00D4298B" w:rsidRPr="00E124B4" w:rsidRDefault="00D4298B" w:rsidP="00E124B4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E124B4">
        <w:rPr>
          <w:rFonts w:ascii="Times New Roman" w:hAnsi="Times New Roman"/>
          <w:sz w:val="32"/>
          <w:szCs w:val="32"/>
        </w:rPr>
        <w:t xml:space="preserve">Б Е Л Г О Р О Д С К А Я   О Б Л А С Т Ь </w:t>
      </w:r>
    </w:p>
    <w:p w:rsidR="00D4298B" w:rsidRPr="00E124B4" w:rsidRDefault="00190166" w:rsidP="00E124B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666750"/>
            <wp:effectExtent l="1905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4B4">
        <w:rPr>
          <w:rFonts w:ascii="Times New Roman" w:hAnsi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4B4">
        <w:rPr>
          <w:rFonts w:ascii="Times New Roman" w:hAnsi="Times New Roman"/>
          <w:b/>
          <w:sz w:val="28"/>
          <w:szCs w:val="28"/>
        </w:rPr>
        <w:t xml:space="preserve">«РАКИТЯНСКИЙ РАЙОН» БЕЛГОРОДСКОЙ  ОБЛАСТИ </w:t>
      </w:r>
    </w:p>
    <w:p w:rsidR="00D4298B" w:rsidRPr="00E124B4" w:rsidRDefault="00DA289B" w:rsidP="00E1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Четвертое </w:t>
      </w:r>
      <w:r w:rsidR="00D4298B" w:rsidRPr="00E124B4">
        <w:rPr>
          <w:rFonts w:ascii="Times New Roman" w:hAnsi="Times New Roman"/>
          <w:sz w:val="28"/>
          <w:szCs w:val="28"/>
        </w:rPr>
        <w:t xml:space="preserve"> заседание Муниципального совета </w:t>
      </w: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98B" w:rsidRDefault="00D4298B" w:rsidP="00E1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4B4">
        <w:rPr>
          <w:rFonts w:ascii="Times New Roman" w:hAnsi="Times New Roman"/>
          <w:b/>
          <w:sz w:val="28"/>
          <w:szCs w:val="28"/>
        </w:rPr>
        <w:t>Р Е Ш Е Н И Е</w:t>
      </w: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298B" w:rsidRPr="00E124B4" w:rsidRDefault="00D4298B" w:rsidP="00A63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B4">
        <w:rPr>
          <w:rFonts w:ascii="Times New Roman" w:hAnsi="Times New Roman"/>
          <w:b/>
          <w:sz w:val="28"/>
          <w:szCs w:val="28"/>
        </w:rPr>
        <w:t xml:space="preserve">от </w:t>
      </w:r>
      <w:r w:rsidR="00DA289B">
        <w:rPr>
          <w:rFonts w:ascii="Times New Roman" w:hAnsi="Times New Roman"/>
          <w:b/>
          <w:sz w:val="28"/>
          <w:szCs w:val="28"/>
        </w:rPr>
        <w:t xml:space="preserve">26 декабря </w:t>
      </w:r>
      <w:r>
        <w:rPr>
          <w:rFonts w:ascii="Times New Roman" w:hAnsi="Times New Roman"/>
          <w:b/>
          <w:sz w:val="28"/>
          <w:szCs w:val="28"/>
        </w:rPr>
        <w:t>20</w:t>
      </w:r>
      <w:r w:rsidR="00DA289B">
        <w:rPr>
          <w:rFonts w:ascii="Times New Roman" w:hAnsi="Times New Roman"/>
          <w:b/>
          <w:sz w:val="28"/>
          <w:szCs w:val="28"/>
        </w:rPr>
        <w:t xml:space="preserve">23 </w:t>
      </w:r>
      <w:r w:rsidRPr="00E124B4">
        <w:rPr>
          <w:rFonts w:ascii="Times New Roman" w:hAnsi="Times New Roman"/>
          <w:b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A289B">
        <w:rPr>
          <w:rFonts w:ascii="Times New Roman" w:hAnsi="Times New Roman"/>
          <w:b/>
          <w:sz w:val="28"/>
          <w:szCs w:val="28"/>
        </w:rPr>
        <w:t xml:space="preserve">                                № 5</w:t>
      </w: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98B" w:rsidRPr="00E124B4" w:rsidRDefault="00D4298B" w:rsidP="00E12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98B" w:rsidRDefault="00D4298B" w:rsidP="00E124B4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124B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приеме полномочий</w:t>
      </w:r>
    </w:p>
    <w:p w:rsidR="00D4298B" w:rsidRDefault="00D4298B" w:rsidP="00E124B4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осуществлению </w:t>
      </w:r>
    </w:p>
    <w:p w:rsidR="00D4298B" w:rsidRDefault="00D4298B" w:rsidP="00E124B4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внешнего муниципального</w:t>
      </w:r>
    </w:p>
    <w:p w:rsidR="00D4298B" w:rsidRPr="00E124B4" w:rsidRDefault="00D4298B" w:rsidP="00E124B4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финансового контроля</w:t>
      </w:r>
    </w:p>
    <w:p w:rsidR="00D4298B" w:rsidRDefault="00D4298B">
      <w:pPr>
        <w:pStyle w:val="ConsPlusTitle"/>
        <w:jc w:val="center"/>
      </w:pPr>
    </w:p>
    <w:p w:rsidR="00DA289B" w:rsidRDefault="00DA289B">
      <w:pPr>
        <w:pStyle w:val="ConsPlusTitle"/>
        <w:jc w:val="center"/>
      </w:pPr>
    </w:p>
    <w:p w:rsidR="00D4298B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DA289B">
          <w:rPr>
            <w:rFonts w:ascii="Times New Roman" w:hAnsi="Times New Roman" w:cs="Times New Roman"/>
            <w:sz w:val="28"/>
            <w:szCs w:val="28"/>
          </w:rPr>
          <w:t>пунктом 11 статьи 3</w:t>
        </w:r>
      </w:hyperlink>
      <w:r w:rsidRPr="00DA289B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9" w:history="1">
        <w:r w:rsidRPr="00DA28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A289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«Ракитянский район»</w:t>
      </w:r>
      <w:r w:rsidRPr="005D15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D15A7">
        <w:rPr>
          <w:rFonts w:ascii="Times New Roman" w:hAnsi="Times New Roman" w:cs="Times New Roman"/>
          <w:sz w:val="28"/>
          <w:szCs w:val="28"/>
        </w:rPr>
        <w:t>решений поселковых и земских собраний поселений</w:t>
      </w:r>
      <w:r>
        <w:rPr>
          <w:rFonts w:ascii="Times New Roman" w:hAnsi="Times New Roman" w:cs="Times New Roman"/>
          <w:sz w:val="28"/>
          <w:szCs w:val="28"/>
        </w:rPr>
        <w:t xml:space="preserve"> « О передаче Контрольно-счетной комиссией муниципального района «Ракитянский район» Белгородской области полномочий Контрольно-счетной комиссий поселения по осуществлению внешнего муниципального финансового контроля» </w:t>
      </w:r>
      <w:r w:rsidRPr="005D15A7">
        <w:rPr>
          <w:rFonts w:ascii="Times New Roman" w:hAnsi="Times New Roman" w:cs="Times New Roman"/>
          <w:sz w:val="28"/>
          <w:szCs w:val="28"/>
        </w:rPr>
        <w:t xml:space="preserve"> Муниципальный совет </w:t>
      </w:r>
      <w:r>
        <w:rPr>
          <w:rFonts w:ascii="Times New Roman" w:hAnsi="Times New Roman" w:cs="Times New Roman"/>
          <w:sz w:val="28"/>
          <w:szCs w:val="28"/>
        </w:rPr>
        <w:t xml:space="preserve">Ракитянского района </w:t>
      </w:r>
      <w:r w:rsidRPr="004452C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A289B" w:rsidRPr="00D936C3" w:rsidRDefault="00DA289B" w:rsidP="009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98B" w:rsidRPr="00DB6A6E" w:rsidRDefault="00D4298B" w:rsidP="009E6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1.Принять К</w:t>
      </w:r>
      <w:r w:rsidRPr="005D15A7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/>
          <w:sz w:val="28"/>
          <w:szCs w:val="28"/>
        </w:rPr>
        <w:t>муниципального района «Ракитянский район» Белгородской области</w:t>
      </w:r>
      <w:r w:rsidRPr="005D15A7">
        <w:rPr>
          <w:rFonts w:ascii="Times New Roman" w:hAnsi="Times New Roman"/>
          <w:sz w:val="28"/>
          <w:szCs w:val="28"/>
        </w:rPr>
        <w:t xml:space="preserve"> полномо</w:t>
      </w:r>
      <w:r>
        <w:rPr>
          <w:rFonts w:ascii="Times New Roman" w:hAnsi="Times New Roman"/>
          <w:sz w:val="28"/>
          <w:szCs w:val="28"/>
        </w:rPr>
        <w:t>чия  с 01 января 2024 года Контрольно-счетных комиссий:</w:t>
      </w:r>
      <w:r w:rsidRPr="00D936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городского</w:t>
      </w:r>
      <w:r w:rsidRPr="00DB6A6E">
        <w:rPr>
          <w:rFonts w:ascii="Times New Roman" w:hAnsi="Times New Roman"/>
          <w:sz w:val="28"/>
          <w:szCs w:val="28"/>
          <w:lang w:eastAsia="ru-RU"/>
        </w:rPr>
        <w:t xml:space="preserve"> поселение «Посёлок Рак</w:t>
      </w:r>
      <w:r>
        <w:rPr>
          <w:rFonts w:ascii="Times New Roman" w:hAnsi="Times New Roman"/>
          <w:sz w:val="28"/>
          <w:szCs w:val="28"/>
          <w:lang w:eastAsia="ru-RU"/>
        </w:rPr>
        <w:t>итное», городского</w:t>
      </w:r>
      <w:r w:rsidRPr="00DB6A6E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 xml:space="preserve">оселение «Посёлок Пролетарский», Бобравского сельское поселение, Венгеровского сельское поселение, </w:t>
      </w:r>
      <w:r w:rsidRPr="00DB6A6E">
        <w:rPr>
          <w:rFonts w:ascii="Times New Roman" w:hAnsi="Times New Roman"/>
          <w:sz w:val="28"/>
          <w:szCs w:val="28"/>
          <w:lang w:eastAsia="ru-RU"/>
        </w:rPr>
        <w:t>Введен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о-Готнянского сельское поселение, Вышнепенского сельское поселение, Дмитриевского сельское поселение, Зинаидинского сельское поселение, </w:t>
      </w:r>
      <w:r w:rsidRPr="00DB6A6E">
        <w:rPr>
          <w:rFonts w:ascii="Times New Roman" w:hAnsi="Times New Roman"/>
          <w:sz w:val="28"/>
          <w:szCs w:val="28"/>
          <w:lang w:eastAsia="ru-RU"/>
        </w:rPr>
        <w:t>Ил</w:t>
      </w:r>
      <w:r>
        <w:rPr>
          <w:rFonts w:ascii="Times New Roman" w:hAnsi="Times New Roman"/>
          <w:sz w:val="28"/>
          <w:szCs w:val="28"/>
          <w:lang w:eastAsia="ru-RU"/>
        </w:rPr>
        <w:t>ёк-Кошарского сельское поселение, Нижнепенского сельское поселение, Солдатского сельское поселение , Трефиловского сельское поселение, Центрального сельское поселение муниципального района по осуществлению внешнего муниципального финансового контроля.</w:t>
      </w:r>
    </w:p>
    <w:p w:rsidR="00D4298B" w:rsidRPr="005D15A7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5A7">
        <w:rPr>
          <w:rFonts w:ascii="Times New Roman" w:hAnsi="Times New Roman" w:cs="Times New Roman"/>
          <w:sz w:val="28"/>
          <w:szCs w:val="28"/>
        </w:rPr>
        <w:t xml:space="preserve">2. Утвердить проект </w:t>
      </w:r>
      <w:hyperlink w:anchor="P65" w:history="1">
        <w:r w:rsidRPr="00DA289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приеме полномочий К</w:t>
      </w:r>
      <w:r w:rsidRPr="005D15A7">
        <w:rPr>
          <w:rFonts w:ascii="Times New Roman" w:hAnsi="Times New Roman" w:cs="Times New Roman"/>
          <w:sz w:val="28"/>
          <w:szCs w:val="28"/>
        </w:rPr>
        <w:t>онтрольно-</w:t>
      </w:r>
      <w:r w:rsidRPr="005D15A7">
        <w:rPr>
          <w:rFonts w:ascii="Times New Roman" w:hAnsi="Times New Roman" w:cs="Times New Roman"/>
          <w:sz w:val="28"/>
          <w:szCs w:val="28"/>
        </w:rPr>
        <w:lastRenderedPageBreak/>
        <w:t xml:space="preserve">счетной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«Ракитянский район» Белгородской области  полномочий К</w:t>
      </w:r>
      <w:r w:rsidRPr="005D15A7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ых комиссий</w:t>
      </w:r>
      <w:r w:rsidRPr="005D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5D15A7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(прилагается).</w:t>
      </w:r>
    </w:p>
    <w:p w:rsidR="00D4298B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98B" w:rsidRPr="005D15A7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5D15A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5A7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Ракитянского </w:t>
      </w:r>
      <w:r w:rsidRPr="005D15A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(Зубатовой Н.М.) заключить с представительными органами поселений, входящих </w:t>
      </w:r>
      <w:r w:rsidRPr="005D15A7">
        <w:rPr>
          <w:rFonts w:ascii="Times New Roman" w:hAnsi="Times New Roman" w:cs="Times New Roman"/>
          <w:sz w:val="28"/>
          <w:szCs w:val="28"/>
        </w:rPr>
        <w:t xml:space="preserve"> в состав </w:t>
      </w:r>
      <w:r>
        <w:rPr>
          <w:rFonts w:ascii="Times New Roman" w:hAnsi="Times New Roman" w:cs="Times New Roman"/>
          <w:sz w:val="28"/>
          <w:szCs w:val="28"/>
        </w:rPr>
        <w:t>Ракитянского</w:t>
      </w:r>
      <w:r w:rsidRPr="005D15A7">
        <w:rPr>
          <w:rFonts w:ascii="Times New Roman" w:hAnsi="Times New Roman" w:cs="Times New Roman"/>
          <w:sz w:val="28"/>
          <w:szCs w:val="28"/>
        </w:rPr>
        <w:t xml:space="preserve"> района, </w:t>
      </w:r>
      <w:hyperlink w:anchor="P65" w:history="1">
        <w:r w:rsidRPr="00DA289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DA289B">
        <w:rPr>
          <w:rFonts w:ascii="Times New Roman" w:hAnsi="Times New Roman" w:cs="Times New Roman"/>
          <w:sz w:val="28"/>
          <w:szCs w:val="28"/>
        </w:rPr>
        <w:t xml:space="preserve"> о приеме Контрольно-счетной комиссии муниципального образования «Ра</w:t>
      </w:r>
      <w:r>
        <w:rPr>
          <w:rFonts w:ascii="Times New Roman" w:hAnsi="Times New Roman" w:cs="Times New Roman"/>
          <w:sz w:val="28"/>
          <w:szCs w:val="28"/>
        </w:rPr>
        <w:t>китянский район» Белгородской области полномочий Контрольно-счетных комиссий</w:t>
      </w:r>
      <w:r w:rsidRPr="005D15A7">
        <w:rPr>
          <w:rFonts w:ascii="Times New Roman" w:hAnsi="Times New Roman" w:cs="Times New Roman"/>
          <w:sz w:val="28"/>
          <w:szCs w:val="28"/>
        </w:rPr>
        <w:t xml:space="preserve"> поселений по осуществлению внешнего муниципального финансового контроля.</w:t>
      </w:r>
    </w:p>
    <w:p w:rsidR="00D4298B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5A7">
        <w:rPr>
          <w:rFonts w:ascii="Times New Roman" w:hAnsi="Times New Roman" w:cs="Times New Roman"/>
          <w:sz w:val="28"/>
          <w:szCs w:val="28"/>
        </w:rPr>
        <w:t xml:space="preserve">4. Контрольно-счетной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«Ракитянский район» Белгородской области (Еволенко Ж.М.</w:t>
      </w:r>
      <w:r w:rsidRPr="005D15A7">
        <w:rPr>
          <w:rFonts w:ascii="Times New Roman" w:hAnsi="Times New Roman" w:cs="Times New Roman"/>
          <w:sz w:val="28"/>
          <w:szCs w:val="28"/>
        </w:rPr>
        <w:t>) орга</w:t>
      </w:r>
      <w:r>
        <w:rPr>
          <w:rFonts w:ascii="Times New Roman" w:hAnsi="Times New Roman" w:cs="Times New Roman"/>
          <w:sz w:val="28"/>
          <w:szCs w:val="28"/>
        </w:rPr>
        <w:t>низовать исполнение полномочий К</w:t>
      </w:r>
      <w:r w:rsidRPr="005D15A7">
        <w:rPr>
          <w:rFonts w:ascii="Times New Roman" w:hAnsi="Times New Roman" w:cs="Times New Roman"/>
          <w:sz w:val="28"/>
          <w:szCs w:val="28"/>
        </w:rPr>
        <w:t>онтрольно-счетных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5D15A7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</w:t>
      </w:r>
      <w:r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</w:p>
    <w:p w:rsidR="00D4298B" w:rsidRPr="002E5538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FB">
        <w:rPr>
          <w:rFonts w:ascii="Times New Roman" w:hAnsi="Times New Roman" w:cs="Times New Roman"/>
          <w:sz w:val="28"/>
          <w:szCs w:val="28"/>
        </w:rPr>
        <w:t xml:space="preserve">5. </w:t>
      </w:r>
      <w:r w:rsidRPr="002E5538">
        <w:rPr>
          <w:rFonts w:ascii="Times New Roman" w:hAnsi="Times New Roman" w:cs="Times New Roman"/>
          <w:sz w:val="28"/>
          <w:szCs w:val="28"/>
        </w:rPr>
        <w:t>Настоящее  решение вступает в силу  с 1  января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E55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298B" w:rsidRPr="00942F79" w:rsidRDefault="00D4298B" w:rsidP="009E61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A163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бюджету и налоговой политике (Мудрая Е.В.)</w:t>
      </w:r>
    </w:p>
    <w:p w:rsidR="00D4298B" w:rsidRPr="005D15A7" w:rsidRDefault="00D4298B" w:rsidP="005F2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98B" w:rsidRDefault="00D4298B">
      <w:pPr>
        <w:pStyle w:val="ConsPlusNormal"/>
        <w:ind w:firstLine="540"/>
        <w:jc w:val="both"/>
      </w:pPr>
    </w:p>
    <w:p w:rsidR="00D4298B" w:rsidRPr="004452C9" w:rsidRDefault="00D4298B" w:rsidP="004452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52C9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:rsidR="00D4298B" w:rsidRPr="004452C9" w:rsidRDefault="00D4298B" w:rsidP="004452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2C9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совета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452C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Н.М. Зубатова  </w:t>
      </w:r>
    </w:p>
    <w:p w:rsidR="00D4298B" w:rsidRDefault="00D4298B">
      <w:pPr>
        <w:pStyle w:val="ConsPlusNormal"/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  <w:r>
        <w:tab/>
      </w: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4298B" w:rsidRDefault="00D4298B" w:rsidP="00E124B4">
      <w:pPr>
        <w:pStyle w:val="ConsPlusNormal"/>
        <w:tabs>
          <w:tab w:val="left" w:pos="8610"/>
        </w:tabs>
        <w:ind w:firstLine="540"/>
        <w:jc w:val="both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A289B" w:rsidRDefault="00DA289B" w:rsidP="00DA289B">
      <w:pPr>
        <w:pStyle w:val="ConsPlusNormal"/>
      </w:pPr>
    </w:p>
    <w:p w:rsidR="00D4298B" w:rsidRDefault="00D4298B" w:rsidP="00DA28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4298B" w:rsidRDefault="00D4298B" w:rsidP="009E60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DA289B" w:rsidRDefault="00DA289B" w:rsidP="00DA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298B" w:rsidRDefault="00D4298B" w:rsidP="00DA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4298B" w:rsidRPr="006F7DC5" w:rsidRDefault="00D4298B" w:rsidP="00DA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:rsidR="00D4298B" w:rsidRPr="006F7DC5" w:rsidRDefault="00D4298B" w:rsidP="00DA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7DC5">
        <w:rPr>
          <w:rFonts w:ascii="Times New Roman" w:hAnsi="Times New Roman" w:cs="Times New Roman"/>
          <w:sz w:val="28"/>
          <w:szCs w:val="28"/>
        </w:rPr>
        <w:t>Муниципального совета</w:t>
      </w:r>
    </w:p>
    <w:p w:rsidR="00D4298B" w:rsidRPr="006F7DC5" w:rsidRDefault="00D4298B" w:rsidP="00DA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Ракитянского</w:t>
      </w:r>
      <w:r w:rsidRPr="006F7DC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4298B" w:rsidRPr="006F7DC5" w:rsidRDefault="00DA289B" w:rsidP="00DA28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декабря </w:t>
      </w:r>
      <w:r w:rsidR="00D429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D4298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298B" w:rsidRPr="00AC222E" w:rsidRDefault="00D4298B">
      <w:pPr>
        <w:spacing w:after="1"/>
        <w:rPr>
          <w:rFonts w:ascii="Times New Roman" w:hAnsi="Times New Roman"/>
          <w:sz w:val="28"/>
          <w:szCs w:val="28"/>
        </w:rPr>
      </w:pPr>
    </w:p>
    <w:p w:rsidR="00D4298B" w:rsidRPr="007F1CEE" w:rsidRDefault="00D4298B" w:rsidP="007F1C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/>
          <w:lang w:eastAsia="ru-RU"/>
        </w:rPr>
      </w:pPr>
      <w:bookmarkStart w:id="0" w:name="P65"/>
      <w:bookmarkEnd w:id="0"/>
    </w:p>
    <w:p w:rsidR="00D4298B" w:rsidRPr="0092056A" w:rsidRDefault="00D4298B" w:rsidP="0092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056A">
        <w:rPr>
          <w:rFonts w:ascii="Times New Roman" w:hAnsi="Times New Roman"/>
          <w:b/>
          <w:sz w:val="28"/>
          <w:szCs w:val="28"/>
          <w:lang w:eastAsia="ru-RU"/>
        </w:rPr>
        <w:t>СОГЛАШЕНИЕ</w:t>
      </w:r>
    </w:p>
    <w:p w:rsidR="00D4298B" w:rsidRDefault="00D4298B" w:rsidP="0092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92056A">
        <w:rPr>
          <w:rFonts w:ascii="Times New Roman" w:hAnsi="Times New Roman"/>
          <w:b/>
          <w:sz w:val="28"/>
          <w:szCs w:val="28"/>
          <w:lang w:eastAsia="ru-RU"/>
        </w:rPr>
        <w:t>ежду Муниципальным советом Ракитян</w:t>
      </w:r>
      <w:r>
        <w:rPr>
          <w:rFonts w:ascii="Times New Roman" w:hAnsi="Times New Roman"/>
          <w:b/>
          <w:sz w:val="28"/>
          <w:szCs w:val="28"/>
          <w:lang w:eastAsia="ru-RU"/>
        </w:rPr>
        <w:t>ского района и</w:t>
      </w:r>
    </w:p>
    <w:p w:rsidR="00D4298B" w:rsidRPr="0092056A" w:rsidRDefault="00D4298B" w:rsidP="0092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 собранием</w:t>
      </w:r>
    </w:p>
    <w:p w:rsidR="00D4298B" w:rsidRDefault="00D4298B" w:rsidP="0092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2056A">
        <w:rPr>
          <w:rFonts w:ascii="Times New Roman" w:hAnsi="Times New Roman"/>
          <w:b/>
          <w:sz w:val="28"/>
          <w:szCs w:val="28"/>
          <w:lang w:eastAsia="ru-RU"/>
        </w:rPr>
        <w:t>_________________________поселения о передаче Контрольно-счетной комиссии Ракитянского района полномочий  контрольно-счетного органа _______________________поселения по осуществлению внешнего муниципального финансового контроля</w:t>
      </w:r>
    </w:p>
    <w:p w:rsidR="00D4298B" w:rsidRDefault="00D4298B" w:rsidP="009205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298B" w:rsidRPr="007F1CEE" w:rsidRDefault="00D4298B" w:rsidP="007F1C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98B" w:rsidRPr="007F1CEE" w:rsidRDefault="00D4298B" w:rsidP="007F1C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«___»_______20__ года                                                                            </w:t>
      </w:r>
      <w:r w:rsidRPr="007F1CEE">
        <w:rPr>
          <w:rFonts w:ascii="Times New Roman" w:hAnsi="Times New Roman"/>
          <w:sz w:val="28"/>
          <w:szCs w:val="28"/>
          <w:lang w:eastAsia="ru-RU"/>
        </w:rPr>
        <w:t>п. Ракитное</w:t>
      </w:r>
    </w:p>
    <w:p w:rsidR="00D4298B" w:rsidRPr="007F1CEE" w:rsidRDefault="00D4298B" w:rsidP="00DD6C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98B" w:rsidRPr="00A6306D" w:rsidRDefault="00D4298B" w:rsidP="005F0ED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6306D">
        <w:rPr>
          <w:color w:val="000000"/>
          <w:sz w:val="26"/>
          <w:szCs w:val="26"/>
        </w:rPr>
        <w:t>В целях реализации Бюджетного кодекса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Муниципальный совет муниципального района</w:t>
      </w:r>
      <w:r>
        <w:rPr>
          <w:color w:val="000000"/>
          <w:sz w:val="26"/>
          <w:szCs w:val="26"/>
        </w:rPr>
        <w:t xml:space="preserve"> «Ракитянский район»</w:t>
      </w:r>
      <w:r w:rsidRPr="00A6306D">
        <w:rPr>
          <w:color w:val="000000"/>
          <w:sz w:val="26"/>
          <w:szCs w:val="26"/>
        </w:rPr>
        <w:t xml:space="preserve"> в лице Председателя Муниципального сов</w:t>
      </w:r>
      <w:r>
        <w:rPr>
          <w:color w:val="000000"/>
          <w:sz w:val="26"/>
          <w:szCs w:val="26"/>
        </w:rPr>
        <w:t xml:space="preserve">ета Ракитянского района </w:t>
      </w:r>
      <w:r w:rsidR="00937221">
        <w:rPr>
          <w:color w:val="000000"/>
          <w:sz w:val="26"/>
          <w:szCs w:val="26"/>
        </w:rPr>
        <w:t>__________________</w:t>
      </w:r>
      <w:r w:rsidRPr="00A6306D">
        <w:rPr>
          <w:color w:val="000000"/>
          <w:sz w:val="26"/>
          <w:szCs w:val="26"/>
        </w:rPr>
        <w:t>, действующего на основани</w:t>
      </w:r>
      <w:r>
        <w:rPr>
          <w:color w:val="000000"/>
          <w:sz w:val="26"/>
          <w:szCs w:val="26"/>
        </w:rPr>
        <w:t>и Устава муниципального района «Ракитянский район»</w:t>
      </w:r>
      <w:r w:rsidRPr="00A6306D">
        <w:rPr>
          <w:color w:val="000000"/>
          <w:sz w:val="26"/>
          <w:szCs w:val="26"/>
        </w:rPr>
        <w:t xml:space="preserve"> Белгородской области, Контрольно-счетной комиссии муниципального района «Ракитянский район» Белгородской области  в лице председателя </w:t>
      </w:r>
      <w:r w:rsidR="00937221">
        <w:rPr>
          <w:color w:val="000000"/>
          <w:sz w:val="26"/>
          <w:szCs w:val="26"/>
        </w:rPr>
        <w:t>__________________</w:t>
      </w:r>
      <w:r w:rsidRPr="00A6306D">
        <w:rPr>
          <w:color w:val="000000"/>
          <w:sz w:val="26"/>
          <w:szCs w:val="26"/>
        </w:rPr>
        <w:t xml:space="preserve"> действующ</w:t>
      </w:r>
      <w:r>
        <w:rPr>
          <w:color w:val="000000"/>
          <w:sz w:val="26"/>
          <w:szCs w:val="26"/>
        </w:rPr>
        <w:t>его на основании Положения о Контрольно-счетной комиссии муниципального района «Ракитянский район» Белгородской области</w:t>
      </w:r>
      <w:r w:rsidRPr="00A6306D">
        <w:rPr>
          <w:color w:val="000000"/>
          <w:sz w:val="26"/>
          <w:szCs w:val="26"/>
        </w:rPr>
        <w:t xml:space="preserve"> Ракитянского района, и ________________ собрания ___________ поселения (далее – представительный орган ___________ поселения) в лице главы</w:t>
      </w:r>
      <w:r>
        <w:rPr>
          <w:color w:val="000000"/>
          <w:sz w:val="26"/>
          <w:szCs w:val="26"/>
        </w:rPr>
        <w:t xml:space="preserve"> сельского поселения (председатель поселкового собрания) </w:t>
      </w:r>
      <w:r w:rsidRPr="00A6306D">
        <w:rPr>
          <w:color w:val="000000"/>
          <w:sz w:val="26"/>
          <w:szCs w:val="26"/>
        </w:rPr>
        <w:t xml:space="preserve"> _________________________, действующей на основании Устава _________________________ поселения, далее именуемые «Стороны», заключи</w:t>
      </w:r>
      <w:r>
        <w:rPr>
          <w:color w:val="000000"/>
          <w:sz w:val="26"/>
          <w:szCs w:val="26"/>
        </w:rPr>
        <w:t>ли настоящее Соглашение (далее «Соглашение»</w:t>
      </w:r>
      <w:r w:rsidRPr="00A6306D">
        <w:rPr>
          <w:color w:val="000000"/>
          <w:sz w:val="26"/>
          <w:szCs w:val="26"/>
        </w:rPr>
        <w:t xml:space="preserve">) во исполнение решения Муниципального совета Ракитянского района от __________ и решения __________________собрания __________________ поселения от ___________ о нижеследующем: 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A6306D">
        <w:rPr>
          <w:rFonts w:ascii="Times New Roman" w:hAnsi="Times New Roman"/>
          <w:b/>
          <w:sz w:val="26"/>
          <w:szCs w:val="26"/>
          <w:lang w:eastAsia="ru-RU"/>
        </w:rPr>
        <w:t xml:space="preserve">   1. Предмет Соглашения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1.1. Предметом настоящего Соглашения является передача Контрольно-счетной комиссии муниципального района «Ракитянский район»  Белгородской области полномочий Контрольно-счетной комиссии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1.2. Контрольно-счетной комиссии муниципального района «Ракитянский район» Белгородской области передаются следующие полномочия контрольно-счетной комиссии поселения: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1.2.1 внешняя проверка годового отчета об исполнении бюджета поселения;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1.2.2 экспертиза проекта бюджета поселения;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1.2.3 другие полномочия контрольно-счетной комиссии поселения, установленные федеральными законами, законами Белгородской области, Уставом поселения и иными нормативно-правовыми актами.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 муниципального района «Ракитянский район» Белгородской области.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1.4. Другие контрольные и экспертно-аналитические мероприятия включаются в планы работы Контрольно-счетной комиссии муниципального района «Ракитянский район» с его согласия по предложению ___________________ собрания.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1.5. Поручения ___________________ собрания  подлежат обязательному включению в планы работы Контрольно-счетной комиссии муниципального района «Ракитянский район» Белгородской области при условии предоставления достаточных ресурсов для их исполнения.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D4298B" w:rsidRDefault="00D4298B" w:rsidP="00461F3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A6306D">
        <w:rPr>
          <w:rFonts w:ascii="Times New Roman" w:hAnsi="Times New Roman"/>
          <w:b/>
          <w:sz w:val="26"/>
          <w:szCs w:val="26"/>
          <w:lang w:eastAsia="ru-RU"/>
        </w:rPr>
        <w:t>2. Срок действия Соглашения</w:t>
      </w:r>
    </w:p>
    <w:p w:rsidR="00D4298B" w:rsidRPr="00A6306D" w:rsidRDefault="00D4298B" w:rsidP="00246B9F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D4298B" w:rsidRPr="00246B9F" w:rsidRDefault="00D4298B" w:rsidP="00246B9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A6306D">
        <w:rPr>
          <w:rFonts w:ascii="Times New Roman" w:hAnsi="Times New Roman"/>
          <w:sz w:val="26"/>
          <w:szCs w:val="26"/>
          <w:lang w:eastAsia="ru-RU"/>
        </w:rPr>
        <w:t xml:space="preserve">2.1. Соглашение заключено на срок один год и действует в период </w:t>
      </w:r>
      <w:r w:rsidRPr="00A6306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306D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306D">
        <w:rPr>
          <w:rFonts w:ascii="Times New Roman" w:hAnsi="Times New Roman"/>
          <w:sz w:val="26"/>
          <w:szCs w:val="26"/>
          <w:lang w:eastAsia="ru-RU"/>
        </w:rPr>
        <w:t xml:space="preserve">1 января </w:t>
      </w:r>
      <w:smartTag w:uri="urn:schemas-microsoft-com:office:smarttags" w:element="metricconverter">
        <w:smartTagPr>
          <w:attr w:name="ProductID" w:val="2024 г"/>
        </w:smartTagPr>
        <w:r w:rsidRPr="00A6306D">
          <w:rPr>
            <w:rFonts w:ascii="Times New Roman" w:hAnsi="Times New Roman"/>
            <w:sz w:val="26"/>
            <w:szCs w:val="26"/>
            <w:lang w:eastAsia="ru-RU"/>
          </w:rPr>
          <w:t>2024 г</w:t>
        </w:r>
      </w:smartTag>
      <w:r w:rsidRPr="00A6306D">
        <w:rPr>
          <w:rFonts w:ascii="Times New Roman" w:hAnsi="Times New Roman"/>
          <w:sz w:val="26"/>
          <w:szCs w:val="26"/>
          <w:lang w:eastAsia="ru-RU"/>
        </w:rPr>
        <w:t xml:space="preserve">. по 31 декабря </w:t>
      </w:r>
      <w:smartTag w:uri="urn:schemas-microsoft-com:office:smarttags" w:element="metricconverter">
        <w:smartTagPr>
          <w:attr w:name="ProductID" w:val="2026 г"/>
        </w:smartTagPr>
        <w:r w:rsidRPr="00A6306D">
          <w:rPr>
            <w:rFonts w:ascii="Times New Roman" w:hAnsi="Times New Roman"/>
            <w:sz w:val="26"/>
            <w:szCs w:val="26"/>
            <w:lang w:eastAsia="ru-RU"/>
          </w:rPr>
          <w:t>2026 г</w:t>
        </w:r>
      </w:smartTag>
      <w:r w:rsidRPr="00A6306D">
        <w:rPr>
          <w:rFonts w:ascii="Times New Roman" w:hAnsi="Times New Roman"/>
          <w:sz w:val="26"/>
          <w:szCs w:val="26"/>
          <w:lang w:eastAsia="ru-RU"/>
        </w:rPr>
        <w:t>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A6306D">
        <w:rPr>
          <w:rFonts w:ascii="Times New Roman" w:hAnsi="Times New Roman"/>
          <w:b/>
          <w:sz w:val="26"/>
          <w:szCs w:val="26"/>
          <w:lang w:eastAsia="ru-RU"/>
        </w:rPr>
        <w:t>3. Права и обязанности Сторон: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3.1. Муниципальный совет Ракитянского района: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3.1.1 устанавливает в муниципальных правовых актах полномочия контрольно-счетной Комиссии муниципального района «Ракитянский район» Белгородской области по осуществлению предусмотренных настоящим Соглашением полномочий;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3.1.2  устанавливает штатную численность Контрольно-счетной комиссии муниципального района «Ракитянский район» Белгородской области с учетом необходимости осуществления предусмотренных настоящим Соглашением полномочий;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3.1.3 может устанавливать случаи и порядок использования собственных материальных ресурсов и финансовых средств Ракитянского района для осуществления предусмотренных настоящим Соглашением полномочий;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3.1.4 имеет право получать от Контрольно-счетной комиссии муниципального района «Ракитянский район» Белгородской области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3.2.Контрольно-счетная комиссия муниципального района «Ракитянский район» Белгородской области: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3.2.2 включает в планы своей работы контрольные и экспертно-аналитические мероприятия, предусмотренные поручениями _______________ собрания при условии предоставления достаточных ресурсов для их исполнения;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3.2.3 может включать в планы своей работы контрольные и экспертно-аналитические мероприятия, предложенные _______________собранием или главой поселения;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3.2.4 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3.2.5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3.2.6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3.2.7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 xml:space="preserve">3.2.8 направляет отчеты и заключения по результатам проведенных мероприятий в_____________ собрание поселения, размещает информацию о проведенных мероприятиях на официальном сайте </w:t>
      </w:r>
      <w:r>
        <w:rPr>
          <w:rFonts w:ascii="Times New Roman" w:hAnsi="Times New Roman"/>
          <w:sz w:val="26"/>
          <w:szCs w:val="26"/>
          <w:lang w:eastAsia="ru-RU"/>
        </w:rPr>
        <w:t>органов местного самоуправления Ракитянского района (страница К</w:t>
      </w:r>
      <w:r w:rsidRPr="00A6306D">
        <w:rPr>
          <w:rFonts w:ascii="Times New Roman" w:hAnsi="Times New Roman"/>
          <w:sz w:val="26"/>
          <w:szCs w:val="26"/>
          <w:lang w:eastAsia="ru-RU"/>
        </w:rPr>
        <w:t>онтрольно-счетной комиссии муниципального района «Ракитянский район» Белгородской области);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3.2.9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3.2.10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</w:t>
      </w:r>
      <w:r>
        <w:rPr>
          <w:rFonts w:ascii="Times New Roman" w:hAnsi="Times New Roman"/>
          <w:sz w:val="26"/>
          <w:szCs w:val="26"/>
          <w:lang w:eastAsia="ru-RU"/>
        </w:rPr>
        <w:t xml:space="preserve">авляет ______________собранию </w:t>
      </w:r>
      <w:r w:rsidRPr="00A6306D">
        <w:rPr>
          <w:rFonts w:ascii="Times New Roman" w:hAnsi="Times New Roman"/>
          <w:sz w:val="26"/>
          <w:szCs w:val="26"/>
          <w:lang w:eastAsia="ru-RU"/>
        </w:rPr>
        <w:t>соответствующие предложения;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3.2.11 в случае возникновения препятствий для осуществления предусмотренных настоящим Соглашением полномочий может обращаться в ________________собрание с предложениями по их устранению;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3.2.12 ежегодно предоставляет __________________собранию  и Муниципальному совету Ракитянского района информацию об осуществлении предусмотренных настоящим Соглашением полномочий;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3.2.13 сообщает _________________собранию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собрания ________________о необходимости их устранения;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3.3. ___________ собрание</w:t>
      </w:r>
      <w:r w:rsidRPr="00A6306D">
        <w:rPr>
          <w:rFonts w:ascii="Times New Roman" w:hAnsi="Times New Roman"/>
          <w:sz w:val="26"/>
          <w:szCs w:val="26"/>
          <w:lang w:eastAsia="ru-RU"/>
        </w:rPr>
        <w:t>: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3.3.1 имеет право направлять в Контрольно-счетную комиссию муниципального района «Ракитянский район» Белгородской области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3.3.2 имеет право предлагать Контрольно-счетной комиссии муниципального района «Ракитянский район» Белгородской области сроки, цели, задачи и исполнителей проводимых мероприятий, способы их проведения, проверяемые органы и организации;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3.3.3 имеет право направлять депутатов _____________ собрания  для участия в проведении контрольных и экспертно-аналитических мероприятий Контрольно-счетной комиссии муниципального района «Ракитянский район» Белгородской области в рамках действующего Соглашения;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3.3.4 рассматривает отчеты и заключения, а также предложения Контрольно-счетной комиссии муниципального района «Ракитянский район» Белгородской области  по результатам проведения контрольных и экспертно-аналитических мероприятий;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3.3.5 имеет право обнародовать информацию о проведенных мероприятиях, направлять отчеты и заключения Контрольно-счетной комиссии муниципального района «Ракитянский район» Белгородской области другим органам и организациям;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3.3.6 рассматривает обращения Контрольно-счетной комиссии муниципального района «Ракитянский район» Белгородской области по устранению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3.3.7 имеет право принимать обязательные для Контрольно-счетной комиссии муниципального района «Ракитянский район» Белгородской области  решения об устранении нарушений, допущенных при осуществлении предусмотренных настоящим Соглашением полномочий;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3.4. Стороны имеют право принимать иные меры, необходимые для реализации настоящего Соглашения.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298B" w:rsidRPr="00A6306D" w:rsidRDefault="00D4298B" w:rsidP="005F0ED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06D">
        <w:rPr>
          <w:rFonts w:ascii="Times New Roman" w:hAnsi="Times New Roman" w:cs="Times New Roman"/>
          <w:b/>
          <w:sz w:val="26"/>
          <w:szCs w:val="26"/>
        </w:rPr>
        <w:t>4. Порядок определения и предоставления ежегодного объема межбюджетных трансфертов</w:t>
      </w:r>
    </w:p>
    <w:p w:rsidR="00D4298B" w:rsidRPr="00A6306D" w:rsidRDefault="00D4298B" w:rsidP="005F0ED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98B" w:rsidRPr="00A6306D" w:rsidRDefault="00D4298B" w:rsidP="005F0ED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4.1</w:t>
      </w:r>
      <w:r w:rsidRPr="00A6306D">
        <w:rPr>
          <w:color w:val="000000"/>
          <w:sz w:val="26"/>
          <w:szCs w:val="26"/>
        </w:rPr>
        <w:t>.Объем межбюджетных трансфертов на период действия Соглашения с 01 января 2024 года по 31 декабря 2026 года, определенный в установлен</w:t>
      </w:r>
      <w:r>
        <w:rPr>
          <w:color w:val="000000"/>
          <w:sz w:val="26"/>
          <w:szCs w:val="26"/>
        </w:rPr>
        <w:t>ном порядке, равен в 2024 году 500</w:t>
      </w:r>
      <w:r w:rsidR="00937221">
        <w:rPr>
          <w:color w:val="000000"/>
          <w:sz w:val="26"/>
          <w:szCs w:val="26"/>
        </w:rPr>
        <w:t>,0 руб. (пятьсот</w:t>
      </w:r>
      <w:r w:rsidRPr="00A6306D">
        <w:rPr>
          <w:color w:val="000000"/>
          <w:sz w:val="26"/>
          <w:szCs w:val="26"/>
        </w:rPr>
        <w:t xml:space="preserve">) рублей, в 2025 году </w:t>
      </w:r>
      <w:r>
        <w:rPr>
          <w:color w:val="000000"/>
          <w:sz w:val="26"/>
          <w:szCs w:val="26"/>
        </w:rPr>
        <w:t>500</w:t>
      </w:r>
      <w:r w:rsidR="00937221">
        <w:rPr>
          <w:color w:val="000000"/>
          <w:sz w:val="26"/>
          <w:szCs w:val="26"/>
        </w:rPr>
        <w:t>,0 руб. (пятьсот</w:t>
      </w:r>
      <w:r w:rsidRPr="00A6306D">
        <w:rPr>
          <w:color w:val="000000"/>
          <w:sz w:val="26"/>
          <w:szCs w:val="26"/>
        </w:rPr>
        <w:t xml:space="preserve">) рублей, в 2026 году </w:t>
      </w:r>
      <w:r>
        <w:rPr>
          <w:color w:val="000000"/>
          <w:sz w:val="26"/>
          <w:szCs w:val="26"/>
        </w:rPr>
        <w:t>500</w:t>
      </w:r>
      <w:r w:rsidR="00937221">
        <w:rPr>
          <w:color w:val="000000"/>
          <w:sz w:val="26"/>
          <w:szCs w:val="26"/>
        </w:rPr>
        <w:t>,0 руб. (пятосот</w:t>
      </w:r>
      <w:r w:rsidRPr="00A6306D">
        <w:rPr>
          <w:color w:val="000000"/>
          <w:sz w:val="26"/>
          <w:szCs w:val="26"/>
        </w:rPr>
        <w:t xml:space="preserve">) рублей. </w:t>
      </w:r>
    </w:p>
    <w:p w:rsidR="00D4298B" w:rsidRPr="00A6306D" w:rsidRDefault="00D4298B" w:rsidP="005F0ED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4.2</w:t>
      </w:r>
      <w:r w:rsidRPr="00A6306D">
        <w:rPr>
          <w:color w:val="000000"/>
          <w:sz w:val="26"/>
          <w:szCs w:val="26"/>
        </w:rPr>
        <w:t xml:space="preserve">.Расходы бюджета ________________ поселения на предоставление межбюджетных трансфертов и расходы бюджета Ракитянского района, осуществляемые за счет межбюджетных трансфертов, планируются и исполняются по соответствующему разделу бюджетной классификации. </w:t>
      </w:r>
    </w:p>
    <w:p w:rsidR="00D4298B" w:rsidRDefault="00D4298B" w:rsidP="005F0ED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A6306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3</w:t>
      </w:r>
      <w:r w:rsidRPr="00A6306D">
        <w:rPr>
          <w:color w:val="000000"/>
          <w:sz w:val="26"/>
          <w:szCs w:val="26"/>
        </w:rPr>
        <w:t>.Межбюджетные трансферты зачисляются в бюджет муниципальн</w:t>
      </w:r>
      <w:r>
        <w:rPr>
          <w:color w:val="000000"/>
          <w:sz w:val="26"/>
          <w:szCs w:val="26"/>
        </w:rPr>
        <w:t>ого района «Ракитянский район»</w:t>
      </w:r>
      <w:r w:rsidRPr="00A6306D">
        <w:rPr>
          <w:color w:val="000000"/>
          <w:sz w:val="26"/>
          <w:szCs w:val="26"/>
        </w:rPr>
        <w:t xml:space="preserve"> по соответствующему коду бюджетной классификации доходов. </w:t>
      </w:r>
    </w:p>
    <w:p w:rsidR="00D4298B" w:rsidRPr="00A6306D" w:rsidRDefault="00D4298B" w:rsidP="005F0ED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A6306D">
        <w:rPr>
          <w:rFonts w:ascii="Times New Roman" w:hAnsi="Times New Roman"/>
          <w:b/>
          <w:sz w:val="26"/>
          <w:szCs w:val="26"/>
          <w:lang w:eastAsia="ru-RU"/>
        </w:rPr>
        <w:t>5. Ответственность Сторон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298B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D4298B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 w:rsidRPr="00A6306D">
        <w:rPr>
          <w:rFonts w:ascii="Times New Roman" w:hAnsi="Times New Roman"/>
          <w:b/>
          <w:sz w:val="26"/>
          <w:szCs w:val="26"/>
          <w:lang w:eastAsia="ru-RU"/>
        </w:rPr>
        <w:t>6. Заключительные положения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D4298B" w:rsidRPr="00A6306D" w:rsidRDefault="00D4298B" w:rsidP="005F0ED4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6306D">
        <w:rPr>
          <w:sz w:val="26"/>
          <w:szCs w:val="26"/>
        </w:rPr>
        <w:t xml:space="preserve">6.1. Настоящее Соглашение вступает в силу с момента его подписания всеми Сторонами. 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6.3. Действие настоящего Соглашения может быть прекращено досрочно по соглашению Сторон либо в случае направления ______________ собранием или Муниципальным советом Ракитянского района, другим Сторонам уведомления о расторжении Соглашения.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>6.5.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 xml:space="preserve">6.6. Настоящее Соглашение составлено в </w:t>
      </w:r>
      <w:r>
        <w:rPr>
          <w:rFonts w:ascii="Times New Roman" w:hAnsi="Times New Roman"/>
          <w:sz w:val="26"/>
          <w:szCs w:val="26"/>
          <w:lang w:eastAsia="ru-RU"/>
        </w:rPr>
        <w:t>трех</w:t>
      </w:r>
      <w:r w:rsidRPr="00A6306D">
        <w:rPr>
          <w:rFonts w:ascii="Times New Roman" w:hAnsi="Times New Roman"/>
          <w:sz w:val="26"/>
          <w:szCs w:val="26"/>
          <w:lang w:eastAsia="ru-RU"/>
        </w:rPr>
        <w:t xml:space="preserve"> экземплярах, имеющих одинаковую юридическую силу, по одному экземпляру для каждой из Сторон.</w:t>
      </w:r>
    </w:p>
    <w:p w:rsidR="00D4298B" w:rsidRPr="00A6306D" w:rsidRDefault="00D4298B" w:rsidP="005F0E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4298B" w:rsidRPr="00A6306D" w:rsidRDefault="00D4298B" w:rsidP="00DD49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A6306D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</w:p>
    <w:p w:rsidR="00D4298B" w:rsidRPr="00A6306D" w:rsidRDefault="00D4298B" w:rsidP="00DD49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D4298B" w:rsidRPr="00A6306D" w:rsidRDefault="00D4298B" w:rsidP="007F1CE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outlineLvl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03" w:type="dxa"/>
        <w:tblLook w:val="01E0"/>
      </w:tblPr>
      <w:tblGrid>
        <w:gridCol w:w="4704"/>
        <w:gridCol w:w="5199"/>
      </w:tblGrid>
      <w:tr w:rsidR="00D4298B" w:rsidRPr="00A6306D" w:rsidTr="007F1CEE">
        <w:tc>
          <w:tcPr>
            <w:tcW w:w="4704" w:type="dxa"/>
          </w:tcPr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Председатель Муниципального совета Ракитянского района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D4298B" w:rsidRPr="00A6306D" w:rsidRDefault="00937221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_________________(ФИО)</w:t>
            </w:r>
            <w:r w:rsidR="00D4298B"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_________________                                      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(Дата подписания)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99" w:type="dxa"/>
          </w:tcPr>
          <w:p w:rsidR="00D4298B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Председатель</w:t>
            </w:r>
          </w:p>
          <w:p w:rsidR="00D4298B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поселкового собрания </w:t>
            </w: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поселения 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(Глава сельского поселения)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_______________  (ФИО)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_________________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6306D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(Дата подписания)</w:t>
            </w: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D4298B" w:rsidRPr="00A6306D" w:rsidRDefault="00D4298B" w:rsidP="007F1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4298B" w:rsidRPr="00A6306D" w:rsidRDefault="00D429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298B" w:rsidRPr="00A6306D" w:rsidRDefault="00D4298B" w:rsidP="00563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298B" w:rsidRPr="00A6306D" w:rsidRDefault="00D429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298B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6306D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Председатель</w:t>
      </w:r>
    </w:p>
    <w:p w:rsidR="00D4298B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Контрольно-счетной комиссии</w:t>
      </w:r>
    </w:p>
    <w:p w:rsidR="00D4298B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Ракитянского района</w:t>
      </w:r>
    </w:p>
    <w:p w:rsidR="00D4298B" w:rsidRPr="00A6306D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4298B" w:rsidRPr="00A6306D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</w:t>
      </w:r>
      <w:r w:rsidR="00937221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_______________  (ФИО)</w:t>
      </w:r>
      <w:bookmarkStart w:id="1" w:name="_GoBack"/>
      <w:bookmarkEnd w:id="1"/>
    </w:p>
    <w:p w:rsidR="00D4298B" w:rsidRPr="00A6306D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</w:t>
      </w:r>
      <w:r w:rsidRPr="00A6306D">
        <w:rPr>
          <w:rFonts w:ascii="Times New Roman" w:hAnsi="Times New Roman"/>
          <w:b/>
          <w:color w:val="000000"/>
          <w:sz w:val="26"/>
          <w:szCs w:val="26"/>
          <w:lang w:eastAsia="ru-RU"/>
        </w:rPr>
        <w:t>_________________</w:t>
      </w:r>
    </w:p>
    <w:p w:rsidR="00D4298B" w:rsidRPr="00A6306D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</w:t>
      </w:r>
      <w:r w:rsidRPr="00A6306D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(Дата подписания)</w:t>
      </w:r>
    </w:p>
    <w:p w:rsidR="00D4298B" w:rsidRPr="00A6306D" w:rsidRDefault="00D4298B" w:rsidP="005635E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D4298B" w:rsidRPr="00A6306D" w:rsidRDefault="00D429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298B" w:rsidRPr="00A6306D" w:rsidRDefault="00D429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298B" w:rsidRPr="006F7DC5" w:rsidRDefault="00D42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298B" w:rsidRPr="006F7DC5" w:rsidSect="00DA289B">
      <w:headerReference w:type="even" r:id="rId10"/>
      <w:head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47" w:rsidRDefault="00B00A47">
      <w:r>
        <w:separator/>
      </w:r>
    </w:p>
  </w:endnote>
  <w:endnote w:type="continuationSeparator" w:id="0">
    <w:p w:rsidR="00B00A47" w:rsidRDefault="00B0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47" w:rsidRDefault="00B00A47">
      <w:r>
        <w:separator/>
      </w:r>
    </w:p>
  </w:footnote>
  <w:footnote w:type="continuationSeparator" w:id="0">
    <w:p w:rsidR="00B00A47" w:rsidRDefault="00B0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8B" w:rsidRDefault="001E75CF" w:rsidP="00D815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429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298B" w:rsidRDefault="00D429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8B" w:rsidRDefault="001E75CF" w:rsidP="00D815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4298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90166">
      <w:rPr>
        <w:rStyle w:val="aa"/>
        <w:noProof/>
      </w:rPr>
      <w:t>2</w:t>
    </w:r>
    <w:r>
      <w:rPr>
        <w:rStyle w:val="aa"/>
      </w:rPr>
      <w:fldChar w:fldCharType="end"/>
    </w:r>
  </w:p>
  <w:p w:rsidR="00D4298B" w:rsidRDefault="00D429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028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248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F20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823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E18E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886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026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C86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DC4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346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289"/>
    <w:rsid w:val="000038C0"/>
    <w:rsid w:val="000055CE"/>
    <w:rsid w:val="00026ABB"/>
    <w:rsid w:val="00040579"/>
    <w:rsid w:val="00066814"/>
    <w:rsid w:val="00075A1B"/>
    <w:rsid w:val="00082638"/>
    <w:rsid w:val="0008280F"/>
    <w:rsid w:val="00095203"/>
    <w:rsid w:val="000959CE"/>
    <w:rsid w:val="000B2AFA"/>
    <w:rsid w:val="000D127F"/>
    <w:rsid w:val="000F1936"/>
    <w:rsid w:val="000F204A"/>
    <w:rsid w:val="00102FA0"/>
    <w:rsid w:val="00116007"/>
    <w:rsid w:val="00122D72"/>
    <w:rsid w:val="00157F16"/>
    <w:rsid w:val="001764A5"/>
    <w:rsid w:val="00177653"/>
    <w:rsid w:val="00180CD1"/>
    <w:rsid w:val="001831E8"/>
    <w:rsid w:val="0018449D"/>
    <w:rsid w:val="00190166"/>
    <w:rsid w:val="001B1E19"/>
    <w:rsid w:val="001C299F"/>
    <w:rsid w:val="001E6AB0"/>
    <w:rsid w:val="001E75CF"/>
    <w:rsid w:val="0023516D"/>
    <w:rsid w:val="00242C8D"/>
    <w:rsid w:val="002445EF"/>
    <w:rsid w:val="00246B9F"/>
    <w:rsid w:val="0025009E"/>
    <w:rsid w:val="00270B22"/>
    <w:rsid w:val="00271025"/>
    <w:rsid w:val="0028086D"/>
    <w:rsid w:val="002A5AC2"/>
    <w:rsid w:val="002C2A7A"/>
    <w:rsid w:val="002D235C"/>
    <w:rsid w:val="002D55E8"/>
    <w:rsid w:val="002E5538"/>
    <w:rsid w:val="003500EB"/>
    <w:rsid w:val="00350737"/>
    <w:rsid w:val="00362F8D"/>
    <w:rsid w:val="00386590"/>
    <w:rsid w:val="003938E1"/>
    <w:rsid w:val="003A7106"/>
    <w:rsid w:val="003B6994"/>
    <w:rsid w:val="003D715C"/>
    <w:rsid w:val="003F0AB6"/>
    <w:rsid w:val="003F56D4"/>
    <w:rsid w:val="0040511C"/>
    <w:rsid w:val="004224B1"/>
    <w:rsid w:val="004452C9"/>
    <w:rsid w:val="004517C6"/>
    <w:rsid w:val="004519EF"/>
    <w:rsid w:val="00453A32"/>
    <w:rsid w:val="00461F3E"/>
    <w:rsid w:val="004B5F62"/>
    <w:rsid w:val="004C54C6"/>
    <w:rsid w:val="005134B7"/>
    <w:rsid w:val="005635EC"/>
    <w:rsid w:val="00565396"/>
    <w:rsid w:val="005A1636"/>
    <w:rsid w:val="005B3741"/>
    <w:rsid w:val="005C1F28"/>
    <w:rsid w:val="005D15A7"/>
    <w:rsid w:val="005E4D64"/>
    <w:rsid w:val="005F0B68"/>
    <w:rsid w:val="005F0ED4"/>
    <w:rsid w:val="005F2D6B"/>
    <w:rsid w:val="00606DBC"/>
    <w:rsid w:val="006273F0"/>
    <w:rsid w:val="00647FAE"/>
    <w:rsid w:val="00657DF2"/>
    <w:rsid w:val="00666B74"/>
    <w:rsid w:val="0069393B"/>
    <w:rsid w:val="006A5A52"/>
    <w:rsid w:val="006C6B82"/>
    <w:rsid w:val="006F7DC5"/>
    <w:rsid w:val="0070259D"/>
    <w:rsid w:val="007151B3"/>
    <w:rsid w:val="007250B8"/>
    <w:rsid w:val="0072799F"/>
    <w:rsid w:val="00742578"/>
    <w:rsid w:val="00756C29"/>
    <w:rsid w:val="00766111"/>
    <w:rsid w:val="00795DC0"/>
    <w:rsid w:val="00797448"/>
    <w:rsid w:val="007B0329"/>
    <w:rsid w:val="007B4289"/>
    <w:rsid w:val="007C1A4C"/>
    <w:rsid w:val="007F1CEE"/>
    <w:rsid w:val="007F635F"/>
    <w:rsid w:val="008028A5"/>
    <w:rsid w:val="00807D7F"/>
    <w:rsid w:val="00815880"/>
    <w:rsid w:val="00815FE6"/>
    <w:rsid w:val="0082042F"/>
    <w:rsid w:val="008222FB"/>
    <w:rsid w:val="008229E4"/>
    <w:rsid w:val="008257D4"/>
    <w:rsid w:val="008472E6"/>
    <w:rsid w:val="00847CBF"/>
    <w:rsid w:val="00872FB0"/>
    <w:rsid w:val="0088759F"/>
    <w:rsid w:val="00896EF9"/>
    <w:rsid w:val="008A2074"/>
    <w:rsid w:val="008D5F68"/>
    <w:rsid w:val="008E201F"/>
    <w:rsid w:val="008E35C7"/>
    <w:rsid w:val="008E6141"/>
    <w:rsid w:val="008F050A"/>
    <w:rsid w:val="008F37BD"/>
    <w:rsid w:val="008F75EF"/>
    <w:rsid w:val="0091072E"/>
    <w:rsid w:val="00914602"/>
    <w:rsid w:val="0092056A"/>
    <w:rsid w:val="009238FB"/>
    <w:rsid w:val="00924720"/>
    <w:rsid w:val="00927EB9"/>
    <w:rsid w:val="009363E2"/>
    <w:rsid w:val="00937221"/>
    <w:rsid w:val="00942F79"/>
    <w:rsid w:val="009437AD"/>
    <w:rsid w:val="00944C37"/>
    <w:rsid w:val="00944C50"/>
    <w:rsid w:val="00951DA5"/>
    <w:rsid w:val="0095226C"/>
    <w:rsid w:val="00954E71"/>
    <w:rsid w:val="0097696A"/>
    <w:rsid w:val="009863B9"/>
    <w:rsid w:val="009A47CD"/>
    <w:rsid w:val="009A627C"/>
    <w:rsid w:val="009E28EA"/>
    <w:rsid w:val="009E60C0"/>
    <w:rsid w:val="009E612C"/>
    <w:rsid w:val="009F2360"/>
    <w:rsid w:val="009F5920"/>
    <w:rsid w:val="00A14436"/>
    <w:rsid w:val="00A17FB5"/>
    <w:rsid w:val="00A20D09"/>
    <w:rsid w:val="00A22EE2"/>
    <w:rsid w:val="00A52A34"/>
    <w:rsid w:val="00A62194"/>
    <w:rsid w:val="00A6306D"/>
    <w:rsid w:val="00A72C3A"/>
    <w:rsid w:val="00A7315E"/>
    <w:rsid w:val="00A80824"/>
    <w:rsid w:val="00A92CB3"/>
    <w:rsid w:val="00AA29E0"/>
    <w:rsid w:val="00AB736A"/>
    <w:rsid w:val="00AC095C"/>
    <w:rsid w:val="00AC222E"/>
    <w:rsid w:val="00AC3B2D"/>
    <w:rsid w:val="00AC3DE9"/>
    <w:rsid w:val="00AC4EFF"/>
    <w:rsid w:val="00AF2867"/>
    <w:rsid w:val="00AF3699"/>
    <w:rsid w:val="00AF397A"/>
    <w:rsid w:val="00AF72FC"/>
    <w:rsid w:val="00B00A47"/>
    <w:rsid w:val="00B04AC3"/>
    <w:rsid w:val="00B169B6"/>
    <w:rsid w:val="00B214EC"/>
    <w:rsid w:val="00B21879"/>
    <w:rsid w:val="00B37972"/>
    <w:rsid w:val="00B4089B"/>
    <w:rsid w:val="00B60B4F"/>
    <w:rsid w:val="00B75C37"/>
    <w:rsid w:val="00B86D11"/>
    <w:rsid w:val="00BA1870"/>
    <w:rsid w:val="00BB05FD"/>
    <w:rsid w:val="00BB36A7"/>
    <w:rsid w:val="00BB4298"/>
    <w:rsid w:val="00BB57F4"/>
    <w:rsid w:val="00BD160A"/>
    <w:rsid w:val="00BD29DD"/>
    <w:rsid w:val="00BE1152"/>
    <w:rsid w:val="00BE23AE"/>
    <w:rsid w:val="00BE2893"/>
    <w:rsid w:val="00BF77A3"/>
    <w:rsid w:val="00C35C66"/>
    <w:rsid w:val="00C36470"/>
    <w:rsid w:val="00C401E4"/>
    <w:rsid w:val="00C47FEC"/>
    <w:rsid w:val="00C518E9"/>
    <w:rsid w:val="00C70DB2"/>
    <w:rsid w:val="00C8080B"/>
    <w:rsid w:val="00CA1F19"/>
    <w:rsid w:val="00CD1917"/>
    <w:rsid w:val="00CF10CB"/>
    <w:rsid w:val="00D008A6"/>
    <w:rsid w:val="00D17888"/>
    <w:rsid w:val="00D25AC9"/>
    <w:rsid w:val="00D25C43"/>
    <w:rsid w:val="00D4298B"/>
    <w:rsid w:val="00D44E78"/>
    <w:rsid w:val="00D5333C"/>
    <w:rsid w:val="00D55BAE"/>
    <w:rsid w:val="00D72F3F"/>
    <w:rsid w:val="00D75051"/>
    <w:rsid w:val="00D81583"/>
    <w:rsid w:val="00D936C3"/>
    <w:rsid w:val="00D93727"/>
    <w:rsid w:val="00DA1688"/>
    <w:rsid w:val="00DA175E"/>
    <w:rsid w:val="00DA289B"/>
    <w:rsid w:val="00DB47DA"/>
    <w:rsid w:val="00DB6A6E"/>
    <w:rsid w:val="00DC462E"/>
    <w:rsid w:val="00DC73C9"/>
    <w:rsid w:val="00DD49C3"/>
    <w:rsid w:val="00DD6CB4"/>
    <w:rsid w:val="00E008E4"/>
    <w:rsid w:val="00E035A6"/>
    <w:rsid w:val="00E124B4"/>
    <w:rsid w:val="00E302F9"/>
    <w:rsid w:val="00E40A7C"/>
    <w:rsid w:val="00E82259"/>
    <w:rsid w:val="00E828DF"/>
    <w:rsid w:val="00E84179"/>
    <w:rsid w:val="00E87DCD"/>
    <w:rsid w:val="00E87F79"/>
    <w:rsid w:val="00EB581A"/>
    <w:rsid w:val="00EB6D4E"/>
    <w:rsid w:val="00EC3D24"/>
    <w:rsid w:val="00ED21E4"/>
    <w:rsid w:val="00EE1829"/>
    <w:rsid w:val="00F15667"/>
    <w:rsid w:val="00F178B6"/>
    <w:rsid w:val="00F4232B"/>
    <w:rsid w:val="00F52977"/>
    <w:rsid w:val="00F62E4D"/>
    <w:rsid w:val="00F72C39"/>
    <w:rsid w:val="00F86090"/>
    <w:rsid w:val="00F95B2E"/>
    <w:rsid w:val="00FB2D91"/>
    <w:rsid w:val="00FE008C"/>
    <w:rsid w:val="00FE0BE6"/>
    <w:rsid w:val="00FE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42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B428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B428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B428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E1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12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10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91072E"/>
    <w:rPr>
      <w:rFonts w:cs="Times New Roman"/>
      <w:b/>
    </w:rPr>
  </w:style>
  <w:style w:type="paragraph" w:styleId="a7">
    <w:name w:val="No Spacing"/>
    <w:uiPriority w:val="99"/>
    <w:qFormat/>
    <w:rsid w:val="0091072E"/>
    <w:rPr>
      <w:sz w:val="22"/>
      <w:szCs w:val="22"/>
      <w:lang w:eastAsia="en-US"/>
    </w:rPr>
  </w:style>
  <w:style w:type="paragraph" w:customStyle="1" w:styleId="2">
    <w:name w:val="Без интервала2"/>
    <w:uiPriority w:val="99"/>
    <w:rsid w:val="0091072E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986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75C37"/>
    <w:rPr>
      <w:rFonts w:cs="Times New Roman"/>
      <w:lang w:eastAsia="en-US"/>
    </w:rPr>
  </w:style>
  <w:style w:type="character" w:styleId="aa">
    <w:name w:val="page number"/>
    <w:uiPriority w:val="99"/>
    <w:rsid w:val="009863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944272DB823A2CF61FF9943828A219612C5B0113AD5F31A77BE43086A826EC106EE1336523857B616B1F76CE919B410ECFC2C5B04D7A6cBq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944272DB823A2CF61E19455EED02C911192BC1B39D7AD4128E51E5F6388398649B74372073555B003E4A436BE14B6c1q2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Redakciya</cp:lastModifiedBy>
  <cp:revision>2</cp:revision>
  <cp:lastPrinted>2023-12-25T08:13:00Z</cp:lastPrinted>
  <dcterms:created xsi:type="dcterms:W3CDTF">2023-12-27T12:55:00Z</dcterms:created>
  <dcterms:modified xsi:type="dcterms:W3CDTF">2023-12-27T12:55:00Z</dcterms:modified>
</cp:coreProperties>
</file>