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80" w:rsidRPr="00F52FB5" w:rsidRDefault="00ED3280" w:rsidP="00ED328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D3280" w:rsidRPr="00F52FB5" w:rsidRDefault="00ED3280" w:rsidP="00ED3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ДМИТРИЕВСКОГО</w:t>
      </w:r>
    </w:p>
    <w:p w:rsidR="00ED3280" w:rsidRPr="00F52FB5" w:rsidRDefault="00ED3280" w:rsidP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</w:t>
      </w:r>
    </w:p>
    <w:p w:rsidR="00ED3280" w:rsidRPr="00F52FB5" w:rsidRDefault="00ED3280" w:rsidP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РАЙОНА «РАКИТЯНСКИЙ РАЙОН»</w:t>
      </w:r>
    </w:p>
    <w:p w:rsidR="00092EE1" w:rsidRPr="00F52FB5" w:rsidRDefault="00CD4FAC" w:rsidP="00F52FB5">
      <w:pPr>
        <w:pStyle w:val="af4"/>
        <w:jc w:val="center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Дмитриевка</w:t>
      </w:r>
    </w:p>
    <w:p w:rsidR="00ED3280" w:rsidRPr="00F52FB5" w:rsidRDefault="00ED3280" w:rsidP="00F5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EE1" w:rsidRPr="00F52FB5" w:rsidRDefault="00ED3280" w:rsidP="00F5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«20» сентября </w:t>
      </w:r>
      <w:r w:rsidR="00F95CF5" w:rsidRPr="00F52FB5">
        <w:rPr>
          <w:rFonts w:ascii="Arial" w:hAnsi="Arial" w:cs="Arial"/>
          <w:sz w:val="24"/>
          <w:szCs w:val="24"/>
        </w:rPr>
        <w:t xml:space="preserve">   </w:t>
      </w:r>
      <w:r w:rsidR="00092EE1" w:rsidRPr="00F52FB5">
        <w:rPr>
          <w:rFonts w:ascii="Arial" w:hAnsi="Arial" w:cs="Arial"/>
          <w:sz w:val="24"/>
          <w:szCs w:val="24"/>
        </w:rPr>
        <w:t xml:space="preserve">2024 г.                                                            </w:t>
      </w:r>
      <w:r w:rsidRPr="00F52FB5">
        <w:rPr>
          <w:rFonts w:ascii="Arial" w:hAnsi="Arial" w:cs="Arial"/>
          <w:sz w:val="24"/>
          <w:szCs w:val="24"/>
        </w:rPr>
        <w:t xml:space="preserve">                   </w:t>
      </w:r>
      <w:r w:rsidR="00F52FB5">
        <w:rPr>
          <w:rFonts w:ascii="Arial" w:hAnsi="Arial" w:cs="Arial"/>
          <w:sz w:val="24"/>
          <w:szCs w:val="24"/>
        </w:rPr>
        <w:t xml:space="preserve">               </w:t>
      </w:r>
      <w:r w:rsidRPr="00F52FB5">
        <w:rPr>
          <w:rFonts w:ascii="Arial" w:hAnsi="Arial" w:cs="Arial"/>
          <w:sz w:val="24"/>
          <w:szCs w:val="24"/>
        </w:rPr>
        <w:t xml:space="preserve">   </w:t>
      </w:r>
      <w:r w:rsidR="00092EE1"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№ 155</w:t>
      </w:r>
      <w:r w:rsidR="00092EE1" w:rsidRPr="00F52FB5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46244" w:rsidRPr="00F52FB5" w:rsidRDefault="00646244" w:rsidP="00F52F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Default="00646244" w:rsidP="00F52F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FB5" w:rsidRPr="00F52FB5" w:rsidRDefault="00F52FB5" w:rsidP="00F52F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F52FB5" w:rsidRDefault="00092EE1" w:rsidP="00F52F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2FB5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F52FB5" w:rsidRDefault="00863923" w:rsidP="00F52F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2FB5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F52FB5">
        <w:rPr>
          <w:rFonts w:ascii="Arial" w:hAnsi="Arial" w:cs="Arial"/>
          <w:b/>
          <w:sz w:val="24"/>
          <w:szCs w:val="24"/>
        </w:rPr>
        <w:t>предоставлени</w:t>
      </w:r>
      <w:r w:rsidRPr="00F52FB5">
        <w:rPr>
          <w:rFonts w:ascii="Arial" w:hAnsi="Arial" w:cs="Arial"/>
          <w:b/>
          <w:sz w:val="24"/>
          <w:szCs w:val="24"/>
        </w:rPr>
        <w:t>ю</w:t>
      </w:r>
      <w:r w:rsidR="00092EE1" w:rsidRPr="00F52FB5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F52FB5" w:rsidRDefault="00092EE1" w:rsidP="008639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>«</w:t>
      </w: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F52FB5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2FB5" w:rsidRPr="00F52FB5" w:rsidRDefault="00F52F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F52FB5" w:rsidRDefault="00863923" w:rsidP="00EF67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6244" w:rsidRPr="00F52FB5" w:rsidRDefault="00092EE1" w:rsidP="007B0E1D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F52FB5">
        <w:rPr>
          <w:sz w:val="24"/>
          <w:szCs w:val="24"/>
        </w:rPr>
        <w:t xml:space="preserve">В </w:t>
      </w:r>
      <w:r w:rsidR="00863923" w:rsidRPr="00F52FB5">
        <w:rPr>
          <w:sz w:val="24"/>
          <w:szCs w:val="24"/>
        </w:rPr>
        <w:t xml:space="preserve">соответствии с </w:t>
      </w:r>
      <w:r w:rsidRPr="00F52FB5">
        <w:rPr>
          <w:sz w:val="24"/>
          <w:szCs w:val="24"/>
        </w:rPr>
        <w:t>Федеральн</w:t>
      </w:r>
      <w:r w:rsidR="00863923" w:rsidRPr="00F52FB5">
        <w:rPr>
          <w:sz w:val="24"/>
          <w:szCs w:val="24"/>
        </w:rPr>
        <w:t>ым</w:t>
      </w:r>
      <w:r w:rsidRPr="00F52FB5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F52FB5">
          <w:rPr>
            <w:sz w:val="24"/>
            <w:szCs w:val="24"/>
          </w:rPr>
          <w:t>закон</w:t>
        </w:r>
        <w:r w:rsidR="00F4774F" w:rsidRPr="00F52FB5">
          <w:rPr>
            <w:sz w:val="24"/>
            <w:szCs w:val="24"/>
          </w:rPr>
          <w:t>ом</w:t>
        </w:r>
      </w:hyperlink>
      <w:r w:rsidRPr="00F52FB5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F52FB5">
        <w:rPr>
          <w:sz w:val="24"/>
          <w:szCs w:val="24"/>
        </w:rPr>
        <w:t>ым</w:t>
      </w:r>
      <w:r w:rsidRPr="00F52FB5">
        <w:rPr>
          <w:sz w:val="24"/>
          <w:szCs w:val="24"/>
        </w:rPr>
        <w:t xml:space="preserve"> закон</w:t>
      </w:r>
      <w:r w:rsidR="00F4774F" w:rsidRPr="00F52FB5">
        <w:rPr>
          <w:sz w:val="24"/>
          <w:szCs w:val="24"/>
        </w:rPr>
        <w:t>ом</w:t>
      </w:r>
      <w:r w:rsidRPr="00F52FB5">
        <w:rPr>
          <w:sz w:val="24"/>
          <w:szCs w:val="24"/>
        </w:rPr>
        <w:t xml:space="preserve"> от 7 июля 2003 г. № 112-ФЗ «О личном подсобном хозяйстве», </w:t>
      </w:r>
      <w:r w:rsidRPr="00F52FB5">
        <w:rPr>
          <w:color w:val="000000" w:themeColor="text1"/>
          <w:sz w:val="24"/>
          <w:szCs w:val="24"/>
        </w:rPr>
        <w:t>постановлени</w:t>
      </w:r>
      <w:r w:rsidR="00F4774F" w:rsidRPr="00F52FB5">
        <w:rPr>
          <w:color w:val="000000" w:themeColor="text1"/>
          <w:sz w:val="24"/>
          <w:szCs w:val="24"/>
        </w:rPr>
        <w:t xml:space="preserve">ем </w:t>
      </w:r>
      <w:r w:rsidRPr="00F52FB5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F52FB5">
        <w:rPr>
          <w:color w:val="000000" w:themeColor="text1"/>
          <w:sz w:val="24"/>
          <w:szCs w:val="24"/>
        </w:rPr>
        <w:t xml:space="preserve"> </w:t>
      </w:r>
      <w:r w:rsidRPr="00F52FB5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F52FB5">
        <w:rPr>
          <w:color w:val="000000" w:themeColor="text1"/>
          <w:sz w:val="24"/>
          <w:szCs w:val="24"/>
        </w:rPr>
        <w:t xml:space="preserve">, </w:t>
      </w:r>
      <w:r w:rsidR="001520C1" w:rsidRPr="00F52FB5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F52FB5">
        <w:rPr>
          <w:sz w:val="24"/>
          <w:szCs w:val="24"/>
        </w:rPr>
        <w:t>похозяйственных</w:t>
      </w:r>
      <w:proofErr w:type="spellEnd"/>
      <w:r w:rsidR="001520C1" w:rsidRPr="00F52FB5">
        <w:rPr>
          <w:sz w:val="24"/>
          <w:szCs w:val="24"/>
        </w:rPr>
        <w:t xml:space="preserve"> книг»</w:t>
      </w:r>
      <w:r w:rsidR="003134E0" w:rsidRPr="00F52FB5">
        <w:rPr>
          <w:sz w:val="24"/>
          <w:szCs w:val="24"/>
        </w:rPr>
        <w:t>,</w:t>
      </w:r>
      <w:r w:rsidR="00CD4FAC" w:rsidRPr="00F52FB5">
        <w:rPr>
          <w:color w:val="000000" w:themeColor="text1"/>
          <w:sz w:val="24"/>
          <w:szCs w:val="24"/>
        </w:rPr>
        <w:t xml:space="preserve"> администрация Дмитриевского </w:t>
      </w:r>
      <w:r w:rsidR="00CD4FAC" w:rsidRPr="00F52FB5">
        <w:rPr>
          <w:sz w:val="24"/>
          <w:szCs w:val="24"/>
        </w:rPr>
        <w:t>сельского</w:t>
      </w:r>
      <w:r w:rsidR="003134E0" w:rsidRPr="00F52FB5">
        <w:rPr>
          <w:sz w:val="24"/>
          <w:szCs w:val="24"/>
        </w:rPr>
        <w:t xml:space="preserve"> </w:t>
      </w:r>
      <w:r w:rsidR="007B0E1D" w:rsidRPr="00F52FB5">
        <w:rPr>
          <w:color w:val="000000" w:themeColor="text1"/>
          <w:sz w:val="24"/>
          <w:szCs w:val="24"/>
        </w:rPr>
        <w:t>поселения</w:t>
      </w:r>
      <w:r w:rsidRPr="00F52FB5">
        <w:rPr>
          <w:color w:val="000000" w:themeColor="text1"/>
          <w:sz w:val="24"/>
          <w:szCs w:val="24"/>
        </w:rPr>
        <w:t xml:space="preserve"> </w:t>
      </w:r>
      <w:r w:rsidR="00F52FB5">
        <w:rPr>
          <w:color w:val="000000" w:themeColor="text1"/>
          <w:sz w:val="24"/>
          <w:szCs w:val="24"/>
        </w:rPr>
        <w:t xml:space="preserve">                       </w:t>
      </w:r>
      <w:r w:rsidRPr="00F52FB5">
        <w:rPr>
          <w:b/>
          <w:sz w:val="24"/>
          <w:szCs w:val="24"/>
        </w:rPr>
        <w:t>п о с т а н о в л я е т:</w:t>
      </w:r>
    </w:p>
    <w:p w:rsidR="00646244" w:rsidRPr="00F52FB5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2FB5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F52FB5">
        <w:rPr>
          <w:rFonts w:ascii="Arial" w:hAnsi="Arial" w:cs="Arial"/>
          <w:b w:val="0"/>
          <w:sz w:val="24"/>
          <w:szCs w:val="24"/>
        </w:rPr>
        <w:t xml:space="preserve"> по </w:t>
      </w:r>
      <w:r w:rsidRPr="00F52FB5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F52FB5">
        <w:rPr>
          <w:rFonts w:ascii="Arial" w:hAnsi="Arial" w:cs="Arial"/>
          <w:b w:val="0"/>
          <w:sz w:val="24"/>
          <w:szCs w:val="24"/>
        </w:rPr>
        <w:t>ю</w:t>
      </w:r>
      <w:r w:rsidRPr="00F52FB5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F52FB5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F52FB5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F52FB5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F52FB5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EF673A"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https:// </w:t>
      </w:r>
      <w:proofErr w:type="spellStart"/>
      <w:r w:rsidR="00EF673A" w:rsidRPr="00F52FB5">
        <w:rPr>
          <w:rFonts w:ascii="Arial" w:eastAsia="Times New Roman" w:hAnsi="Arial" w:cs="Arial"/>
          <w:bCs/>
          <w:sz w:val="24"/>
          <w:szCs w:val="24"/>
          <w:lang w:val="en-US" w:eastAsia="ru-RU"/>
        </w:rPr>
        <w:t>dmitrievskoe</w:t>
      </w:r>
      <w:proofErr w:type="spellEnd"/>
      <w:r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-r31.gosweb.gosuslugi.ru) в порядке, предусмотренном Уставом сельского поселения. </w:t>
      </w:r>
    </w:p>
    <w:p w:rsidR="00F95CF5" w:rsidRPr="00F52FB5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F52FB5" w:rsidRDefault="00F95CF5" w:rsidP="00F95CF5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D3280" w:rsidRPr="00F52FB5" w:rsidRDefault="00ED3280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A0990" w:rsidRPr="00F52FB5" w:rsidRDefault="00EA0990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F673A" w:rsidRPr="00F52FB5" w:rsidRDefault="00092EE1" w:rsidP="00EA0990">
      <w:pPr>
        <w:tabs>
          <w:tab w:val="left" w:pos="567"/>
          <w:tab w:val="left" w:pos="851"/>
        </w:tabs>
        <w:spacing w:after="0" w:line="240" w:lineRule="atLeast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F52FB5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EF673A" w:rsidRPr="00F52FB5" w:rsidRDefault="00EF673A" w:rsidP="00EA0990">
      <w:pPr>
        <w:tabs>
          <w:tab w:val="left" w:pos="567"/>
          <w:tab w:val="left" w:pos="851"/>
        </w:tabs>
        <w:spacing w:after="0" w:line="240" w:lineRule="atLeast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F52FB5">
        <w:rPr>
          <w:rFonts w:ascii="Arial" w:hAnsi="Arial" w:cs="Arial"/>
          <w:b/>
          <w:sz w:val="24"/>
          <w:szCs w:val="24"/>
        </w:rPr>
        <w:t xml:space="preserve">Дмитриевского сельского поселения                                                  </w:t>
      </w:r>
      <w:proofErr w:type="spellStart"/>
      <w:r w:rsidRPr="00F52FB5">
        <w:rPr>
          <w:rFonts w:ascii="Arial" w:hAnsi="Arial" w:cs="Arial"/>
          <w:b/>
          <w:sz w:val="24"/>
          <w:szCs w:val="24"/>
        </w:rPr>
        <w:t>О.А.Лавриненко</w:t>
      </w:r>
      <w:proofErr w:type="spellEnd"/>
    </w:p>
    <w:p w:rsid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</w:p>
    <w:p w:rsidR="00F52FB5" w:rsidRDefault="00F52F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FB5" w:rsidRDefault="00F52F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</w:p>
    <w:p w:rsidR="00646244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FB5" w:rsidRDefault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FB5" w:rsidRPr="00F52FB5" w:rsidRDefault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F52FB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F52FB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F52FB5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F52FB5" w:rsidRDefault="00646244" w:rsidP="00EF67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FB5" w:rsidRPr="00F52FB5" w:rsidRDefault="00F52FB5" w:rsidP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УТВЕРЖДЁН</w:t>
      </w:r>
    </w:p>
    <w:p w:rsidR="00F52FB5" w:rsidRPr="00F52FB5" w:rsidRDefault="00F52FB5" w:rsidP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постановлением администрации</w:t>
      </w:r>
    </w:p>
    <w:p w:rsidR="00F52FB5" w:rsidRPr="00F52FB5" w:rsidRDefault="00F52FB5" w:rsidP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Дмитриевского сельского поселения</w:t>
      </w:r>
    </w:p>
    <w:p w:rsidR="00F52FB5" w:rsidRPr="00F52FB5" w:rsidRDefault="00F52FB5" w:rsidP="00F52F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«20» </w:t>
      </w:r>
      <w:proofErr w:type="gramStart"/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сентября  2024</w:t>
      </w:r>
      <w:proofErr w:type="gramEnd"/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№ 115</w:t>
      </w:r>
    </w:p>
    <w:p w:rsidR="00F52FB5" w:rsidRDefault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FB5" w:rsidRDefault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2FB5" w:rsidRDefault="00F52F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F52FB5" w:rsidRDefault="001520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F52F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F52FB5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F52FB5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F52FB5">
        <w:rPr>
          <w:rFonts w:ascii="Arial" w:hAnsi="Arial" w:cs="Arial"/>
          <w:b/>
          <w:bCs/>
          <w:sz w:val="24"/>
          <w:szCs w:val="24"/>
        </w:rPr>
        <w:t>ю</w:t>
      </w:r>
      <w:r w:rsidR="00092EE1" w:rsidRPr="00F52FB5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F52FB5" w:rsidRDefault="00092EE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F52FB5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F52FB5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F52FB5">
        <w:rPr>
          <w:rFonts w:ascii="Arial" w:hAnsi="Arial" w:cs="Arial"/>
          <w:b/>
          <w:sz w:val="24"/>
          <w:szCs w:val="24"/>
        </w:rPr>
        <w:t>»</w:t>
      </w:r>
      <w:r w:rsidRPr="00F52FB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F52FB5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F52FB5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52FB5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F52FB5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F52FB5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F52FB5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F52FB5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F52FB5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F52FB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F52FB5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F52FB5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F52FB5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F52FB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sz w:val="24"/>
          <w:szCs w:val="24"/>
        </w:rPr>
        <w:t xml:space="preserve"> книги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F52FB5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F52FB5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F52FB5">
        <w:rPr>
          <w:rFonts w:ascii="Arial" w:hAnsi="Arial" w:cs="Arial"/>
          <w:sz w:val="24"/>
          <w:szCs w:val="24"/>
        </w:rPr>
        <w:t>услуги и стандарт</w:t>
      </w:r>
      <w:r w:rsidR="007E544D"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ее</w:t>
      </w:r>
      <w:r w:rsidR="007E544D"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предоставления.</w:t>
      </w:r>
    </w:p>
    <w:p w:rsidR="00646244" w:rsidRPr="00F52FB5" w:rsidRDefault="00092EE1">
      <w:pPr>
        <w:widowControl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F52FB5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EF673A" w:rsidRPr="00F52FB5">
        <w:rPr>
          <w:rFonts w:ascii="Arial" w:hAnsi="Arial" w:cs="Arial"/>
          <w:sz w:val="24"/>
          <w:szCs w:val="24"/>
        </w:rPr>
        <w:t xml:space="preserve"> Дмитриевского</w:t>
      </w:r>
      <w:r w:rsidRPr="00F52FB5">
        <w:rPr>
          <w:rFonts w:ascii="Arial" w:hAnsi="Arial" w:cs="Arial"/>
          <w:sz w:val="24"/>
          <w:szCs w:val="24"/>
        </w:rPr>
        <w:t xml:space="preserve"> </w:t>
      </w:r>
      <w:r w:rsidR="00EF673A" w:rsidRPr="00F52FB5">
        <w:rPr>
          <w:rFonts w:ascii="Arial" w:hAnsi="Arial" w:cs="Arial"/>
          <w:sz w:val="24"/>
          <w:szCs w:val="24"/>
        </w:rPr>
        <w:t>сельского</w:t>
      </w:r>
      <w:r w:rsidR="0092244F" w:rsidRPr="00F52FB5">
        <w:rPr>
          <w:rFonts w:ascii="Arial" w:hAnsi="Arial" w:cs="Arial"/>
          <w:sz w:val="24"/>
          <w:szCs w:val="24"/>
        </w:rPr>
        <w:t xml:space="preserve"> поселения</w:t>
      </w:r>
      <w:r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F52FB5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F52FB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F52FB5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52FB5">
        <w:rPr>
          <w:rFonts w:ascii="Arial" w:hAnsi="Arial" w:cs="Arial"/>
          <w:color w:val="000000" w:themeColor="text1"/>
        </w:rPr>
        <w:t xml:space="preserve">          </w:t>
      </w:r>
      <w:r w:rsidR="001520C1" w:rsidRPr="00F52FB5">
        <w:rPr>
          <w:rFonts w:ascii="Arial" w:hAnsi="Arial" w:cs="Arial"/>
          <w:color w:val="000000" w:themeColor="text1"/>
        </w:rPr>
        <w:t xml:space="preserve">1.2.3. </w:t>
      </w:r>
      <w:r w:rsidRPr="00F52FB5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F52FB5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52FB5">
        <w:rPr>
          <w:rFonts w:ascii="Arial" w:hAnsi="Arial" w:cs="Arial"/>
          <w:color w:val="000000" w:themeColor="text1"/>
        </w:rPr>
        <w:t xml:space="preserve">          1.2.4. </w:t>
      </w:r>
      <w:r w:rsidRPr="00F52FB5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F52FB5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F52FB5" w:rsidRDefault="00646244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F52FB5" w:rsidRDefault="00646244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F52FB5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F52FB5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F52FB5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F52FB5" w:rsidRDefault="0064624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F52FB5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673A" w:rsidRPr="00F52FB5">
        <w:rPr>
          <w:rFonts w:ascii="Arial" w:hAnsi="Arial" w:cs="Arial"/>
          <w:color w:val="000000" w:themeColor="text1"/>
          <w:sz w:val="24"/>
          <w:szCs w:val="24"/>
        </w:rPr>
        <w:t>Дмитриевского сельского</w:t>
      </w:r>
      <w:r w:rsidR="00C26516" w:rsidRPr="00F52FB5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F52FB5">
        <w:rPr>
          <w:rFonts w:ascii="Arial" w:hAnsi="Arial" w:cs="Arial"/>
          <w:sz w:val="24"/>
          <w:szCs w:val="24"/>
        </w:rPr>
        <w:t>Ракитянский</w:t>
      </w:r>
      <w:r w:rsidR="007A6639"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F52FB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="00F52FB5">
        <w:rPr>
          <w:rFonts w:ascii="Arial" w:hAnsi="Arial" w:cs="Arial"/>
          <w:color w:val="000000" w:themeColor="text1"/>
          <w:sz w:val="24"/>
          <w:szCs w:val="24"/>
        </w:rPr>
        <w:t>прилож</w:t>
      </w:r>
      <w:bookmarkStart w:id="1" w:name="_GoBack"/>
      <w:bookmarkEnd w:id="1"/>
      <w:r w:rsidR="00F52FB5">
        <w:rPr>
          <w:rFonts w:ascii="Arial" w:hAnsi="Arial" w:cs="Arial"/>
          <w:color w:val="000000" w:themeColor="text1"/>
          <w:sz w:val="24"/>
          <w:szCs w:val="24"/>
        </w:rPr>
        <w:t>ение № 1</w:t>
      </w:r>
      <w:r w:rsidR="007B0E1D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F52FB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F52FB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F52FB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F52FB5">
        <w:rPr>
          <w:rFonts w:ascii="Arial" w:hAnsi="Arial" w:cs="Arial"/>
          <w:color w:val="000000" w:themeColor="text1"/>
          <w:sz w:val="24"/>
          <w:szCs w:val="24"/>
        </w:rPr>
        <w:t>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F52FB5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F52FB5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F52FB5">
        <w:rPr>
          <w:rFonts w:ascii="Arial" w:hAnsi="Arial" w:cs="Arial"/>
          <w:color w:val="000000" w:themeColor="text1"/>
          <w:sz w:val="24"/>
          <w:szCs w:val="24"/>
        </w:rPr>
        <w:t>4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F52FB5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F52FB5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F52FB5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F52FB5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F52FB5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F52FB5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F52FB5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F52FB5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F52FB5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F52FB5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F52FB5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F52FB5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F52FB5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F52FB5">
        <w:rPr>
          <w:rFonts w:ascii="Arial" w:hAnsi="Arial" w:cs="Arial"/>
          <w:sz w:val="24"/>
          <w:szCs w:val="24"/>
        </w:rPr>
        <w:t xml:space="preserve">3 </w:t>
      </w:r>
      <w:r w:rsidRPr="00F52FB5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F52FB5" w:rsidRDefault="00E028BF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52FB5">
        <w:rPr>
          <w:rFonts w:ascii="Arial" w:hAnsi="Arial" w:cs="Arial"/>
          <w:color w:val="000000" w:themeColor="text1"/>
        </w:rPr>
        <w:t xml:space="preserve">         </w:t>
      </w:r>
      <w:r w:rsidR="00092EE1" w:rsidRPr="00F52FB5">
        <w:rPr>
          <w:rFonts w:ascii="Arial" w:hAnsi="Arial" w:cs="Arial"/>
          <w:color w:val="000000" w:themeColor="text1"/>
        </w:rPr>
        <w:t>2.3.</w:t>
      </w:r>
      <w:r w:rsidR="00BB13C8" w:rsidRPr="00F52FB5">
        <w:rPr>
          <w:rFonts w:ascii="Arial" w:hAnsi="Arial" w:cs="Arial"/>
          <w:color w:val="000000" w:themeColor="text1"/>
        </w:rPr>
        <w:t>4</w:t>
      </w:r>
      <w:r w:rsidR="00092EE1" w:rsidRPr="00F52FB5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F52FB5" w:rsidRDefault="00BB13C8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F52FB5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F52FB5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F52FB5">
        <w:rPr>
          <w:rFonts w:ascii="Arial" w:hAnsi="Arial" w:cs="Arial"/>
        </w:rPr>
        <w:t>Единый портал государственных и муниципальных услуг</w:t>
      </w:r>
      <w:r w:rsidR="00305BDA" w:rsidRPr="00F52FB5">
        <w:rPr>
          <w:rFonts w:ascii="Arial" w:hAnsi="Arial" w:cs="Arial"/>
        </w:rPr>
        <w:t xml:space="preserve"> (далее - ЕПГУ</w:t>
      </w:r>
      <w:r w:rsidRPr="00F52FB5">
        <w:rPr>
          <w:rFonts w:ascii="Arial" w:hAnsi="Arial" w:cs="Arial"/>
        </w:rPr>
        <w:t xml:space="preserve">) - </w:t>
      </w:r>
      <w:hyperlink r:id="rId9" w:history="1">
        <w:r w:rsidR="00305BDA" w:rsidRPr="00F52FB5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F52FB5">
        <w:rPr>
          <w:rFonts w:ascii="Arial" w:hAnsi="Arial" w:cs="Arial"/>
        </w:rPr>
        <w:t>.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F52FB5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F52FB5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F52FB5">
        <w:rPr>
          <w:rFonts w:ascii="Arial" w:hAnsi="Arial" w:cs="Arial"/>
          <w:color w:val="000000" w:themeColor="text1"/>
          <w:lang w:bidi="ru-RU"/>
        </w:rPr>
        <w:t>3</w:t>
      </w:r>
      <w:r w:rsidRPr="00F52FB5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F52FB5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F52FB5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F52FB5">
        <w:rPr>
          <w:rFonts w:ascii="Arial" w:hAnsi="Arial" w:cs="Arial"/>
          <w:color w:val="000000" w:themeColor="text1"/>
          <w:lang w:bidi="ru-RU"/>
        </w:rPr>
        <w:t>орган,</w:t>
      </w:r>
      <w:r w:rsidRPr="00F52FB5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F52FB5">
        <w:rPr>
          <w:rFonts w:ascii="Arial" w:hAnsi="Arial" w:cs="Arial"/>
          <w:color w:val="000000" w:themeColor="text1"/>
        </w:rPr>
        <w:t>муниципальную услугу</w:t>
      </w:r>
      <w:r w:rsidRPr="00F52FB5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F52FB5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F52FB5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52FB5">
        <w:rPr>
          <w:rFonts w:ascii="Arial" w:hAnsi="Arial" w:cs="Arial"/>
          <w:color w:val="000000" w:themeColor="text1"/>
        </w:rPr>
        <w:t xml:space="preserve">            </w:t>
      </w:r>
      <w:r w:rsidR="00092EE1" w:rsidRPr="00F52FB5">
        <w:rPr>
          <w:rFonts w:ascii="Arial" w:hAnsi="Arial" w:cs="Arial"/>
          <w:color w:val="000000" w:themeColor="text1"/>
        </w:rPr>
        <w:t xml:space="preserve">2.4.1. </w:t>
      </w:r>
      <w:r w:rsidRPr="00F52FB5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F52FB5">
        <w:rPr>
          <w:rFonts w:ascii="Arial" w:hAnsi="Arial" w:cs="Arial"/>
        </w:rPr>
        <w:t>ЕПГУ</w:t>
      </w:r>
      <w:r w:rsidRPr="00F52FB5">
        <w:rPr>
          <w:rFonts w:ascii="Arial" w:hAnsi="Arial" w:cs="Arial"/>
        </w:rPr>
        <w:t>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F52FB5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F52FB5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F52FB5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F52FB5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F52FB5">
        <w:rPr>
          <w:rFonts w:ascii="Arial" w:hAnsi="Arial" w:cs="Arial"/>
          <w:sz w:val="24"/>
          <w:szCs w:val="24"/>
        </w:rPr>
        <w:t>согласно</w:t>
      </w:r>
      <w:r w:rsidR="00C04609"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приложению №</w:t>
      </w:r>
      <w:r w:rsidR="00B1012E" w:rsidRPr="00F52FB5">
        <w:rPr>
          <w:rFonts w:ascii="Arial" w:hAnsi="Arial" w:cs="Arial"/>
          <w:sz w:val="24"/>
          <w:szCs w:val="24"/>
        </w:rPr>
        <w:t>2</w:t>
      </w:r>
      <w:r w:rsidR="00E72CDB"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F52FB5">
        <w:rPr>
          <w:rFonts w:ascii="Arial" w:hAnsi="Arial" w:cs="Arial"/>
          <w:sz w:val="24"/>
          <w:szCs w:val="24"/>
        </w:rPr>
        <w:t>.</w:t>
      </w:r>
    </w:p>
    <w:p w:rsidR="00646244" w:rsidRPr="00F52FB5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F52FB5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F52FB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F52FB5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F52FB5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F52FB5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F52FB5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F52FB5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F52FB5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F52FB5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F52FB5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F52FB5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2FB5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F52FB5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F52FB5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F52FB5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F52FB5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F52FB5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F52FB5">
        <w:rPr>
          <w:rFonts w:ascii="Arial" w:hAnsi="Arial" w:cs="Arial"/>
          <w:sz w:val="24"/>
          <w:szCs w:val="24"/>
        </w:rPr>
        <w:t xml:space="preserve">муниципальной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F52FB5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F52FB5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F52FB5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F52FB5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F52FB5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F52FB5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F52FB5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F52FB5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F52FB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F52FB5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F52FB5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F52FB5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F52FB5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F52FB5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F52FB5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F52FB5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F52FB5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F52FB5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F52FB5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F52FB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F52FB5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F52FB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F52FB5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F52FB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F52FB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F52FB5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F52FB5">
        <w:rPr>
          <w:rFonts w:ascii="Arial" w:hAnsi="Arial" w:cs="Arial"/>
          <w:sz w:val="24"/>
          <w:szCs w:val="24"/>
        </w:rPr>
        <w:t xml:space="preserve">муниципальной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F52FB5">
        <w:rPr>
          <w:rFonts w:ascii="Arial" w:hAnsi="Arial" w:cs="Arial"/>
          <w:sz w:val="24"/>
          <w:szCs w:val="24"/>
        </w:rPr>
        <w:t xml:space="preserve">муниципальной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F52FB5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F52FB5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F52FB5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F52FB5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F52FB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F52FB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F52FB5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F52FB5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F52FB5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F52FB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F52FB5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F52F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F52F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F52FB5" w:rsidRDefault="0064624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F52FB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F52FB5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F52FB5" w:rsidRDefault="00C0092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F52FB5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52FB5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F52FB5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F52FB5" w:rsidRDefault="006462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F52FB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F52F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F52FB5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F52FB5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F52FB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F52FB5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F52FB5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F52FB5" w:rsidRDefault="00092E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2FB5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F52FB5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F52FB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F52FB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F52FB5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F52FB5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F52FB5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F52FB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F52FB5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F52FB5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F52FB5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F52FB5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F52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F52FB5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F52FB5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F52FB5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F52FB5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F52FB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F52FB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F52FB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F52FB5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F52FB5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F52FB5">
        <w:rPr>
          <w:rFonts w:ascii="Arial" w:hAnsi="Arial" w:cs="Arial"/>
          <w:sz w:val="24"/>
          <w:szCs w:val="24"/>
        </w:rPr>
        <w:t xml:space="preserve">муниципальную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F52FB5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F52FB5" w:rsidRDefault="00092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F52FB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F52FB5" w:rsidRDefault="006462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F52FB5">
        <w:rPr>
          <w:rFonts w:ascii="Arial" w:hAnsi="Arial" w:cs="Arial"/>
          <w:sz w:val="24"/>
          <w:szCs w:val="24"/>
        </w:rPr>
        <w:t xml:space="preserve">Муниципальные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F52FB5" w:rsidRDefault="00092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F52FB5">
        <w:rPr>
          <w:rFonts w:ascii="Arial" w:hAnsi="Arial" w:cs="Arial"/>
          <w:sz w:val="24"/>
          <w:szCs w:val="24"/>
        </w:rPr>
        <w:t xml:space="preserve"> муниципальной </w:t>
      </w:r>
      <w:r w:rsidRPr="00F52FB5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F52FB5">
        <w:rPr>
          <w:rFonts w:ascii="Arial" w:hAnsi="Arial" w:cs="Arial"/>
          <w:color w:val="000000"/>
          <w:sz w:val="24"/>
          <w:szCs w:val="24"/>
        </w:rPr>
        <w:t>Е</w:t>
      </w:r>
      <w:r w:rsidRPr="00F52FB5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F52FB5" w:rsidRDefault="006462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F52FB5" w:rsidRDefault="00092E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F52FB5" w:rsidRDefault="00092E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F52FB5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F52FB5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F52FB5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F52FB5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F52FB5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F52FB5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F52FB5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F52FB5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F52FB5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F52FB5">
        <w:rPr>
          <w:rFonts w:ascii="Arial" w:hAnsi="Arial" w:cs="Arial"/>
          <w:sz w:val="24"/>
          <w:szCs w:val="24"/>
        </w:rPr>
        <w:t>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3.2.1.</w:t>
      </w:r>
      <w:r w:rsidR="005E1A94" w:rsidRPr="00F52FB5">
        <w:rPr>
          <w:rFonts w:ascii="Arial" w:hAnsi="Arial" w:cs="Arial"/>
          <w:sz w:val="24"/>
          <w:szCs w:val="24"/>
        </w:rPr>
        <w:t>3</w:t>
      </w:r>
      <w:r w:rsidRPr="00F52FB5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F52FB5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F52FB5">
        <w:rPr>
          <w:rFonts w:ascii="Arial" w:hAnsi="Arial" w:cs="Arial"/>
          <w:color w:val="000000" w:themeColor="text1"/>
          <w:sz w:val="24"/>
          <w:szCs w:val="24"/>
        </w:rPr>
        <w:t>4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F52FB5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F52FB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F52FB5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F52FB5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F52FB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F52FB5">
        <w:rPr>
          <w:rFonts w:ascii="Arial" w:hAnsi="Arial" w:cs="Arial"/>
          <w:color w:val="000000" w:themeColor="text1"/>
          <w:sz w:val="24"/>
          <w:szCs w:val="24"/>
        </w:rPr>
        <w:t>5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F52FB5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F52FB5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F52FB5">
        <w:rPr>
          <w:rFonts w:ascii="Arial" w:hAnsi="Arial" w:cs="Arial"/>
          <w:color w:val="000000" w:themeColor="text1"/>
          <w:sz w:val="24"/>
          <w:szCs w:val="24"/>
        </w:rPr>
        <w:t>6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F52FB5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F52FB5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F52FB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F52FB5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F52FB5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F52FB5" w:rsidRDefault="00092EE1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FB5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F52FB5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F52FB5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F52FB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F52FB5">
        <w:rPr>
          <w:rFonts w:ascii="Arial" w:hAnsi="Arial" w:cs="Arial"/>
          <w:sz w:val="24"/>
          <w:szCs w:val="24"/>
        </w:rPr>
        <w:t xml:space="preserve">27 июля 2010 г.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F52FB5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F52FB5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F52FB5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F52FB5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F52FB5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F52FB5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F52FB5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2FB5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F52FB5" w:rsidRDefault="00092EE1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2FB5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F52FB5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F52FB5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2FB5">
        <w:rPr>
          <w:rFonts w:ascii="Arial" w:hAnsi="Arial" w:cs="Arial"/>
          <w:bCs/>
          <w:color w:val="000000"/>
          <w:sz w:val="24"/>
          <w:szCs w:val="24"/>
        </w:rPr>
        <w:t>3)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F52FB5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F52FB5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F52FB5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F52FB5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2FB5">
        <w:rPr>
          <w:rFonts w:ascii="Arial" w:hAnsi="Arial" w:cs="Arial"/>
          <w:bCs/>
          <w:color w:val="000000"/>
          <w:sz w:val="24"/>
          <w:szCs w:val="24"/>
        </w:rPr>
        <w:t>4)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F52FB5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F52FB5" w:rsidRDefault="00092EE1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52FB5">
        <w:rPr>
          <w:rFonts w:ascii="Arial" w:hAnsi="Arial" w:cs="Arial"/>
          <w:bCs/>
          <w:color w:val="000000"/>
          <w:sz w:val="24"/>
          <w:szCs w:val="24"/>
        </w:rPr>
        <w:t>5)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F52FB5" w:rsidRDefault="00092EE1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F52FB5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F52FB5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F52FB5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F52FB5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F52FB5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F52FB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F52FB5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F52FB5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F52FB5">
        <w:rPr>
          <w:rFonts w:ascii="Arial" w:hAnsi="Arial" w:cs="Arial"/>
          <w:sz w:val="24"/>
          <w:szCs w:val="24"/>
        </w:rPr>
        <w:t xml:space="preserve"> </w:t>
      </w:r>
      <w:r w:rsidR="002501C2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F52FB5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F52FB5">
        <w:rPr>
          <w:rFonts w:ascii="Arial" w:hAnsi="Arial" w:cs="Arial"/>
          <w:sz w:val="24"/>
          <w:szCs w:val="24"/>
        </w:rPr>
        <w:t xml:space="preserve">муниципальной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F52FB5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F52FB5">
        <w:rPr>
          <w:rFonts w:ascii="Arial" w:hAnsi="Arial" w:cs="Arial"/>
          <w:sz w:val="24"/>
          <w:szCs w:val="24"/>
        </w:rPr>
        <w:t xml:space="preserve">муниципальной </w:t>
      </w:r>
      <w:r w:rsidRPr="00F52FB5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F52FB5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F52FB5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F52FB5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F52FB5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F52FB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F52FB5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F52FB5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F52FB5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F52FB5">
        <w:rPr>
          <w:rFonts w:ascii="Arial" w:hAnsi="Arial" w:cs="Arial"/>
          <w:sz w:val="24"/>
          <w:szCs w:val="24"/>
        </w:rPr>
        <w:t xml:space="preserve"> 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F52FB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F52FB5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F52FB5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F52FB5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F52FB5">
        <w:rPr>
          <w:rFonts w:ascii="Arial" w:hAnsi="Arial" w:cs="Arial"/>
          <w:b/>
          <w:sz w:val="24"/>
          <w:szCs w:val="24"/>
        </w:rPr>
        <w:t>муниципальной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3.2</w:t>
      </w:r>
      <w:r w:rsidRPr="00F52FB5">
        <w:rPr>
          <w:rFonts w:ascii="Arial" w:hAnsi="Arial" w:cs="Arial"/>
          <w:bCs/>
          <w:sz w:val="24"/>
          <w:szCs w:val="24"/>
        </w:rPr>
        <w:t xml:space="preserve">.5.1. </w:t>
      </w:r>
      <w:r w:rsidRPr="00F52FB5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F52FB5">
        <w:rPr>
          <w:rFonts w:ascii="Arial" w:hAnsi="Arial" w:cs="Arial"/>
          <w:bCs/>
          <w:sz w:val="24"/>
          <w:szCs w:val="24"/>
        </w:rPr>
        <w:t>органе</w:t>
      </w:r>
      <w:r w:rsidR="003E1D80" w:rsidRPr="00F52FB5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F52FB5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F52FB5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F52FB5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F52FB5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F52FB5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3.2</w:t>
      </w:r>
      <w:r w:rsidRPr="00F52FB5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F52FB5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F52FB5">
        <w:rPr>
          <w:rFonts w:ascii="Arial" w:hAnsi="Arial" w:cs="Arial"/>
          <w:sz w:val="24"/>
          <w:szCs w:val="24"/>
        </w:rPr>
        <w:t>муниципальной</w:t>
      </w:r>
      <w:r w:rsidR="006E1361" w:rsidRPr="00F52FB5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F52FB5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F52FB5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F52FB5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F52FB5">
        <w:rPr>
          <w:rFonts w:ascii="Arial" w:hAnsi="Arial" w:cs="Arial"/>
          <w:bCs/>
          <w:sz w:val="24"/>
          <w:szCs w:val="24"/>
        </w:rPr>
        <w:t>.</w:t>
      </w:r>
    </w:p>
    <w:p w:rsidR="00646244" w:rsidRPr="00F52FB5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3.2</w:t>
      </w:r>
      <w:r w:rsidRPr="00F52FB5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F52FB5">
        <w:rPr>
          <w:rFonts w:ascii="Arial" w:hAnsi="Arial" w:cs="Arial"/>
          <w:bCs/>
          <w:sz w:val="24"/>
          <w:szCs w:val="24"/>
        </w:rPr>
        <w:t>3</w:t>
      </w:r>
      <w:r w:rsidRPr="00F52FB5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F52FB5">
        <w:rPr>
          <w:rFonts w:ascii="Arial" w:hAnsi="Arial" w:cs="Arial"/>
          <w:bCs/>
          <w:sz w:val="24"/>
          <w:szCs w:val="24"/>
        </w:rPr>
        <w:t>х</w:t>
      </w:r>
      <w:r w:rsidRPr="00F52FB5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F52FB5">
        <w:rPr>
          <w:rFonts w:ascii="Arial" w:hAnsi="Arial" w:cs="Arial"/>
          <w:bCs/>
          <w:sz w:val="24"/>
          <w:szCs w:val="24"/>
        </w:rPr>
        <w:t>ня</w:t>
      </w:r>
      <w:r w:rsidRPr="00F52FB5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F52FB5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F52FB5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F52FB5">
        <w:rPr>
          <w:rFonts w:ascii="Arial" w:hAnsi="Arial" w:cs="Arial"/>
          <w:sz w:val="24"/>
          <w:szCs w:val="24"/>
        </w:rPr>
        <w:t>муниципальной</w:t>
      </w:r>
      <w:r w:rsidRPr="00F52FB5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F52FB5" w:rsidRDefault="00092EE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3.2</w:t>
      </w:r>
      <w:r w:rsidRPr="00F52FB5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F52FB5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F52FB5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F52FB5">
        <w:rPr>
          <w:rFonts w:ascii="Arial" w:hAnsi="Arial" w:cs="Arial"/>
          <w:bCs/>
          <w:sz w:val="24"/>
          <w:szCs w:val="24"/>
        </w:rPr>
        <w:t xml:space="preserve"> </w:t>
      </w:r>
      <w:r w:rsidRPr="00F52FB5">
        <w:rPr>
          <w:rFonts w:ascii="Arial" w:hAnsi="Arial" w:cs="Arial"/>
          <w:bCs/>
          <w:sz w:val="24"/>
          <w:szCs w:val="24"/>
        </w:rPr>
        <w:t>или МФЦ</w:t>
      </w:r>
      <w:r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F52FB5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F52FB5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2FB5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F52FB5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F52FB5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F52FB5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F52FB5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F52FB5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F52F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2FB5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F52FB5">
        <w:rPr>
          <w:rFonts w:ascii="Arial" w:hAnsi="Arial" w:cs="Arial"/>
          <w:sz w:val="24"/>
          <w:szCs w:val="24"/>
        </w:rPr>
        <w:t>;</w:t>
      </w:r>
    </w:p>
    <w:p w:rsidR="00646244" w:rsidRPr="00F52FB5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F52F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F52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F52FB5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         </w:t>
      </w:r>
      <w:r w:rsidR="00E51114" w:rsidRPr="00F52FB5">
        <w:rPr>
          <w:rFonts w:ascii="Arial" w:hAnsi="Arial" w:cs="Arial"/>
          <w:sz w:val="24"/>
          <w:szCs w:val="24"/>
        </w:rPr>
        <w:t xml:space="preserve"> </w:t>
      </w:r>
      <w:r w:rsidRPr="00F52FB5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F52FB5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F52FB5" w:rsidSect="00F52FB5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F52FB5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F52FB5" w:rsidRDefault="00092EE1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F52FB5" w:rsidRDefault="00646244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F52FB5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F52FB5" w:rsidRDefault="00092EE1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Cs/>
          <w:sz w:val="24"/>
          <w:szCs w:val="24"/>
        </w:rPr>
        <w:tab/>
      </w:r>
      <w:r w:rsidRPr="00F52FB5">
        <w:rPr>
          <w:rFonts w:ascii="Arial" w:hAnsi="Arial" w:cs="Arial"/>
          <w:bCs/>
          <w:sz w:val="24"/>
          <w:szCs w:val="24"/>
        </w:rPr>
        <w:tab/>
      </w:r>
      <w:r w:rsidRPr="00F52FB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F52FB5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F52FB5">
        <w:rPr>
          <w:rFonts w:ascii="Arial" w:hAnsi="Arial" w:cs="Arial"/>
          <w:b/>
          <w:bCs/>
          <w:sz w:val="24"/>
          <w:szCs w:val="24"/>
        </w:rPr>
        <w:t>е</w:t>
      </w:r>
      <w:r w:rsidRPr="00F52FB5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F52FB5">
        <w:rPr>
          <w:rFonts w:ascii="Arial" w:hAnsi="Arial" w:cs="Arial"/>
          <w:b/>
          <w:bCs/>
          <w:sz w:val="24"/>
          <w:szCs w:val="24"/>
        </w:rPr>
        <w:t>е</w:t>
      </w:r>
      <w:r w:rsidRPr="00F52FB5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F52FB5" w:rsidRDefault="00092EE1" w:rsidP="00EF67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EF673A" w:rsidRPr="00F52FB5">
        <w:rPr>
          <w:rFonts w:ascii="Arial" w:hAnsi="Arial" w:cs="Arial"/>
          <w:b/>
          <w:bCs/>
          <w:sz w:val="24"/>
          <w:szCs w:val="24"/>
        </w:rPr>
        <w:t xml:space="preserve">и Дмитриевского сельского </w:t>
      </w:r>
      <w:r w:rsidRPr="00F52FB5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F52FB5">
        <w:rPr>
          <w:rFonts w:ascii="Arial" w:hAnsi="Arial" w:cs="Arial"/>
          <w:b/>
          <w:bCs/>
          <w:sz w:val="24"/>
          <w:szCs w:val="24"/>
        </w:rPr>
        <w:t>я</w:t>
      </w:r>
      <w:r w:rsidRPr="00F52FB5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F52FB5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>«</w:t>
      </w:r>
      <w:r w:rsidR="004E7BE1" w:rsidRPr="00F52FB5">
        <w:rPr>
          <w:rFonts w:ascii="Arial" w:hAnsi="Arial" w:cs="Arial"/>
          <w:b/>
          <w:bCs/>
          <w:sz w:val="24"/>
          <w:szCs w:val="24"/>
        </w:rPr>
        <w:t>Ракитянский</w:t>
      </w:r>
      <w:r w:rsidRPr="00F52FB5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F52FB5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F52FB5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2FB5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F52FB5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F52FB5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F52FB5">
        <w:tc>
          <w:tcPr>
            <w:tcW w:w="567" w:type="dxa"/>
          </w:tcPr>
          <w:p w:rsidR="00646244" w:rsidRPr="00F52FB5" w:rsidRDefault="00092EE1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F52FB5" w:rsidRDefault="00646244">
      <w:pPr>
        <w:spacing w:after="0" w:line="24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F52FB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F52FB5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4E7BE1" w:rsidRPr="00F52F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 w:rsidP="001B53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sz w:val="24"/>
                <w:szCs w:val="24"/>
              </w:rPr>
              <w:t>Администрация Дмитриевского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Лавриненко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309322,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Ракитянский </w:t>
            </w:r>
            <w:proofErr w:type="gramStart"/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район,   </w:t>
            </w:r>
            <w:proofErr w:type="gramEnd"/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                   с. Дмитриевка,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ул. Выгон,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д. 76,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т.: 22-1-45,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ф.: 22-1-45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 w:rsidP="004E7B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color w:val="000000" w:themeColor="text1"/>
                <w:sz w:val="24"/>
                <w:szCs w:val="24"/>
              </w:rPr>
              <w:t>admdmitr@mail.ru</w:t>
            </w:r>
          </w:p>
          <w:p w:rsidR="004E7BE1" w:rsidRPr="00F52FB5" w:rsidRDefault="004E7BE1" w:rsidP="004E7B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E7BE1" w:rsidRPr="00F52FB5" w:rsidRDefault="004E7BE1" w:rsidP="004E7B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E7BE1" w:rsidRPr="00F52FB5" w:rsidRDefault="004E7BE1" w:rsidP="004E7BE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dmitrievskoe-r31.gosweb.gosuslugi.ru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Пн., вт., ср., чт., пт.: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 8.00 до 17.00; перерыв: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 12.00 до 13.00;</w:t>
            </w:r>
          </w:p>
          <w:p w:rsidR="004E7BE1" w:rsidRPr="00F52FB5" w:rsidRDefault="004E7BE1" w:rsidP="004E7BE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52FB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сб., вс.: выходной</w:t>
            </w:r>
          </w:p>
        </w:tc>
      </w:tr>
    </w:tbl>
    <w:p w:rsidR="00646244" w:rsidRPr="00F52FB5" w:rsidRDefault="00646244">
      <w:pPr>
        <w:rPr>
          <w:rFonts w:ascii="Arial" w:hAnsi="Arial" w:cs="Arial"/>
          <w:sz w:val="24"/>
          <w:szCs w:val="24"/>
        </w:rPr>
      </w:pPr>
    </w:p>
    <w:p w:rsidR="00646244" w:rsidRPr="00F52FB5" w:rsidRDefault="00646244">
      <w:pPr>
        <w:rPr>
          <w:rFonts w:ascii="Arial" w:hAnsi="Arial" w:cs="Arial"/>
          <w:sz w:val="24"/>
          <w:szCs w:val="24"/>
        </w:rPr>
      </w:pPr>
    </w:p>
    <w:p w:rsidR="00646244" w:rsidRPr="00F52FB5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F52FB5" w:rsidRDefault="00646244">
      <w:pPr>
        <w:tabs>
          <w:tab w:val="left" w:pos="153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F52FB5" w:rsidSect="00F52FB5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F52FB5">
        <w:trPr>
          <w:trHeight w:val="882"/>
        </w:trPr>
        <w:tc>
          <w:tcPr>
            <w:tcW w:w="7370" w:type="dxa"/>
          </w:tcPr>
          <w:p w:rsidR="00646244" w:rsidRPr="00F52FB5" w:rsidRDefault="00092EE1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F52FB5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F52FB5" w:rsidRDefault="006462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F52FB5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F52FB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F52FB5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F52FB5" w:rsidTr="00C43D51">
        <w:trPr>
          <w:trHeight w:val="4389"/>
        </w:trPr>
        <w:tc>
          <w:tcPr>
            <w:tcW w:w="3866" w:type="dxa"/>
          </w:tcPr>
          <w:p w:rsidR="00646244" w:rsidRPr="00F52FB5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F52FB5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F52FB5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F52FB5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F52FB5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widowControl w:val="0"/>
              <w:spacing w:after="160" w:line="259" w:lineRule="auto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F52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F52FB5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F52FB5" w:rsidRDefault="0064624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F52FB5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rPr>
          <w:rFonts w:ascii="Arial" w:hAnsi="Arial" w:cs="Arial"/>
          <w:sz w:val="24"/>
          <w:szCs w:val="24"/>
        </w:rPr>
      </w:pPr>
    </w:p>
    <w:p w:rsidR="00646244" w:rsidRPr="00F52FB5" w:rsidRDefault="00646244">
      <w:pPr>
        <w:rPr>
          <w:rFonts w:ascii="Arial" w:hAnsi="Arial" w:cs="Arial"/>
          <w:sz w:val="24"/>
          <w:szCs w:val="24"/>
        </w:rPr>
      </w:pPr>
    </w:p>
    <w:p w:rsidR="00646244" w:rsidRDefault="00646244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F52FB5" w:rsidRDefault="00F52FB5" w:rsidP="00F52FB5"/>
    <w:p w:rsidR="00F52FB5" w:rsidRDefault="00F52FB5" w:rsidP="00F52FB5"/>
    <w:p w:rsidR="00F52FB5" w:rsidRDefault="00F52FB5" w:rsidP="00F52FB5"/>
    <w:p w:rsidR="00F52FB5" w:rsidRDefault="00F52FB5" w:rsidP="00F52FB5"/>
    <w:p w:rsidR="00F52FB5" w:rsidRDefault="00F52FB5" w:rsidP="00F52FB5"/>
    <w:p w:rsidR="00F52FB5" w:rsidRDefault="00F52FB5" w:rsidP="00F52FB5"/>
    <w:p w:rsidR="00F52FB5" w:rsidRDefault="00F52FB5" w:rsidP="00F52FB5"/>
    <w:p w:rsidR="00F52FB5" w:rsidRPr="00F52FB5" w:rsidRDefault="00F52FB5" w:rsidP="00F52FB5"/>
    <w:p w:rsidR="00646244" w:rsidRPr="00F52FB5" w:rsidRDefault="00F3597B" w:rsidP="00F3597B">
      <w:pPr>
        <w:pStyle w:val="110"/>
        <w:rPr>
          <w:rFonts w:ascii="Arial" w:hAnsi="Arial" w:cs="Arial"/>
          <w:b/>
          <w:bCs/>
          <w:color w:val="000000"/>
          <w:sz w:val="24"/>
          <w:szCs w:val="24"/>
        </w:rPr>
      </w:pPr>
      <w:r w:rsidRPr="00F52FB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F52FB5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F52FB5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F52FB5" w:rsidRDefault="00092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F52FB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F52FB5" w:rsidRDefault="0004124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F52FB5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F52FB5" w:rsidRDefault="00041249" w:rsidP="00676912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F52FB5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F52FB5">
        <w:rPr>
          <w:rFonts w:ascii="Arial" w:hAnsi="Arial" w:cs="Arial"/>
          <w:sz w:val="24"/>
          <w:szCs w:val="24"/>
        </w:rPr>
        <w:t>пчел,</w:t>
      </w:r>
      <w:r w:rsidR="0044080A" w:rsidRPr="00F52FB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F52F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F52FB5">
        <w:rPr>
          <w:rFonts w:ascii="Arial" w:hAnsi="Arial" w:cs="Arial"/>
          <w:sz w:val="24"/>
          <w:szCs w:val="24"/>
        </w:rPr>
        <w:t xml:space="preserve">             </w:t>
      </w:r>
      <w:r w:rsidR="00092EE1" w:rsidRPr="00F52FB5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F52FB5" w:rsidRDefault="000412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F52FB5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F52FB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F52FB5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F52FB5" w:rsidRDefault="00092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F52FB5" w:rsidRDefault="00092E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F52FB5">
        <w:rPr>
          <w:rFonts w:ascii="Arial" w:hAnsi="Arial" w:cs="Arial"/>
          <w:sz w:val="24"/>
          <w:szCs w:val="24"/>
        </w:rPr>
        <w:t xml:space="preserve">поставить </w:t>
      </w:r>
      <w:r w:rsidR="0044080A" w:rsidRPr="00F52FB5">
        <w:rPr>
          <w:rFonts w:ascii="Arial" w:hAnsi="Arial" w:cs="Arial"/>
          <w:sz w:val="24"/>
          <w:szCs w:val="24"/>
          <w:lang w:val="en-US"/>
        </w:rPr>
        <w:t>V</w:t>
      </w:r>
      <w:r w:rsidRPr="00F52FB5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F52FB5" w:rsidRDefault="00041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F52FB5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F52FB5">
        <w:rPr>
          <w:rFonts w:ascii="Arial" w:hAnsi="Arial" w:cs="Arial"/>
          <w:sz w:val="24"/>
          <w:szCs w:val="24"/>
        </w:rPr>
        <w:t>в</w:t>
      </w:r>
      <w:r w:rsidR="00122CF9" w:rsidRPr="00F52FB5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F52FB5">
        <w:rPr>
          <w:rFonts w:ascii="Arial" w:hAnsi="Arial" w:cs="Arial"/>
          <w:sz w:val="24"/>
          <w:szCs w:val="24"/>
        </w:rPr>
        <w:t xml:space="preserve">    </w:t>
      </w:r>
      <w:r w:rsidR="00122CF9" w:rsidRPr="00F52FB5">
        <w:rPr>
          <w:rFonts w:ascii="Arial" w:hAnsi="Arial" w:cs="Arial"/>
          <w:sz w:val="24"/>
          <w:szCs w:val="24"/>
        </w:rPr>
        <w:t xml:space="preserve">  </w:t>
      </w:r>
      <w:r w:rsidR="00BC6E1E" w:rsidRPr="00F52FB5">
        <w:rPr>
          <w:rFonts w:ascii="Arial" w:hAnsi="Arial" w:cs="Arial"/>
          <w:sz w:val="24"/>
          <w:szCs w:val="24"/>
        </w:rPr>
        <w:t xml:space="preserve"> </w:t>
      </w:r>
      <w:r w:rsidR="00B010E4" w:rsidRPr="00F52FB5">
        <w:rPr>
          <w:rFonts w:ascii="Arial" w:hAnsi="Arial" w:cs="Arial"/>
          <w:sz w:val="24"/>
          <w:szCs w:val="24"/>
        </w:rPr>
        <w:t xml:space="preserve"> </w:t>
      </w:r>
      <w:r w:rsidR="00122CF9" w:rsidRPr="00F52FB5">
        <w:rPr>
          <w:rFonts w:ascii="Arial" w:hAnsi="Arial" w:cs="Arial"/>
          <w:sz w:val="24"/>
          <w:szCs w:val="24"/>
        </w:rPr>
        <w:t xml:space="preserve">          </w:t>
      </w:r>
      <w:r w:rsidR="00BC6E1E" w:rsidRPr="00F52FB5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F52FB5" w:rsidRDefault="00C43D51">
      <w:pPr>
        <w:spacing w:after="0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F52FB5" w:rsidRDefault="00C43D51" w:rsidP="00C43D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F52FB5">
        <w:rPr>
          <w:rFonts w:ascii="Arial" w:hAnsi="Arial" w:cs="Arial"/>
          <w:sz w:val="24"/>
          <w:szCs w:val="24"/>
          <w:lang w:val="en-US"/>
        </w:rPr>
        <w:t>V</w:t>
      </w:r>
      <w:r w:rsidRPr="00F52FB5">
        <w:rPr>
          <w:rFonts w:ascii="Arial" w:hAnsi="Arial" w:cs="Arial"/>
          <w:sz w:val="24"/>
          <w:szCs w:val="24"/>
        </w:rPr>
        <w:t>)</w:t>
      </w:r>
    </w:p>
    <w:p w:rsidR="00646244" w:rsidRPr="00F52FB5" w:rsidRDefault="00092EE1">
      <w:pPr>
        <w:spacing w:after="0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F52FB5">
        <w:rPr>
          <w:rFonts w:ascii="Arial" w:hAnsi="Arial" w:cs="Arial"/>
          <w:sz w:val="24"/>
          <w:szCs w:val="24"/>
        </w:rPr>
        <w:t>______</w:t>
      </w:r>
      <w:r w:rsidRPr="00F52FB5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F52FB5" w:rsidRDefault="00092EE1">
      <w:pPr>
        <w:spacing w:after="0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F52FB5">
        <w:rPr>
          <w:rFonts w:ascii="Arial" w:hAnsi="Arial" w:cs="Arial"/>
          <w:sz w:val="24"/>
          <w:szCs w:val="24"/>
        </w:rPr>
        <w:t>______</w:t>
      </w:r>
      <w:r w:rsidRPr="00F52FB5">
        <w:rPr>
          <w:rFonts w:ascii="Arial" w:hAnsi="Arial" w:cs="Arial"/>
          <w:sz w:val="24"/>
          <w:szCs w:val="24"/>
        </w:rPr>
        <w:t>___________________________</w:t>
      </w:r>
    </w:p>
    <w:p w:rsidR="00646244" w:rsidRPr="00F52FB5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F52FB5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52FB5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F52FB5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F52FB5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F52FB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52FB5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F52FB5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F52FB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52FB5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F52FB5" w:rsidRDefault="00F3597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F52FB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52FB5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F52FB5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F52FB5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F52FB5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52FB5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Default="00F52FB5">
      <w:pPr>
        <w:rPr>
          <w:rFonts w:ascii="Arial" w:hAnsi="Arial" w:cs="Arial"/>
          <w:sz w:val="24"/>
          <w:szCs w:val="24"/>
        </w:rPr>
      </w:pPr>
    </w:p>
    <w:p w:rsidR="00F52FB5" w:rsidRPr="00F52FB5" w:rsidRDefault="00F52FB5">
      <w:pPr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F52FB5">
        <w:trPr>
          <w:trHeight w:val="849"/>
        </w:trPr>
        <w:tc>
          <w:tcPr>
            <w:tcW w:w="6378" w:type="dxa"/>
          </w:tcPr>
          <w:p w:rsidR="00646244" w:rsidRPr="00F52FB5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F52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F52FB5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F52FB5" w:rsidRDefault="00092EE1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F52FB5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F52FB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F52FB5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F52FB5">
        <w:tc>
          <w:tcPr>
            <w:tcW w:w="3828" w:type="dxa"/>
          </w:tcPr>
          <w:p w:rsidR="00646244" w:rsidRPr="00F52FB5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F52FB5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(</w:t>
            </w:r>
            <w:r w:rsidRPr="00F52FB5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F52FB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B5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F52FB5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F52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F52F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F52FB5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ConsPlusNonformat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F52FB5" w:rsidRDefault="00646244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F52FB5" w:rsidRDefault="00092EE1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52FB5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F52FB5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F52FB5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F52FB5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F52FB5" w:rsidRDefault="00092EE1">
      <w:pPr>
        <w:pStyle w:val="110"/>
        <w:tabs>
          <w:tab w:val="left" w:pos="709"/>
        </w:tabs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F52FB5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F52FB5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F52FB5">
        <w:rPr>
          <w:rFonts w:ascii="Arial" w:hAnsi="Arial" w:cs="Arial"/>
          <w:color w:val="auto"/>
          <w:sz w:val="24"/>
          <w:szCs w:val="24"/>
        </w:rPr>
        <w:t>)</w:t>
      </w:r>
      <w:r w:rsidRPr="00F52FB5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F52FB5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F52FB5" w:rsidRDefault="00646244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46244" w:rsidRPr="00F52FB5" w:rsidRDefault="00092EE1">
      <w:pPr>
        <w:pStyle w:val="11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F52FB5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F52FB5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F52FB5" w:rsidRDefault="00092EE1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F52FB5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F52FB5" w:rsidRDefault="00092EE1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52FB5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F52FB5" w:rsidRDefault="00646244">
      <w:pPr>
        <w:jc w:val="both"/>
        <w:rPr>
          <w:rFonts w:ascii="Arial" w:hAnsi="Arial" w:cs="Arial"/>
          <w:sz w:val="24"/>
          <w:szCs w:val="24"/>
        </w:rPr>
      </w:pPr>
    </w:p>
    <w:p w:rsidR="00646244" w:rsidRPr="00F52FB5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F52FB5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2FB5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F52FB5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F52FB5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F52FB5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F52FB5" w:rsidRDefault="00092EE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2FB5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F52FB5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F52FB5" w:rsidSect="00F52FB5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49" w:rsidRDefault="00041249">
      <w:pPr>
        <w:spacing w:after="0" w:line="240" w:lineRule="auto"/>
      </w:pPr>
      <w:r>
        <w:separator/>
      </w:r>
    </w:p>
  </w:endnote>
  <w:endnote w:type="continuationSeparator" w:id="0">
    <w:p w:rsidR="00041249" w:rsidRDefault="0004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49" w:rsidRDefault="00041249">
      <w:pPr>
        <w:spacing w:after="0" w:line="240" w:lineRule="auto"/>
      </w:pPr>
      <w:r>
        <w:separator/>
      </w:r>
    </w:p>
  </w:footnote>
  <w:footnote w:type="continuationSeparator" w:id="0">
    <w:p w:rsidR="00041249" w:rsidRDefault="0004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AC" w:rsidRDefault="00CD4FAC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CD4FAC" w:rsidRDefault="00CD4FAC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F673A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AC" w:rsidRPr="00F52FB5" w:rsidRDefault="00CD4FAC" w:rsidP="00F52FB5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AC" w:rsidRPr="00F52FB5" w:rsidRDefault="00CD4FAC" w:rsidP="00F52FB5">
    <w:pPr>
      <w:pStyle w:val="aff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AC" w:rsidRDefault="00CD4FAC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41249"/>
    <w:rsid w:val="000522C0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1060B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26340"/>
    <w:rsid w:val="00752CA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D4FAC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A08AA"/>
    <w:rsid w:val="00EA0990"/>
    <w:rsid w:val="00EA5BDA"/>
    <w:rsid w:val="00EB00B8"/>
    <w:rsid w:val="00ED3280"/>
    <w:rsid w:val="00EF673A"/>
    <w:rsid w:val="00F14895"/>
    <w:rsid w:val="00F213E0"/>
    <w:rsid w:val="00F24AB2"/>
    <w:rsid w:val="00F32945"/>
    <w:rsid w:val="00F3597B"/>
    <w:rsid w:val="00F4774F"/>
    <w:rsid w:val="00F52FB5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EF1D4BF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0BCC-D04E-4BDC-87FD-1D3218E4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6491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16</cp:revision>
  <cp:lastPrinted>2024-09-19T11:44:00Z</cp:lastPrinted>
  <dcterms:created xsi:type="dcterms:W3CDTF">2024-07-09T08:15:00Z</dcterms:created>
  <dcterms:modified xsi:type="dcterms:W3CDTF">2024-09-23T08:22:00Z</dcterms:modified>
</cp:coreProperties>
</file>