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6F7825" w:rsidP="006F7825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C742AC" w:rsidRPr="00C742AC">
              <w:rPr>
                <w:sz w:val="28"/>
                <w:szCs w:val="28"/>
              </w:rPr>
              <w:t xml:space="preserve"> ию</w:t>
            </w:r>
            <w:r w:rsidR="008B7A88">
              <w:rPr>
                <w:sz w:val="28"/>
                <w:szCs w:val="28"/>
              </w:rPr>
              <w:t>л</w:t>
            </w:r>
            <w:r w:rsidR="00C742AC" w:rsidRPr="00C742AC">
              <w:rPr>
                <w:sz w:val="28"/>
                <w:szCs w:val="28"/>
              </w:rPr>
              <w:t>я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 w:rsidR="0082076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  <w:r w:rsidR="00C742AC" w:rsidRPr="00C742AC">
              <w:rPr>
                <w:sz w:val="28"/>
                <w:szCs w:val="28"/>
              </w:rPr>
              <w:t>/</w:t>
            </w:r>
            <w:r w:rsidR="006204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35</w:t>
            </w:r>
            <w:r w:rsidR="00C742AC" w:rsidRPr="00C742AC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6F7825" w:rsidRDefault="006F7825" w:rsidP="006F7825">
      <w:pPr>
        <w:pStyle w:val="14"/>
        <w:ind w:right="4252"/>
        <w:jc w:val="both"/>
      </w:pPr>
      <w:r w:rsidRPr="00C67A1D">
        <w:t xml:space="preserve">О регистрации единого списка кандидатов в депутаты </w:t>
      </w:r>
      <w:r>
        <w:t xml:space="preserve">Совета депутатов </w:t>
      </w:r>
      <w:proofErr w:type="spellStart"/>
      <w:r>
        <w:t>Краснояружского</w:t>
      </w:r>
      <w:proofErr w:type="spellEnd"/>
      <w:r>
        <w:t xml:space="preserve"> муниципального округа </w:t>
      </w:r>
      <w:r w:rsidRPr="00C67A1D">
        <w:t>Белгородской област</w:t>
      </w:r>
      <w:r>
        <w:t>и первого</w:t>
      </w:r>
      <w:r w:rsidRPr="00C67A1D">
        <w:t xml:space="preserve"> созыва, выдвинут</w:t>
      </w:r>
      <w:r>
        <w:t>ого</w:t>
      </w:r>
      <w:r w:rsidRPr="00C67A1D">
        <w:t xml:space="preserve"> избирательным объединением </w:t>
      </w:r>
      <w:r w:rsidRPr="00286A38">
        <w:rPr>
          <w:szCs w:val="28"/>
        </w:rPr>
        <w:t>«</w:t>
      </w:r>
      <w:r>
        <w:rPr>
          <w:szCs w:val="28"/>
        </w:rPr>
        <w:t xml:space="preserve">БЕЛГОРОДСКОЕ РЕГИОНАЛЬНОЕ </w:t>
      </w:r>
      <w:r w:rsidRPr="00286A38">
        <w:rPr>
          <w:szCs w:val="28"/>
        </w:rPr>
        <w:t xml:space="preserve">ОТДЕЛЕНИЕ </w:t>
      </w:r>
      <w:r>
        <w:rPr>
          <w:szCs w:val="28"/>
        </w:rPr>
        <w:t>политической партии «</w:t>
      </w:r>
      <w:r w:rsidRPr="00286A38">
        <w:rPr>
          <w:szCs w:val="28"/>
        </w:rPr>
        <w:t>КОММУНИСТИЧЕСК</w:t>
      </w:r>
      <w:r>
        <w:rPr>
          <w:szCs w:val="28"/>
        </w:rPr>
        <w:t>АЯ</w:t>
      </w:r>
      <w:r w:rsidRPr="00286A38">
        <w:rPr>
          <w:szCs w:val="28"/>
        </w:rPr>
        <w:t xml:space="preserve"> ПАРТИ</w:t>
      </w:r>
      <w:r>
        <w:rPr>
          <w:szCs w:val="28"/>
        </w:rPr>
        <w:t xml:space="preserve">Я </w:t>
      </w:r>
      <w:r w:rsidRPr="00286A38">
        <w:rPr>
          <w:szCs w:val="28"/>
        </w:rPr>
        <w:t xml:space="preserve"> РОССИЙСКОЙ ФЕДЕРАЦИИ»</w:t>
      </w:r>
      <w:r w:rsidRPr="00C67A1D">
        <w:t xml:space="preserve"> по единому избирательному округу</w:t>
      </w:r>
    </w:p>
    <w:p w:rsidR="006F7825" w:rsidRDefault="006F7825" w:rsidP="006F7825">
      <w:pPr>
        <w:pStyle w:val="14"/>
        <w:ind w:right="4252"/>
        <w:jc w:val="both"/>
      </w:pPr>
    </w:p>
    <w:p w:rsidR="006F7825" w:rsidRPr="006F7825" w:rsidRDefault="006F7825" w:rsidP="006F7825">
      <w:pPr>
        <w:pStyle w:val="14"/>
        <w:ind w:right="-1" w:firstLine="709"/>
        <w:jc w:val="both"/>
        <w:rPr>
          <w:b w:val="0"/>
        </w:rPr>
      </w:pPr>
      <w:r w:rsidRPr="006F7825">
        <w:rPr>
          <w:b w:val="0"/>
        </w:rPr>
        <w:t xml:space="preserve">Проверив соблюдение требований Избирательного кодекса Белгородской области избирательным объединением </w:t>
      </w:r>
      <w:r w:rsidRPr="006F7825">
        <w:rPr>
          <w:b w:val="0"/>
          <w:szCs w:val="28"/>
        </w:rPr>
        <w:t>«БЕЛГОРОДСКОЕ РЕГИОНАЛЬНОЕ  ОТДЕЛЕНИЕ политической партии «КОММУНИСТИЧЕСКАЯ ПАРТИЯ  РОССИЙСКОЙ ФЕДЕРАЦИИ»</w:t>
      </w:r>
      <w:r>
        <w:rPr>
          <w:b w:val="0"/>
          <w:szCs w:val="28"/>
        </w:rPr>
        <w:t xml:space="preserve"> </w:t>
      </w:r>
      <w:r w:rsidRPr="006F7825">
        <w:rPr>
          <w:b w:val="0"/>
        </w:rPr>
        <w:t xml:space="preserve">  при выдвижении единого списка кандидатов в депутаты Совета депутатов </w:t>
      </w:r>
      <w:proofErr w:type="spellStart"/>
      <w:r w:rsidRPr="006F7825">
        <w:rPr>
          <w:b w:val="0"/>
        </w:rPr>
        <w:t>Краснояружского</w:t>
      </w:r>
      <w:proofErr w:type="spellEnd"/>
      <w:r w:rsidRPr="006F7825">
        <w:rPr>
          <w:b w:val="0"/>
        </w:rPr>
        <w:t xml:space="preserve"> муниципального округа Белгородской области первого созыва по единому избирательному округу, </w:t>
      </w:r>
      <w:proofErr w:type="spellStart"/>
      <w:r w:rsidRPr="006F7825">
        <w:rPr>
          <w:b w:val="0"/>
        </w:rPr>
        <w:t>Краснояружская</w:t>
      </w:r>
      <w:proofErr w:type="spellEnd"/>
      <w:r w:rsidRPr="006F7825">
        <w:rPr>
          <w:b w:val="0"/>
        </w:rPr>
        <w:t xml:space="preserve"> территориальная избирательная комиссия  установила следующее.</w:t>
      </w:r>
    </w:p>
    <w:p w:rsidR="006F7825" w:rsidRPr="00B229FA" w:rsidRDefault="006F7825" w:rsidP="006F782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proofErr w:type="gramStart"/>
      <w:r w:rsidRPr="00B229FA">
        <w:rPr>
          <w:rFonts w:ascii="Times New Roman" w:hAnsi="Times New Roman"/>
          <w:sz w:val="28"/>
        </w:rPr>
        <w:t xml:space="preserve">Порядок выдвижения </w:t>
      </w:r>
      <w:r>
        <w:rPr>
          <w:rFonts w:ascii="Times New Roman" w:hAnsi="Times New Roman"/>
          <w:sz w:val="28"/>
        </w:rPr>
        <w:t>единого</w:t>
      </w:r>
      <w:r w:rsidRPr="00B229FA">
        <w:rPr>
          <w:rFonts w:ascii="Times New Roman" w:hAnsi="Times New Roman"/>
          <w:sz w:val="28"/>
        </w:rPr>
        <w:t xml:space="preserve"> списка кандидатов в депутаты </w:t>
      </w:r>
      <w:r w:rsidRPr="00E53B9E">
        <w:rPr>
          <w:rFonts w:ascii="Times New Roman" w:hAnsi="Times New Roman" w:cs="Times New Roman"/>
          <w:sz w:val="28"/>
        </w:rPr>
        <w:t xml:space="preserve">Совета депутатов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Краснояружского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муниципального округа Белгородской области первого созыва</w:t>
      </w:r>
      <w:r w:rsidRPr="00B229FA">
        <w:rPr>
          <w:rFonts w:ascii="Times New Roman" w:hAnsi="Times New Roman"/>
          <w:sz w:val="28"/>
        </w:rPr>
        <w:t xml:space="preserve">, выдвинутого избирательным объединением </w:t>
      </w:r>
      <w:r w:rsidRPr="006F7825">
        <w:rPr>
          <w:rFonts w:ascii="Times New Roman" w:hAnsi="Times New Roman" w:cs="Times New Roman"/>
          <w:sz w:val="28"/>
          <w:szCs w:val="28"/>
        </w:rPr>
        <w:t xml:space="preserve">«БЕЛГОРОДСКОЕ РЕГИОНАЛЬНОЕ  ОТДЕЛЕНИЕ политической партии «КОММУНИСТИЧЕСКАЯ ПАРТИЯ  РОССИЙСКОЙ ФЕДЕРАЦИИ» </w:t>
      </w:r>
      <w:r w:rsidRPr="00E53B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 единому избирательному округу</w:t>
      </w:r>
      <w:r w:rsidRPr="00B229FA">
        <w:rPr>
          <w:rFonts w:ascii="Times New Roman" w:hAnsi="Times New Roman"/>
          <w:sz w:val="28"/>
        </w:rPr>
        <w:t xml:space="preserve">, заверенного в количестве </w:t>
      </w:r>
      <w:r>
        <w:rPr>
          <w:rFonts w:ascii="Times New Roman" w:hAnsi="Times New Roman"/>
          <w:sz w:val="28"/>
        </w:rPr>
        <w:t>10</w:t>
      </w:r>
      <w:r w:rsidRPr="00B229FA">
        <w:rPr>
          <w:rFonts w:ascii="Times New Roman" w:hAnsi="Times New Roman"/>
          <w:sz w:val="28"/>
        </w:rPr>
        <w:t xml:space="preserve"> человек постановлением </w:t>
      </w:r>
      <w:proofErr w:type="spellStart"/>
      <w:r>
        <w:rPr>
          <w:rFonts w:ascii="Times New Roman" w:hAnsi="Times New Roman"/>
          <w:sz w:val="28"/>
        </w:rPr>
        <w:t>Краснояружской</w:t>
      </w:r>
      <w:proofErr w:type="spellEnd"/>
      <w:r>
        <w:rPr>
          <w:rFonts w:ascii="Times New Roman" w:hAnsi="Times New Roman"/>
          <w:sz w:val="28"/>
        </w:rPr>
        <w:t xml:space="preserve"> территориальной и</w:t>
      </w:r>
      <w:r w:rsidRPr="00B229FA">
        <w:rPr>
          <w:rFonts w:ascii="Times New Roman" w:hAnsi="Times New Roman"/>
          <w:sz w:val="28"/>
        </w:rPr>
        <w:t xml:space="preserve">збирательной комиссии от </w:t>
      </w:r>
      <w:r>
        <w:rPr>
          <w:rFonts w:ascii="Times New Roman" w:hAnsi="Times New Roman"/>
          <w:sz w:val="28"/>
        </w:rPr>
        <w:t>16</w:t>
      </w:r>
      <w:r w:rsidRPr="00B229FA">
        <w:rPr>
          <w:rFonts w:ascii="Times New Roman" w:hAnsi="Times New Roman"/>
          <w:sz w:val="28"/>
        </w:rPr>
        <w:t xml:space="preserve"> ию</w:t>
      </w:r>
      <w:r>
        <w:rPr>
          <w:rFonts w:ascii="Times New Roman" w:hAnsi="Times New Roman"/>
          <w:sz w:val="28"/>
        </w:rPr>
        <w:t>л</w:t>
      </w:r>
      <w:r w:rsidRPr="00B229FA">
        <w:rPr>
          <w:rFonts w:ascii="Times New Roman" w:hAnsi="Times New Roman"/>
          <w:sz w:val="28"/>
        </w:rPr>
        <w:t>я 202</w:t>
      </w:r>
      <w:r>
        <w:rPr>
          <w:rFonts w:ascii="Times New Roman" w:hAnsi="Times New Roman"/>
          <w:sz w:val="28"/>
        </w:rPr>
        <w:t>5</w:t>
      </w:r>
      <w:r w:rsidRPr="00B229FA">
        <w:rPr>
          <w:rFonts w:ascii="Times New Roman" w:hAnsi="Times New Roman"/>
          <w:sz w:val="28"/>
        </w:rPr>
        <w:t xml:space="preserve"> года № </w:t>
      </w:r>
      <w:r>
        <w:rPr>
          <w:rFonts w:ascii="Times New Roman" w:hAnsi="Times New Roman"/>
          <w:sz w:val="28"/>
        </w:rPr>
        <w:t>60</w:t>
      </w:r>
      <w:r w:rsidRPr="00B229FA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428</w:t>
      </w:r>
      <w:r w:rsidRPr="00B229F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</w:t>
      </w:r>
      <w:r w:rsidRPr="00B229FA">
        <w:rPr>
          <w:rFonts w:ascii="Times New Roman" w:hAnsi="Times New Roman"/>
          <w:sz w:val="28"/>
        </w:rPr>
        <w:t xml:space="preserve">, соответствует требованиям статей </w:t>
      </w:r>
      <w:r>
        <w:rPr>
          <w:rFonts w:ascii="Times New Roman" w:hAnsi="Times New Roman"/>
          <w:sz w:val="28"/>
        </w:rPr>
        <w:t>37, 42</w:t>
      </w:r>
      <w:r w:rsidRPr="00B229FA">
        <w:rPr>
          <w:rFonts w:ascii="Times New Roman" w:hAnsi="Times New Roman"/>
          <w:sz w:val="28"/>
        </w:rPr>
        <w:t>, 42</w:t>
      </w:r>
      <w:r w:rsidRPr="00FC31AA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B229FA">
        <w:rPr>
          <w:rFonts w:ascii="Times New Roman" w:hAnsi="Times New Roman"/>
          <w:sz w:val="28"/>
        </w:rPr>
        <w:t>и 4</w:t>
      </w:r>
      <w:r>
        <w:rPr>
          <w:rFonts w:ascii="Times New Roman" w:hAnsi="Times New Roman"/>
          <w:sz w:val="28"/>
        </w:rPr>
        <w:t>4</w:t>
      </w:r>
      <w:r w:rsidRPr="00B229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Избирательного кодекса Белгородской</w:t>
      </w:r>
      <w:proofErr w:type="gramEnd"/>
      <w:r>
        <w:rPr>
          <w:rFonts w:ascii="Times New Roman" w:hAnsi="Times New Roman"/>
          <w:sz w:val="28"/>
        </w:rPr>
        <w:t xml:space="preserve"> области</w:t>
      </w:r>
      <w:r w:rsidRPr="00B229FA">
        <w:rPr>
          <w:rFonts w:ascii="Times New Roman" w:hAnsi="Times New Roman"/>
          <w:sz w:val="28"/>
        </w:rPr>
        <w:t>.</w:t>
      </w:r>
    </w:p>
    <w:p w:rsidR="006F7825" w:rsidRPr="00B229FA" w:rsidRDefault="006F7825" w:rsidP="006F782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B229FA">
        <w:rPr>
          <w:rFonts w:ascii="Times New Roman" w:hAnsi="Times New Roman"/>
          <w:sz w:val="28"/>
        </w:rPr>
        <w:t>уководствуясь статьями 4</w:t>
      </w:r>
      <w:r>
        <w:rPr>
          <w:rFonts w:ascii="Times New Roman" w:hAnsi="Times New Roman"/>
          <w:sz w:val="28"/>
        </w:rPr>
        <w:t>5</w:t>
      </w:r>
      <w:r w:rsidRPr="00B229FA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46</w:t>
      </w:r>
      <w:r w:rsidRPr="00B229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Избирательного кодекса Белгородской области</w:t>
      </w:r>
      <w:r w:rsidRPr="00B229FA">
        <w:rPr>
          <w:rFonts w:ascii="Times New Roman" w:hAnsi="Times New Roman"/>
          <w:sz w:val="28"/>
        </w:rPr>
        <w:t xml:space="preserve">,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Краснояружская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территориальная избирательная комиссия</w:t>
      </w:r>
      <w:r w:rsidRPr="005B7C67">
        <w:rPr>
          <w:rFonts w:ascii="Times New Roman" w:hAnsi="Times New Roman"/>
          <w:b/>
          <w:sz w:val="28"/>
        </w:rPr>
        <w:t xml:space="preserve"> постановляет:</w:t>
      </w:r>
    </w:p>
    <w:p w:rsidR="006F7825" w:rsidRPr="009B7023" w:rsidRDefault="006F7825" w:rsidP="006F782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1. </w:t>
      </w:r>
      <w:r w:rsidRPr="009B7023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 xml:space="preserve">единый </w:t>
      </w:r>
      <w:r w:rsidRPr="009B7023">
        <w:rPr>
          <w:rFonts w:ascii="Times New Roman" w:hAnsi="Times New Roman"/>
          <w:sz w:val="28"/>
        </w:rPr>
        <w:t xml:space="preserve">список кандидатов в депутаты </w:t>
      </w:r>
      <w:r w:rsidRPr="00E53B9E">
        <w:rPr>
          <w:rFonts w:ascii="Times New Roman" w:hAnsi="Times New Roman" w:cs="Times New Roman"/>
          <w:sz w:val="28"/>
        </w:rPr>
        <w:t xml:space="preserve">Совета депутатов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Краснояружского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муниципального округа Белгородской области первого созыва</w:t>
      </w:r>
      <w:r w:rsidRPr="009B7023">
        <w:rPr>
          <w:rFonts w:ascii="Times New Roman" w:hAnsi="Times New Roman"/>
          <w:sz w:val="28"/>
        </w:rPr>
        <w:t>, выдвинут</w:t>
      </w:r>
      <w:r>
        <w:rPr>
          <w:rFonts w:ascii="Times New Roman" w:hAnsi="Times New Roman"/>
          <w:sz w:val="28"/>
        </w:rPr>
        <w:t>ый</w:t>
      </w:r>
      <w:r w:rsidRPr="009B7023">
        <w:rPr>
          <w:rFonts w:ascii="Times New Roman" w:hAnsi="Times New Roman"/>
          <w:sz w:val="28"/>
        </w:rPr>
        <w:t xml:space="preserve"> избирательным </w:t>
      </w:r>
      <w:r w:rsidRPr="006F7825">
        <w:rPr>
          <w:rFonts w:ascii="Times New Roman" w:hAnsi="Times New Roman" w:cs="Times New Roman"/>
          <w:sz w:val="28"/>
          <w:szCs w:val="28"/>
        </w:rPr>
        <w:t>объединением «БЕЛГОРОДСКОЕ РЕГИОНАЛЬНОЕ  ОТДЕЛЕНИЕ политической партии «КОММУНИСТИЧЕСКАЯ ПАРТИЯ  РОССИЙСКОЙ ФЕДЕРАЦИИ» по единому избирательно</w:t>
      </w:r>
      <w:r w:rsidRPr="009B7023">
        <w:rPr>
          <w:rFonts w:ascii="Times New Roman" w:hAnsi="Times New Roman"/>
          <w:sz w:val="28"/>
        </w:rPr>
        <w:t>му округу</w:t>
      </w:r>
      <w:r>
        <w:rPr>
          <w:rFonts w:ascii="Times New Roman" w:hAnsi="Times New Roman"/>
          <w:sz w:val="28"/>
        </w:rPr>
        <w:t>,</w:t>
      </w:r>
      <w:r w:rsidRPr="009B7023">
        <w:rPr>
          <w:rFonts w:ascii="Times New Roman" w:hAnsi="Times New Roman"/>
          <w:sz w:val="28"/>
        </w:rPr>
        <w:t xml:space="preserve"> в количестве </w:t>
      </w:r>
      <w:r>
        <w:rPr>
          <w:rFonts w:ascii="Times New Roman" w:hAnsi="Times New Roman"/>
          <w:sz w:val="28"/>
        </w:rPr>
        <w:t>10</w:t>
      </w:r>
      <w:r w:rsidRPr="009B7023">
        <w:rPr>
          <w:rFonts w:ascii="Times New Roman" w:hAnsi="Times New Roman"/>
          <w:sz w:val="28"/>
        </w:rPr>
        <w:t xml:space="preserve"> человек </w:t>
      </w:r>
      <w:r>
        <w:rPr>
          <w:rFonts w:ascii="Times New Roman" w:hAnsi="Times New Roman"/>
          <w:sz w:val="28"/>
        </w:rPr>
        <w:t>30</w:t>
      </w:r>
      <w:r w:rsidRPr="009B7023">
        <w:rPr>
          <w:rFonts w:ascii="Times New Roman" w:hAnsi="Times New Roman"/>
          <w:sz w:val="28"/>
        </w:rPr>
        <w:t xml:space="preserve"> июля 20</w:t>
      </w:r>
      <w:r>
        <w:rPr>
          <w:rFonts w:ascii="Times New Roman" w:hAnsi="Times New Roman"/>
          <w:sz w:val="28"/>
        </w:rPr>
        <w:t>25</w:t>
      </w:r>
      <w:r w:rsidRPr="009B7023">
        <w:rPr>
          <w:rFonts w:ascii="Times New Roman" w:hAnsi="Times New Roman"/>
          <w:sz w:val="28"/>
        </w:rPr>
        <w:t xml:space="preserve"> года в </w:t>
      </w:r>
      <w:r w:rsidR="00F33F6B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 часов </w:t>
      </w:r>
      <w:r w:rsidR="00F33F6B">
        <w:rPr>
          <w:rFonts w:ascii="Times New Roman" w:hAnsi="Times New Roman"/>
          <w:sz w:val="28"/>
        </w:rPr>
        <w:t>31</w:t>
      </w:r>
      <w:r w:rsidRPr="009B7023">
        <w:rPr>
          <w:rFonts w:ascii="Times New Roman" w:hAnsi="Times New Roman"/>
          <w:sz w:val="28"/>
        </w:rPr>
        <w:t xml:space="preserve"> минут (прилагается).</w:t>
      </w:r>
    </w:p>
    <w:p w:rsidR="006F7825" w:rsidRPr="009B7023" w:rsidRDefault="006F7825" w:rsidP="006F782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Pr="009B7023">
        <w:rPr>
          <w:rFonts w:ascii="Times New Roman" w:hAnsi="Times New Roman"/>
          <w:sz w:val="28"/>
        </w:rPr>
        <w:t xml:space="preserve">Выдать кандидатам в депутаты </w:t>
      </w:r>
      <w:r w:rsidRPr="00E53B9E">
        <w:rPr>
          <w:rFonts w:ascii="Times New Roman" w:hAnsi="Times New Roman" w:cs="Times New Roman"/>
          <w:sz w:val="28"/>
        </w:rPr>
        <w:t xml:space="preserve">Совета депутатов </w:t>
      </w:r>
      <w:proofErr w:type="spellStart"/>
      <w:r w:rsidRPr="00E53B9E">
        <w:rPr>
          <w:rFonts w:ascii="Times New Roman" w:hAnsi="Times New Roman" w:cs="Times New Roman"/>
          <w:sz w:val="28"/>
        </w:rPr>
        <w:t>Краснояружского</w:t>
      </w:r>
      <w:proofErr w:type="spellEnd"/>
      <w:r w:rsidRPr="00E53B9E">
        <w:rPr>
          <w:rFonts w:ascii="Times New Roman" w:hAnsi="Times New Roman" w:cs="Times New Roman"/>
          <w:sz w:val="28"/>
        </w:rPr>
        <w:t xml:space="preserve"> муниципального округа Белгородской области первого созыва</w:t>
      </w:r>
      <w:r w:rsidRPr="009B7023">
        <w:rPr>
          <w:rFonts w:ascii="Times New Roman" w:hAnsi="Times New Roman"/>
          <w:sz w:val="28"/>
        </w:rPr>
        <w:t>, зарегистрированным по единому избирательному округу, удостоверения установленного образца.</w:t>
      </w:r>
    </w:p>
    <w:p w:rsidR="006F7825" w:rsidRDefault="006F7825" w:rsidP="006F7825">
      <w:pPr>
        <w:pStyle w:val="14-15"/>
        <w:widowControl/>
        <w:spacing w:line="240" w:lineRule="auto"/>
        <w:rPr>
          <w:szCs w:val="28"/>
        </w:rPr>
      </w:pPr>
      <w:r>
        <w:t>3</w:t>
      </w:r>
      <w:r w:rsidRPr="009B7023">
        <w:t>.</w:t>
      </w:r>
      <w:r>
        <w:t xml:space="preserve"> Направить </w:t>
      </w:r>
      <w:r w:rsidRPr="009B7023">
        <w:t xml:space="preserve">настоящее постановление и зарегистрированный </w:t>
      </w:r>
      <w:r>
        <w:t xml:space="preserve">единый </w:t>
      </w:r>
      <w:r w:rsidRPr="009B7023">
        <w:t xml:space="preserve">список кандидатов в депутаты </w:t>
      </w:r>
      <w:r w:rsidRPr="00E53B9E">
        <w:t xml:space="preserve">Совета депутатов </w:t>
      </w:r>
      <w:proofErr w:type="spellStart"/>
      <w:r w:rsidRPr="00E53B9E">
        <w:t>Краснояружского</w:t>
      </w:r>
      <w:proofErr w:type="spellEnd"/>
      <w:r w:rsidRPr="00E53B9E">
        <w:t xml:space="preserve"> муниципального округа Белгородской области первого созыва</w:t>
      </w:r>
      <w:r w:rsidRPr="009B7023">
        <w:t>, выдвинуты</w:t>
      </w:r>
      <w:r>
        <w:t>й</w:t>
      </w:r>
      <w:r w:rsidRPr="009B7023">
        <w:t xml:space="preserve"> избирательным объединением </w:t>
      </w:r>
      <w:r w:rsidRPr="006F7825">
        <w:rPr>
          <w:szCs w:val="28"/>
        </w:rPr>
        <w:t>«БЕЛГОРОДСКОЕ РЕГИОНАЛЬНОЕ  ОТДЕЛЕНИЕ политической партии «КОММУНИСТИЧЕСКАЯ ПАРТИЯ  РОССИЙСКОЙ ФЕДЕРАЦИИ»</w:t>
      </w:r>
      <w:r>
        <w:rPr>
          <w:szCs w:val="28"/>
        </w:rPr>
        <w:t>,</w:t>
      </w:r>
      <w:r w:rsidRPr="009B7023">
        <w:t xml:space="preserve"> </w:t>
      </w:r>
      <w:r>
        <w:t>для опубликования</w:t>
      </w:r>
      <w:r w:rsidRPr="009B7023">
        <w:t xml:space="preserve"> </w:t>
      </w:r>
      <w:r w:rsidR="0049309C" w:rsidRPr="000B7C0E">
        <w:rPr>
          <w:szCs w:val="28"/>
        </w:rPr>
        <w:t>в сетевое издание «</w:t>
      </w:r>
      <w:r w:rsidR="0049309C">
        <w:rPr>
          <w:szCs w:val="28"/>
        </w:rPr>
        <w:t>Наша жизнь</w:t>
      </w:r>
      <w:r w:rsidR="0049309C" w:rsidRPr="000B7C0E">
        <w:rPr>
          <w:szCs w:val="28"/>
        </w:rPr>
        <w:t xml:space="preserve"> 31»</w:t>
      </w:r>
      <w:r w:rsidR="0049309C">
        <w:rPr>
          <w:szCs w:val="28"/>
        </w:rPr>
        <w:t xml:space="preserve">, </w:t>
      </w:r>
      <w:r w:rsidRPr="009B7023">
        <w:t xml:space="preserve"> газет</w:t>
      </w:r>
      <w:r>
        <w:t>у</w:t>
      </w:r>
      <w:r w:rsidRPr="009B7023">
        <w:t xml:space="preserve"> «</w:t>
      </w:r>
      <w:r>
        <w:t xml:space="preserve">Наша жизнь» </w:t>
      </w:r>
      <w:r w:rsidRPr="009B7023">
        <w:t xml:space="preserve">и разместить </w:t>
      </w:r>
      <w:r w:rsidRPr="00A93E0F">
        <w:rPr>
          <w:szCs w:val="28"/>
        </w:rPr>
        <w:t>на странице территориальной избирательной комиссии на официальном сайте Избирательной комиссии Белгородской области в информационно-телек</w:t>
      </w:r>
      <w:r>
        <w:rPr>
          <w:szCs w:val="28"/>
        </w:rPr>
        <w:t>оммуникационной сети «Интернет»</w:t>
      </w:r>
      <w:r w:rsidRPr="00545883">
        <w:rPr>
          <w:szCs w:val="28"/>
        </w:rPr>
        <w:t>.</w:t>
      </w:r>
    </w:p>
    <w:p w:rsidR="006F7825" w:rsidRPr="001A5ECD" w:rsidRDefault="006F7825" w:rsidP="006F7825">
      <w:pPr>
        <w:pStyle w:val="a4"/>
        <w:tabs>
          <w:tab w:val="left" w:pos="0"/>
        </w:tabs>
        <w:spacing w:after="0" w:line="240" w:lineRule="auto"/>
        <w:ind w:firstLine="851"/>
        <w:rPr>
          <w:szCs w:val="28"/>
        </w:rPr>
      </w:pPr>
      <w:r>
        <w:rPr>
          <w:szCs w:val="28"/>
        </w:rPr>
        <w:t>4</w:t>
      </w:r>
      <w:r w:rsidRPr="009060DE">
        <w:rPr>
          <w:szCs w:val="28"/>
        </w:rPr>
        <w:t>.</w:t>
      </w:r>
      <w:r w:rsidRPr="001A5ECD">
        <w:rPr>
          <w:szCs w:val="28"/>
        </w:rPr>
        <w:t xml:space="preserve"> </w:t>
      </w:r>
      <w:proofErr w:type="gramStart"/>
      <w:r w:rsidRPr="001A5ECD">
        <w:rPr>
          <w:szCs w:val="28"/>
        </w:rPr>
        <w:t>Контроль за</w:t>
      </w:r>
      <w:proofErr w:type="gramEnd"/>
      <w:r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Pr="001A5ECD">
        <w:rPr>
          <w:szCs w:val="28"/>
        </w:rPr>
        <w:t>Красн</w:t>
      </w:r>
      <w:r>
        <w:rPr>
          <w:szCs w:val="28"/>
        </w:rPr>
        <w:t>ояруж</w:t>
      </w:r>
      <w:r w:rsidRPr="001A5ECD">
        <w:rPr>
          <w:szCs w:val="28"/>
        </w:rPr>
        <w:t>ской</w:t>
      </w:r>
      <w:proofErr w:type="spellEnd"/>
      <w:r w:rsidRPr="001A5ECD">
        <w:rPr>
          <w:szCs w:val="28"/>
        </w:rPr>
        <w:t xml:space="preserve"> территориальной избирательной комиссии </w:t>
      </w:r>
      <w:r w:rsidRPr="001A5ECD">
        <w:rPr>
          <w:szCs w:val="28"/>
        </w:rPr>
        <w:br/>
      </w:r>
      <w:r>
        <w:rPr>
          <w:szCs w:val="28"/>
        </w:rPr>
        <w:t>Бондаря А.И.</w:t>
      </w:r>
    </w:p>
    <w:p w:rsidR="00C742AC" w:rsidRPr="0048730B" w:rsidRDefault="00C742AC" w:rsidP="0048730B">
      <w:pPr>
        <w:spacing w:line="276" w:lineRule="auto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3A2788" w:rsidRPr="00F9126C" w:rsidRDefault="00C742AC" w:rsidP="003A2788">
      <w:pPr>
        <w:ind w:left="5103"/>
        <w:jc w:val="center"/>
        <w:rPr>
          <w:bCs/>
          <w:szCs w:val="24"/>
        </w:rPr>
      </w:pPr>
      <w:r>
        <w:br w:type="page"/>
      </w:r>
      <w:r w:rsidR="003A2788" w:rsidRPr="00F9126C">
        <w:rPr>
          <w:bCs/>
          <w:szCs w:val="24"/>
        </w:rPr>
        <w:lastRenderedPageBreak/>
        <w:t>Единый список кандидатов,</w:t>
      </w:r>
    </w:p>
    <w:p w:rsidR="00F33F6B" w:rsidRPr="008B7A88" w:rsidRDefault="003A2788" w:rsidP="003A2788">
      <w:pPr>
        <w:ind w:left="5103"/>
        <w:jc w:val="center"/>
        <w:rPr>
          <w:bCs/>
          <w:szCs w:val="24"/>
        </w:rPr>
      </w:pPr>
      <w:r w:rsidRPr="00F9126C">
        <w:rPr>
          <w:bCs/>
          <w:szCs w:val="24"/>
        </w:rPr>
        <w:t>зарегистрированный</w:t>
      </w:r>
      <w:r w:rsidRPr="008B7A88">
        <w:rPr>
          <w:bCs/>
          <w:szCs w:val="24"/>
        </w:rPr>
        <w:t xml:space="preserve"> </w:t>
      </w:r>
      <w:proofErr w:type="spellStart"/>
      <w:r w:rsidR="00F33F6B" w:rsidRPr="008B7A88">
        <w:rPr>
          <w:bCs/>
          <w:szCs w:val="24"/>
        </w:rPr>
        <w:t>Краснояружской</w:t>
      </w:r>
      <w:proofErr w:type="spellEnd"/>
      <w:r w:rsidR="00F33F6B" w:rsidRPr="008B7A88">
        <w:rPr>
          <w:bCs/>
          <w:szCs w:val="24"/>
        </w:rPr>
        <w:t xml:space="preserve"> территориальной избирательной комиссией </w:t>
      </w:r>
    </w:p>
    <w:p w:rsidR="00F33F6B" w:rsidRPr="008B7A88" w:rsidRDefault="00F33F6B" w:rsidP="00F33F6B">
      <w:pPr>
        <w:ind w:left="5103"/>
        <w:jc w:val="center"/>
        <w:rPr>
          <w:bCs/>
          <w:szCs w:val="24"/>
        </w:rPr>
      </w:pPr>
      <w:r>
        <w:rPr>
          <w:bCs/>
          <w:szCs w:val="24"/>
        </w:rPr>
        <w:t>30</w:t>
      </w:r>
      <w:r w:rsidRPr="008B7A88">
        <w:rPr>
          <w:bCs/>
          <w:szCs w:val="24"/>
        </w:rPr>
        <w:t xml:space="preserve"> июля 2025 года</w:t>
      </w:r>
    </w:p>
    <w:p w:rsidR="00F33F6B" w:rsidRPr="00407C37" w:rsidRDefault="00F33F6B" w:rsidP="00F33F6B">
      <w:pPr>
        <w:ind w:left="5103"/>
        <w:jc w:val="center"/>
        <w:rPr>
          <w:bCs/>
          <w:szCs w:val="24"/>
        </w:rPr>
      </w:pPr>
      <w:r w:rsidRPr="008B7A88">
        <w:rPr>
          <w:bCs/>
          <w:szCs w:val="24"/>
        </w:rPr>
        <w:t>(постановление №</w:t>
      </w:r>
      <w:r>
        <w:rPr>
          <w:bCs/>
          <w:szCs w:val="24"/>
        </w:rPr>
        <w:t>61/435-1</w:t>
      </w:r>
      <w:proofErr w:type="gramStart"/>
      <w:r w:rsidRPr="008B7A88">
        <w:rPr>
          <w:bCs/>
          <w:szCs w:val="24"/>
        </w:rPr>
        <w:t> )</w:t>
      </w:r>
      <w:proofErr w:type="gramEnd"/>
    </w:p>
    <w:p w:rsidR="00F33F6B" w:rsidRDefault="00F33F6B" w:rsidP="00F33F6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33F6B" w:rsidRPr="00DB0706" w:rsidRDefault="00F33F6B" w:rsidP="00F33F6B">
      <w:pPr>
        <w:widowControl w:val="0"/>
        <w:jc w:val="center"/>
        <w:rPr>
          <w:b/>
          <w:sz w:val="28"/>
          <w:szCs w:val="28"/>
        </w:rPr>
      </w:pPr>
      <w:r w:rsidRPr="00DB0706">
        <w:rPr>
          <w:b/>
          <w:sz w:val="28"/>
          <w:szCs w:val="28"/>
        </w:rPr>
        <w:t>ЕДИНЫЙ СПИСОК</w:t>
      </w:r>
    </w:p>
    <w:p w:rsidR="00F33F6B" w:rsidRPr="00DB0706" w:rsidRDefault="00F33F6B" w:rsidP="00F33F6B">
      <w:pPr>
        <w:widowControl w:val="0"/>
        <w:jc w:val="center"/>
        <w:rPr>
          <w:b/>
          <w:sz w:val="28"/>
          <w:szCs w:val="28"/>
        </w:rPr>
      </w:pPr>
      <w:r w:rsidRPr="00DB0706">
        <w:rPr>
          <w:b/>
          <w:sz w:val="28"/>
          <w:szCs w:val="28"/>
        </w:rPr>
        <w:t xml:space="preserve">кандидатов в депутаты </w:t>
      </w: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Белгородской области первого</w:t>
      </w:r>
      <w:r w:rsidRPr="00DB0706">
        <w:rPr>
          <w:b/>
          <w:sz w:val="28"/>
          <w:szCs w:val="28"/>
        </w:rPr>
        <w:t xml:space="preserve"> созыва,</w:t>
      </w:r>
    </w:p>
    <w:p w:rsidR="00F33F6B" w:rsidRPr="00DB0706" w:rsidRDefault="00F33F6B" w:rsidP="00F33F6B">
      <w:pPr>
        <w:widowControl w:val="0"/>
        <w:jc w:val="center"/>
        <w:rPr>
          <w:b/>
          <w:sz w:val="28"/>
          <w:szCs w:val="28"/>
        </w:rPr>
      </w:pPr>
      <w:proofErr w:type="gramStart"/>
      <w:r w:rsidRPr="00DB0706">
        <w:rPr>
          <w:b/>
          <w:sz w:val="28"/>
          <w:szCs w:val="28"/>
        </w:rPr>
        <w:t>выдвинутый</w:t>
      </w:r>
      <w:proofErr w:type="gramEnd"/>
      <w:r w:rsidRPr="00DB0706">
        <w:rPr>
          <w:b/>
          <w:sz w:val="28"/>
          <w:szCs w:val="28"/>
        </w:rPr>
        <w:t xml:space="preserve"> избирательным объединением</w:t>
      </w:r>
    </w:p>
    <w:p w:rsidR="00F33F6B" w:rsidRDefault="00F33F6B" w:rsidP="00F33F6B">
      <w:pPr>
        <w:widowControl w:val="0"/>
        <w:jc w:val="center"/>
        <w:rPr>
          <w:b/>
          <w:sz w:val="28"/>
          <w:szCs w:val="28"/>
        </w:rPr>
      </w:pPr>
      <w:r w:rsidRPr="00741797">
        <w:rPr>
          <w:b/>
          <w:sz w:val="28"/>
          <w:szCs w:val="28"/>
        </w:rPr>
        <w:t>«БЕЛГОРОДСКОЕ РЕГИОНАЛЬНОЕ  ОТДЕЛЕНИЕ политической партии «КОММУНИСТИЧЕСКАЯ ПАРТИЯ  РОССИЙСКОЙ ФЕДЕРАЦИИ»</w:t>
      </w:r>
      <w:r>
        <w:rPr>
          <w:b/>
          <w:sz w:val="28"/>
          <w:szCs w:val="28"/>
        </w:rPr>
        <w:t xml:space="preserve"> </w:t>
      </w:r>
      <w:r w:rsidRPr="00741797">
        <w:rPr>
          <w:b/>
          <w:sz w:val="28"/>
          <w:szCs w:val="28"/>
        </w:rPr>
        <w:t xml:space="preserve">по </w:t>
      </w:r>
      <w:r w:rsidRPr="00DB0706">
        <w:rPr>
          <w:b/>
          <w:sz w:val="28"/>
          <w:szCs w:val="28"/>
        </w:rPr>
        <w:t>единому избирательному округу</w:t>
      </w:r>
    </w:p>
    <w:p w:rsidR="00F33F6B" w:rsidRPr="00DB0706" w:rsidRDefault="00F33F6B" w:rsidP="00F33F6B">
      <w:pPr>
        <w:widowControl w:val="0"/>
        <w:jc w:val="center"/>
        <w:rPr>
          <w:b/>
          <w:sz w:val="28"/>
          <w:szCs w:val="28"/>
        </w:rPr>
      </w:pPr>
    </w:p>
    <w:p w:rsidR="00F33F6B" w:rsidRDefault="00F33F6B" w:rsidP="00F33F6B">
      <w:pPr>
        <w:widowControl w:val="0"/>
        <w:jc w:val="center"/>
        <w:rPr>
          <w:b/>
          <w:sz w:val="28"/>
        </w:rPr>
      </w:pPr>
      <w:r w:rsidRPr="00CD2626">
        <w:rPr>
          <w:b/>
          <w:sz w:val="28"/>
        </w:rPr>
        <w:t>ОБЩЕ</w:t>
      </w:r>
      <w:r>
        <w:rPr>
          <w:b/>
          <w:sz w:val="28"/>
        </w:rPr>
        <w:t>МУНИЦИПАЛЬНАЯ</w:t>
      </w:r>
      <w:r w:rsidRPr="00CD2626">
        <w:rPr>
          <w:b/>
          <w:sz w:val="28"/>
        </w:rPr>
        <w:t xml:space="preserve"> ЧАСТЬ</w:t>
      </w:r>
    </w:p>
    <w:p w:rsidR="00F33F6B" w:rsidRPr="00D26E3B" w:rsidRDefault="00F33F6B" w:rsidP="00F33F6B">
      <w:pPr>
        <w:widowControl w:val="0"/>
        <w:tabs>
          <w:tab w:val="left" w:pos="10121"/>
        </w:tabs>
        <w:jc w:val="both"/>
        <w:rPr>
          <w:sz w:val="28"/>
          <w:szCs w:val="28"/>
        </w:rPr>
      </w:pPr>
      <w:r w:rsidRPr="0048730B">
        <w:rPr>
          <w:sz w:val="28"/>
          <w:szCs w:val="28"/>
        </w:rPr>
        <w:t xml:space="preserve">1. </w:t>
      </w:r>
      <w:proofErr w:type="gramStart"/>
      <w:r w:rsidRPr="00820763">
        <w:rPr>
          <w:b/>
          <w:sz w:val="28"/>
          <w:szCs w:val="28"/>
        </w:rPr>
        <w:t>Войлоков Богдан Михайлович</w:t>
      </w:r>
      <w:r w:rsidRPr="0048730B">
        <w:rPr>
          <w:sz w:val="28"/>
          <w:szCs w:val="28"/>
        </w:rPr>
        <w:t>,</w:t>
      </w:r>
      <w:r w:rsidRPr="00D26E3B">
        <w:rPr>
          <w:sz w:val="28"/>
          <w:szCs w:val="28"/>
        </w:rPr>
        <w:t xml:space="preserve"> дата рождения – 9 апреля 2002 года, место рождения – г. Белгород, адрес места жительства – Белгородская область, город Старый Оскол,  гражданство – Российская Федерация, профессиональное образование –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 г. Белгород, 2024 г.,  основное место работы или службы, занимаемая должность / род занятий – муниципальное бюджетное общеобразовательное учреждение  "Средняя общеобразовательная школа № 39", преподаватель-организатор</w:t>
      </w:r>
      <w:proofErr w:type="gramEnd"/>
      <w:r w:rsidRPr="00D26E3B">
        <w:rPr>
          <w:sz w:val="28"/>
          <w:szCs w:val="28"/>
        </w:rPr>
        <w:t xml:space="preserve"> ОБЗР, член политической партии "КОММУНИСТИЧЕСКАЯ ПАРТИЯ РОССИЙСКОЙ ФЕДЕРАЦИИ".</w:t>
      </w:r>
    </w:p>
    <w:p w:rsidR="00F33F6B" w:rsidRPr="00286A38" w:rsidRDefault="00F33F6B" w:rsidP="00F33F6B">
      <w:pPr>
        <w:widowControl w:val="0"/>
        <w:jc w:val="center"/>
        <w:rPr>
          <w:b/>
          <w:sz w:val="28"/>
          <w:lang w:eastAsia="en-US"/>
        </w:rPr>
      </w:pPr>
    </w:p>
    <w:p w:rsidR="00F33F6B" w:rsidRPr="00286A38" w:rsidRDefault="00F33F6B" w:rsidP="00F33F6B">
      <w:pPr>
        <w:widowControl w:val="0"/>
        <w:jc w:val="center"/>
        <w:rPr>
          <w:b/>
          <w:sz w:val="28"/>
          <w:lang w:eastAsia="en-US"/>
        </w:rPr>
      </w:pPr>
      <w:r w:rsidRPr="00286A38">
        <w:rPr>
          <w:b/>
          <w:sz w:val="28"/>
          <w:lang w:eastAsia="en-US"/>
        </w:rPr>
        <w:t xml:space="preserve">ТЕРРИТОРИАЛЬНАЯ ГРУППА №2 </w:t>
      </w:r>
    </w:p>
    <w:p w:rsidR="00F33F6B" w:rsidRPr="00286A38" w:rsidRDefault="00F33F6B" w:rsidP="00F33F6B">
      <w:pPr>
        <w:widowControl w:val="0"/>
        <w:jc w:val="center"/>
        <w:rPr>
          <w:b/>
          <w:sz w:val="28"/>
          <w:lang w:eastAsia="en-US"/>
        </w:rPr>
      </w:pPr>
      <w:r w:rsidRPr="00286A38">
        <w:rPr>
          <w:b/>
          <w:sz w:val="28"/>
          <w:lang w:eastAsia="en-US"/>
        </w:rPr>
        <w:t>(Часть № 2 (</w:t>
      </w:r>
      <w:proofErr w:type="spellStart"/>
      <w:r w:rsidRPr="00286A38">
        <w:rPr>
          <w:b/>
          <w:sz w:val="28"/>
          <w:lang w:eastAsia="en-US"/>
        </w:rPr>
        <w:t>Краснояружская</w:t>
      </w:r>
      <w:proofErr w:type="spellEnd"/>
      <w:r w:rsidRPr="00286A38">
        <w:rPr>
          <w:b/>
          <w:sz w:val="28"/>
          <w:lang w:eastAsia="en-US"/>
        </w:rPr>
        <w:t>))</w:t>
      </w:r>
    </w:p>
    <w:p w:rsidR="00F33F6B" w:rsidRPr="00D26E3B" w:rsidRDefault="00F33F6B" w:rsidP="00F33F6B">
      <w:pPr>
        <w:jc w:val="both"/>
        <w:rPr>
          <w:sz w:val="28"/>
          <w:szCs w:val="28"/>
        </w:rPr>
      </w:pPr>
      <w:r w:rsidRPr="00D26E3B">
        <w:rPr>
          <w:rStyle w:val="normaltextrun"/>
          <w:b/>
          <w:sz w:val="28"/>
          <w:szCs w:val="28"/>
        </w:rPr>
        <w:t xml:space="preserve">1. </w:t>
      </w:r>
      <w:r w:rsidRPr="00D26E3B">
        <w:rPr>
          <w:b/>
          <w:bCs/>
          <w:sz w:val="28"/>
          <w:szCs w:val="28"/>
        </w:rPr>
        <w:t>Соломко Кирилл Александрович</w:t>
      </w:r>
      <w:r w:rsidRPr="00D26E3B">
        <w:rPr>
          <w:sz w:val="28"/>
          <w:szCs w:val="28"/>
        </w:rPr>
        <w:t>, дата рождения – 19 ноября 2005 года, место рождения – гор. Валуйки, Белгородская обл., адрес места жительств</w:t>
      </w:r>
      <w:r>
        <w:rPr>
          <w:sz w:val="28"/>
          <w:szCs w:val="28"/>
        </w:rPr>
        <w:t>а – Белгородская область, район</w:t>
      </w:r>
      <w:r w:rsidRPr="00D26E3B">
        <w:rPr>
          <w:sz w:val="28"/>
          <w:szCs w:val="28"/>
        </w:rPr>
        <w:t xml:space="preserve"> </w:t>
      </w:r>
      <w:proofErr w:type="spellStart"/>
      <w:r w:rsidRPr="00D26E3B">
        <w:rPr>
          <w:sz w:val="28"/>
          <w:szCs w:val="28"/>
        </w:rPr>
        <w:t>Валуйский</w:t>
      </w:r>
      <w:proofErr w:type="spellEnd"/>
      <w:r w:rsidRPr="00D26E3B">
        <w:rPr>
          <w:sz w:val="28"/>
          <w:szCs w:val="28"/>
        </w:rPr>
        <w:t>, город Валуйки, гражданство – Российская Федерация,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университет», студент.</w:t>
      </w:r>
    </w:p>
    <w:p w:rsidR="00F33F6B" w:rsidRPr="00D26E3B" w:rsidRDefault="00F33F6B" w:rsidP="00F33F6B">
      <w:pPr>
        <w:pStyle w:val="a5"/>
        <w:jc w:val="both"/>
        <w:rPr>
          <w:sz w:val="28"/>
          <w:szCs w:val="28"/>
        </w:rPr>
      </w:pPr>
      <w:r w:rsidRPr="00D26E3B">
        <w:rPr>
          <w:b/>
          <w:sz w:val="28"/>
          <w:szCs w:val="28"/>
        </w:rPr>
        <w:t>2. Фесенко Кирилл Романович</w:t>
      </w:r>
      <w:r w:rsidRPr="00D26E3B">
        <w:rPr>
          <w:sz w:val="28"/>
          <w:szCs w:val="28"/>
        </w:rPr>
        <w:t>, дата рождения – 19 апреля 2006 года, место рождения – г. Белгород, адрес места жительства – Белгородская область, город Белгород, основное место работы или службы, заним</w:t>
      </w:r>
      <w:r>
        <w:rPr>
          <w:sz w:val="28"/>
          <w:szCs w:val="28"/>
        </w:rPr>
        <w:t>аемая должность / род занятий –</w:t>
      </w:r>
      <w:r w:rsidRPr="00D26E3B">
        <w:rPr>
          <w:sz w:val="28"/>
          <w:szCs w:val="28"/>
        </w:rPr>
        <w:t xml:space="preserve"> студент Белгородского государственного национального исследовательского университета, член политической партии "КОММУНИСТИЧЕСКАЯ ПАРТИЯ РОССИЙСКОЙ ФЕДЕРАЦИИ".</w:t>
      </w:r>
    </w:p>
    <w:p w:rsidR="00F33F6B" w:rsidRDefault="00F33F6B" w:rsidP="00F33F6B">
      <w:pPr>
        <w:jc w:val="both"/>
        <w:rPr>
          <w:sz w:val="28"/>
          <w:szCs w:val="28"/>
        </w:rPr>
      </w:pPr>
      <w:r w:rsidRPr="00D26E3B">
        <w:rPr>
          <w:b/>
          <w:sz w:val="28"/>
          <w:szCs w:val="28"/>
        </w:rPr>
        <w:t>3.</w:t>
      </w:r>
      <w:r w:rsidRPr="00D26E3B">
        <w:rPr>
          <w:sz w:val="28"/>
          <w:szCs w:val="28"/>
        </w:rPr>
        <w:t xml:space="preserve"> </w:t>
      </w:r>
      <w:proofErr w:type="spellStart"/>
      <w:r w:rsidRPr="00D26E3B">
        <w:rPr>
          <w:b/>
          <w:bCs/>
          <w:sz w:val="28"/>
          <w:szCs w:val="28"/>
        </w:rPr>
        <w:t>Балакирев</w:t>
      </w:r>
      <w:proofErr w:type="spellEnd"/>
      <w:r w:rsidRPr="00D26E3B">
        <w:rPr>
          <w:b/>
          <w:bCs/>
          <w:sz w:val="28"/>
          <w:szCs w:val="28"/>
        </w:rPr>
        <w:t xml:space="preserve"> Александр Тихонович, </w:t>
      </w:r>
      <w:r w:rsidRPr="00D26E3B">
        <w:rPr>
          <w:sz w:val="28"/>
          <w:szCs w:val="28"/>
        </w:rPr>
        <w:t>дата рождения – 4 февраля 1956 года, место рождения – гор. Каменск-Уральский Свердловской обл., адрес места жительства – Белгородская область, город Белгород</w:t>
      </w:r>
      <w:r>
        <w:rPr>
          <w:sz w:val="28"/>
          <w:szCs w:val="28"/>
        </w:rPr>
        <w:t>,</w:t>
      </w:r>
      <w:r w:rsidRPr="00D26E3B">
        <w:rPr>
          <w:sz w:val="28"/>
          <w:szCs w:val="28"/>
        </w:rPr>
        <w:t xml:space="preserve"> гражданство – </w:t>
      </w:r>
      <w:r w:rsidRPr="00D26E3B">
        <w:rPr>
          <w:sz w:val="28"/>
          <w:szCs w:val="28"/>
        </w:rPr>
        <w:lastRenderedPageBreak/>
        <w:t>Российская Федерация, профессиональное образование – Курганское высшее военно-политич</w:t>
      </w:r>
      <w:r>
        <w:rPr>
          <w:sz w:val="28"/>
          <w:szCs w:val="28"/>
        </w:rPr>
        <w:t>еское авиационное училище, 1977</w:t>
      </w:r>
      <w:r w:rsidRPr="00D26E3B">
        <w:rPr>
          <w:sz w:val="28"/>
          <w:szCs w:val="28"/>
        </w:rPr>
        <w:t>г., основное место работы или службы, заним</w:t>
      </w:r>
      <w:r>
        <w:rPr>
          <w:sz w:val="28"/>
          <w:szCs w:val="28"/>
        </w:rPr>
        <w:t>аемая должность / род занятий –</w:t>
      </w:r>
      <w:r w:rsidRPr="00D26E3B">
        <w:rPr>
          <w:sz w:val="28"/>
          <w:szCs w:val="28"/>
        </w:rPr>
        <w:t xml:space="preserve"> пенсионер, член политической партии "КОММУНИСТИЧЕСКАЯ ПАРТИЯ РОССИЙСКОЙ ФЕДЕРАЦИИ".</w:t>
      </w:r>
    </w:p>
    <w:p w:rsidR="00F33F6B" w:rsidRPr="00286A38" w:rsidRDefault="00F33F6B" w:rsidP="00F33F6B">
      <w:pPr>
        <w:widowControl w:val="0"/>
        <w:jc w:val="center"/>
        <w:rPr>
          <w:b/>
          <w:sz w:val="28"/>
          <w:lang w:eastAsia="en-US"/>
        </w:rPr>
      </w:pPr>
    </w:p>
    <w:p w:rsidR="00F33F6B" w:rsidRPr="00286A38" w:rsidRDefault="00F33F6B" w:rsidP="00F33F6B">
      <w:pPr>
        <w:widowControl w:val="0"/>
        <w:jc w:val="center"/>
        <w:rPr>
          <w:b/>
          <w:sz w:val="28"/>
          <w:lang w:eastAsia="en-US"/>
        </w:rPr>
      </w:pPr>
      <w:r w:rsidRPr="00286A38">
        <w:rPr>
          <w:b/>
          <w:sz w:val="28"/>
          <w:lang w:eastAsia="en-US"/>
        </w:rPr>
        <w:t xml:space="preserve">ТЕРРИТОРИАЛЬНАЯ ГРУППА №3 </w:t>
      </w:r>
    </w:p>
    <w:p w:rsidR="00F33F6B" w:rsidRPr="00286A38" w:rsidRDefault="00F33F6B" w:rsidP="00F33F6B">
      <w:pPr>
        <w:widowControl w:val="0"/>
        <w:jc w:val="center"/>
        <w:rPr>
          <w:b/>
          <w:sz w:val="28"/>
          <w:lang w:eastAsia="en-US"/>
        </w:rPr>
      </w:pPr>
      <w:r w:rsidRPr="00286A38">
        <w:rPr>
          <w:b/>
          <w:sz w:val="28"/>
          <w:lang w:eastAsia="en-US"/>
        </w:rPr>
        <w:t>(Часть № 3 (</w:t>
      </w:r>
      <w:proofErr w:type="spellStart"/>
      <w:r w:rsidRPr="00286A38">
        <w:rPr>
          <w:b/>
          <w:sz w:val="28"/>
          <w:lang w:eastAsia="en-US"/>
        </w:rPr>
        <w:t>Краснояружская</w:t>
      </w:r>
      <w:proofErr w:type="spellEnd"/>
      <w:r w:rsidRPr="00286A38">
        <w:rPr>
          <w:b/>
          <w:sz w:val="28"/>
          <w:lang w:eastAsia="en-US"/>
        </w:rPr>
        <w:t>))</w:t>
      </w:r>
    </w:p>
    <w:p w:rsidR="00F33F6B" w:rsidRPr="00286A38" w:rsidRDefault="00F33F6B" w:rsidP="00F33F6B">
      <w:pPr>
        <w:widowControl w:val="0"/>
        <w:jc w:val="center"/>
        <w:rPr>
          <w:b/>
          <w:sz w:val="28"/>
          <w:lang w:eastAsia="en-US"/>
        </w:rPr>
      </w:pPr>
    </w:p>
    <w:p w:rsidR="00F33F6B" w:rsidRPr="00D26E3B" w:rsidRDefault="00F33F6B" w:rsidP="00F33F6B">
      <w:pPr>
        <w:widowControl w:val="0"/>
        <w:tabs>
          <w:tab w:val="left" w:pos="10121"/>
        </w:tabs>
        <w:jc w:val="both"/>
        <w:rPr>
          <w:sz w:val="28"/>
          <w:szCs w:val="28"/>
        </w:rPr>
      </w:pPr>
      <w:r w:rsidRPr="00D26E3B">
        <w:rPr>
          <w:b/>
          <w:bCs/>
          <w:sz w:val="28"/>
          <w:szCs w:val="28"/>
        </w:rPr>
        <w:t>1. Сафаров Евгений Геннадиевич,</w:t>
      </w:r>
      <w:r w:rsidRPr="00D26E3B">
        <w:rPr>
          <w:sz w:val="28"/>
          <w:szCs w:val="28"/>
        </w:rPr>
        <w:t xml:space="preserve"> дата рождения – 19 декабря 2003 года, место рождения – г. Старый Оскол Белгородская обл., адрес места жительства – Белгородская область, город Старый Оскол, гражданство – Российская Федерация, профессиональное образование – областное государственное автономное профессиональное образовательное учреждение "</w:t>
      </w:r>
      <w:proofErr w:type="spellStart"/>
      <w:r w:rsidRPr="00D26E3B">
        <w:rPr>
          <w:sz w:val="28"/>
          <w:szCs w:val="28"/>
        </w:rPr>
        <w:t>Старооскольский</w:t>
      </w:r>
      <w:proofErr w:type="spellEnd"/>
      <w:r w:rsidRPr="00D26E3B">
        <w:rPr>
          <w:sz w:val="28"/>
          <w:szCs w:val="28"/>
        </w:rPr>
        <w:t xml:space="preserve"> индустриально-</w:t>
      </w:r>
      <w:r>
        <w:rPr>
          <w:sz w:val="28"/>
          <w:szCs w:val="28"/>
        </w:rPr>
        <w:t>технологический техникум", 2024</w:t>
      </w:r>
      <w:r w:rsidRPr="00D26E3B">
        <w:rPr>
          <w:sz w:val="28"/>
          <w:szCs w:val="28"/>
        </w:rPr>
        <w:t>г., основное место работы или службы, заним</w:t>
      </w:r>
      <w:r>
        <w:rPr>
          <w:sz w:val="28"/>
          <w:szCs w:val="28"/>
        </w:rPr>
        <w:t>аемая должность / род занятий –</w:t>
      </w:r>
      <w:r w:rsidRPr="00D26E3B">
        <w:rPr>
          <w:sz w:val="28"/>
          <w:szCs w:val="28"/>
        </w:rPr>
        <w:t xml:space="preserve"> студент ФГБОУ </w:t>
      </w:r>
      <w:proofErr w:type="gramStart"/>
      <w:r w:rsidRPr="00D26E3B">
        <w:rPr>
          <w:sz w:val="28"/>
          <w:szCs w:val="28"/>
        </w:rPr>
        <w:t>ВО</w:t>
      </w:r>
      <w:proofErr w:type="gramEnd"/>
      <w:r w:rsidRPr="00D26E3B">
        <w:rPr>
          <w:sz w:val="28"/>
          <w:szCs w:val="28"/>
        </w:rPr>
        <w:t xml:space="preserve"> "Белгородский государственный технологический университет им. В.Г. Шухова", член политической партии "КОММУНИСТИЧЕСКАЯ ПАРТИЯ РОССИЙСКОЙ ФЕДЕРАЦИИ".</w:t>
      </w:r>
    </w:p>
    <w:p w:rsidR="00F33F6B" w:rsidRPr="00D26E3B" w:rsidRDefault="00F33F6B" w:rsidP="00F33F6B">
      <w:pPr>
        <w:jc w:val="both"/>
        <w:rPr>
          <w:sz w:val="28"/>
          <w:szCs w:val="28"/>
        </w:rPr>
      </w:pPr>
      <w:r w:rsidRPr="00D26E3B">
        <w:rPr>
          <w:b/>
          <w:bCs/>
          <w:sz w:val="28"/>
          <w:szCs w:val="28"/>
        </w:rPr>
        <w:t xml:space="preserve">2. </w:t>
      </w:r>
      <w:proofErr w:type="gramStart"/>
      <w:r w:rsidRPr="00D26E3B">
        <w:rPr>
          <w:b/>
          <w:bCs/>
          <w:sz w:val="28"/>
          <w:szCs w:val="28"/>
        </w:rPr>
        <w:t>Мартынов Евгений Васильевич,</w:t>
      </w:r>
      <w:r w:rsidRPr="00D26E3B">
        <w:rPr>
          <w:sz w:val="28"/>
          <w:szCs w:val="28"/>
        </w:rPr>
        <w:t xml:space="preserve"> дата рождения – 23 февраля 2003 года, место рождения – г. Краснодон Луганская обл., адрес места жительства – Луганская Народная Республика, город Луганск, гражданство – Российская Федерация, профессиональное образование – федеральное государственное бюджетное образовательное учреждение высшего образования "Луганский государственный пе</w:t>
      </w:r>
      <w:r>
        <w:rPr>
          <w:sz w:val="28"/>
          <w:szCs w:val="28"/>
        </w:rPr>
        <w:t xml:space="preserve">дагогический университет", 2024г., </w:t>
      </w:r>
      <w:r w:rsidRPr="00D26E3B">
        <w:rPr>
          <w:sz w:val="28"/>
          <w:szCs w:val="28"/>
        </w:rPr>
        <w:t>основное место работы или службы, занимаемая должность / род занятий – федеральное государственное унитарное предприятие "Информационное телеграфное агентство России (ИТАР-ТАСС)", специальный корреспондент</w:t>
      </w:r>
      <w:proofErr w:type="gramEnd"/>
      <w:r w:rsidRPr="00D26E3B">
        <w:rPr>
          <w:sz w:val="28"/>
          <w:szCs w:val="28"/>
        </w:rPr>
        <w:t>.</w:t>
      </w:r>
    </w:p>
    <w:p w:rsidR="00F33F6B" w:rsidRPr="00D26E3B" w:rsidRDefault="00F33F6B" w:rsidP="00F33F6B">
      <w:pPr>
        <w:jc w:val="both"/>
        <w:rPr>
          <w:sz w:val="28"/>
          <w:szCs w:val="28"/>
        </w:rPr>
      </w:pPr>
      <w:r w:rsidRPr="00D26E3B">
        <w:rPr>
          <w:b/>
          <w:bCs/>
          <w:sz w:val="28"/>
          <w:szCs w:val="28"/>
        </w:rPr>
        <w:t xml:space="preserve">3. </w:t>
      </w:r>
      <w:proofErr w:type="gramStart"/>
      <w:r w:rsidRPr="00D26E3B">
        <w:rPr>
          <w:b/>
          <w:sz w:val="28"/>
          <w:szCs w:val="28"/>
        </w:rPr>
        <w:t>Санькова Диана Андреевна,</w:t>
      </w:r>
      <w:r w:rsidRPr="00D26E3B">
        <w:rPr>
          <w:sz w:val="28"/>
          <w:szCs w:val="28"/>
        </w:rPr>
        <w:t xml:space="preserve"> дата рождения – 16 октября 2004 года, место рождения – г. Губкин Белгородская обл., адрес места жительства – Белгородская область, город Губкин, гражданство – Российская Федерация, профессиональное образование – областное государственное автономное профессиональное образовательное учреждение "</w:t>
      </w:r>
      <w:proofErr w:type="spellStart"/>
      <w:r w:rsidRPr="00D26E3B">
        <w:rPr>
          <w:sz w:val="28"/>
          <w:szCs w:val="28"/>
        </w:rPr>
        <w:t>Старооскольский</w:t>
      </w:r>
      <w:proofErr w:type="spellEnd"/>
      <w:r w:rsidRPr="00D26E3B">
        <w:rPr>
          <w:sz w:val="28"/>
          <w:szCs w:val="28"/>
        </w:rPr>
        <w:t xml:space="preserve"> педагогический колледж" город Старый Оскол, 20</w:t>
      </w:r>
      <w:r>
        <w:rPr>
          <w:sz w:val="28"/>
          <w:szCs w:val="28"/>
        </w:rPr>
        <w:t xml:space="preserve">24г., </w:t>
      </w:r>
      <w:r w:rsidRPr="00D26E3B">
        <w:rPr>
          <w:sz w:val="28"/>
          <w:szCs w:val="28"/>
        </w:rPr>
        <w:t>основное место работы или службы, занимаемая должность / род занятий – филиал "</w:t>
      </w:r>
      <w:proofErr w:type="spellStart"/>
      <w:r w:rsidRPr="00D26E3B">
        <w:rPr>
          <w:sz w:val="28"/>
          <w:szCs w:val="28"/>
        </w:rPr>
        <w:t>Губкинский</w:t>
      </w:r>
      <w:proofErr w:type="spellEnd"/>
      <w:r w:rsidRPr="00D26E3B">
        <w:rPr>
          <w:sz w:val="28"/>
          <w:szCs w:val="28"/>
        </w:rPr>
        <w:t>" государственного унитарного предприятия Белгородской области "Белгородский областной водоканал", инженер</w:t>
      </w:r>
      <w:proofErr w:type="gramEnd"/>
      <w:r w:rsidRPr="00D26E3B">
        <w:rPr>
          <w:sz w:val="28"/>
          <w:szCs w:val="28"/>
        </w:rPr>
        <w:t xml:space="preserve"> 2 категории.</w:t>
      </w:r>
    </w:p>
    <w:p w:rsidR="00F33F6B" w:rsidRPr="00286A38" w:rsidRDefault="00F33F6B" w:rsidP="00F33F6B">
      <w:pPr>
        <w:widowControl w:val="0"/>
        <w:jc w:val="both"/>
        <w:rPr>
          <w:b/>
          <w:sz w:val="28"/>
          <w:lang w:eastAsia="en-US"/>
        </w:rPr>
      </w:pPr>
    </w:p>
    <w:p w:rsidR="00F33F6B" w:rsidRPr="00286A38" w:rsidRDefault="00F33F6B" w:rsidP="00F33F6B">
      <w:pPr>
        <w:widowControl w:val="0"/>
        <w:rPr>
          <w:b/>
          <w:sz w:val="28"/>
          <w:lang w:eastAsia="en-US"/>
        </w:rPr>
      </w:pPr>
    </w:p>
    <w:p w:rsidR="00F33F6B" w:rsidRPr="00286A38" w:rsidRDefault="00F33F6B" w:rsidP="00F33F6B">
      <w:pPr>
        <w:widowControl w:val="0"/>
        <w:jc w:val="center"/>
        <w:rPr>
          <w:b/>
          <w:sz w:val="28"/>
          <w:lang w:eastAsia="en-US"/>
        </w:rPr>
      </w:pPr>
      <w:r w:rsidRPr="00286A38">
        <w:rPr>
          <w:b/>
          <w:sz w:val="28"/>
          <w:lang w:eastAsia="en-US"/>
        </w:rPr>
        <w:t xml:space="preserve">ТЕРРИТОРИАЛЬНАЯ ГРУППА №5 </w:t>
      </w:r>
    </w:p>
    <w:p w:rsidR="00F33F6B" w:rsidRPr="00286A38" w:rsidRDefault="00F33F6B" w:rsidP="00F33F6B">
      <w:pPr>
        <w:widowControl w:val="0"/>
        <w:jc w:val="center"/>
        <w:rPr>
          <w:b/>
          <w:sz w:val="28"/>
          <w:lang w:eastAsia="en-US"/>
        </w:rPr>
      </w:pPr>
      <w:r w:rsidRPr="00286A38">
        <w:rPr>
          <w:b/>
          <w:sz w:val="28"/>
          <w:lang w:eastAsia="en-US"/>
        </w:rPr>
        <w:t>(Часть № 5 (Сергиевская))</w:t>
      </w:r>
    </w:p>
    <w:p w:rsidR="00F33F6B" w:rsidRPr="00286A38" w:rsidRDefault="00F33F6B" w:rsidP="00F33F6B">
      <w:pPr>
        <w:widowControl w:val="0"/>
        <w:rPr>
          <w:b/>
          <w:sz w:val="28"/>
          <w:lang w:eastAsia="en-US"/>
        </w:rPr>
      </w:pPr>
    </w:p>
    <w:p w:rsidR="00F33F6B" w:rsidRPr="00D26E3B" w:rsidRDefault="00F33F6B" w:rsidP="00F33F6B">
      <w:pPr>
        <w:jc w:val="both"/>
        <w:rPr>
          <w:sz w:val="28"/>
          <w:szCs w:val="28"/>
        </w:rPr>
      </w:pPr>
      <w:r w:rsidRPr="00D26E3B">
        <w:rPr>
          <w:b/>
          <w:bCs/>
          <w:sz w:val="28"/>
          <w:szCs w:val="28"/>
        </w:rPr>
        <w:t xml:space="preserve">1. </w:t>
      </w:r>
      <w:proofErr w:type="spellStart"/>
      <w:r w:rsidRPr="00D26E3B">
        <w:rPr>
          <w:b/>
          <w:bCs/>
          <w:sz w:val="28"/>
          <w:szCs w:val="28"/>
        </w:rPr>
        <w:t>Тараник</w:t>
      </w:r>
      <w:proofErr w:type="spellEnd"/>
      <w:r w:rsidRPr="00D26E3B">
        <w:rPr>
          <w:b/>
          <w:bCs/>
          <w:sz w:val="28"/>
          <w:szCs w:val="28"/>
        </w:rPr>
        <w:t xml:space="preserve"> Александр Сергеевич</w:t>
      </w:r>
      <w:r w:rsidRPr="00D26E3B">
        <w:rPr>
          <w:sz w:val="28"/>
          <w:szCs w:val="28"/>
        </w:rPr>
        <w:t>, дата рождения – 16 июля 2004 года, место рождения – г. Белгород, Белгородская обл., адрес места жительства – Белгородская область, Белгородский р-н</w:t>
      </w:r>
      <w:proofErr w:type="gramStart"/>
      <w:r w:rsidRPr="00D26E3B">
        <w:rPr>
          <w:sz w:val="28"/>
          <w:szCs w:val="28"/>
        </w:rPr>
        <w:t>.</w:t>
      </w:r>
      <w:proofErr w:type="gramEnd"/>
      <w:r w:rsidRPr="00D26E3B">
        <w:rPr>
          <w:sz w:val="28"/>
          <w:szCs w:val="28"/>
        </w:rPr>
        <w:t xml:space="preserve"> </w:t>
      </w:r>
      <w:proofErr w:type="spellStart"/>
      <w:proofErr w:type="gramStart"/>
      <w:r w:rsidRPr="00D26E3B">
        <w:rPr>
          <w:sz w:val="28"/>
          <w:szCs w:val="28"/>
        </w:rPr>
        <w:t>п</w:t>
      </w:r>
      <w:proofErr w:type="gramEnd"/>
      <w:r w:rsidRPr="00D26E3B">
        <w:rPr>
          <w:sz w:val="28"/>
          <w:szCs w:val="28"/>
        </w:rPr>
        <w:t>гт</w:t>
      </w:r>
      <w:proofErr w:type="spellEnd"/>
      <w:r w:rsidRPr="00D26E3B">
        <w:rPr>
          <w:sz w:val="28"/>
          <w:szCs w:val="28"/>
        </w:rPr>
        <w:t xml:space="preserve">. Разумное, профессиональное </w:t>
      </w:r>
      <w:r w:rsidRPr="00D26E3B">
        <w:rPr>
          <w:sz w:val="28"/>
          <w:szCs w:val="28"/>
        </w:rPr>
        <w:lastRenderedPageBreak/>
        <w:t xml:space="preserve">образование – ОГАПОУ "Белгородский индустриальный колледж" </w:t>
      </w:r>
      <w:proofErr w:type="gramStart"/>
      <w:r w:rsidRPr="00D26E3B">
        <w:rPr>
          <w:sz w:val="28"/>
          <w:szCs w:val="28"/>
        </w:rPr>
        <w:t>г</w:t>
      </w:r>
      <w:proofErr w:type="gramEnd"/>
      <w:r w:rsidRPr="00D26E3B">
        <w:rPr>
          <w:sz w:val="28"/>
          <w:szCs w:val="28"/>
        </w:rPr>
        <w:t>. Белгород, 2023</w:t>
      </w:r>
      <w:r>
        <w:rPr>
          <w:sz w:val="28"/>
          <w:szCs w:val="28"/>
        </w:rPr>
        <w:t xml:space="preserve">г., </w:t>
      </w:r>
      <w:r w:rsidRPr="00D26E3B">
        <w:rPr>
          <w:sz w:val="28"/>
          <w:szCs w:val="28"/>
        </w:rPr>
        <w:t xml:space="preserve"> основное место работы или службы, занимаемая должность / род занятий – АО "Завод ЖБК-1", укладчик-упаковщик, член политической партии "КОММУНИСТИЧЕСКАЯ ПАРТИЯ РОССИЙСКОЙ ФЕДЕРАЦИИ".</w:t>
      </w:r>
    </w:p>
    <w:p w:rsidR="00F33F6B" w:rsidRPr="00D26E3B" w:rsidRDefault="00F33F6B" w:rsidP="00F33F6B">
      <w:pPr>
        <w:jc w:val="both"/>
        <w:rPr>
          <w:sz w:val="28"/>
          <w:szCs w:val="28"/>
        </w:rPr>
      </w:pPr>
      <w:r w:rsidRPr="00D26E3B">
        <w:rPr>
          <w:b/>
          <w:bCs/>
          <w:sz w:val="28"/>
          <w:szCs w:val="28"/>
        </w:rPr>
        <w:t xml:space="preserve">2. </w:t>
      </w:r>
      <w:proofErr w:type="spellStart"/>
      <w:proofErr w:type="gramStart"/>
      <w:r w:rsidRPr="00D26E3B">
        <w:rPr>
          <w:b/>
          <w:bCs/>
          <w:sz w:val="28"/>
          <w:szCs w:val="28"/>
        </w:rPr>
        <w:t>Баглай</w:t>
      </w:r>
      <w:proofErr w:type="spellEnd"/>
      <w:r w:rsidRPr="00D26E3B">
        <w:rPr>
          <w:b/>
          <w:bCs/>
          <w:sz w:val="28"/>
          <w:szCs w:val="28"/>
        </w:rPr>
        <w:t xml:space="preserve"> Владимир Александрович,</w:t>
      </w:r>
      <w:r w:rsidRPr="00D26E3B">
        <w:rPr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  <w:r w:rsidRPr="00D26E3B">
        <w:rPr>
          <w:b/>
          <w:bCs/>
          <w:sz w:val="28"/>
          <w:szCs w:val="28"/>
        </w:rPr>
        <w:t xml:space="preserve"> </w:t>
      </w:r>
      <w:r w:rsidRPr="00D26E3B">
        <w:rPr>
          <w:sz w:val="28"/>
          <w:szCs w:val="28"/>
        </w:rPr>
        <w:t xml:space="preserve">– дата рождения – 12 июня 1999 года, место рождения – г. Белгород, адрес места жительства – Белгородская область, </w:t>
      </w:r>
      <w:proofErr w:type="spellStart"/>
      <w:r w:rsidRPr="00D26E3B">
        <w:rPr>
          <w:sz w:val="28"/>
          <w:szCs w:val="28"/>
        </w:rPr>
        <w:t>Борисовский</w:t>
      </w:r>
      <w:proofErr w:type="spellEnd"/>
      <w:r w:rsidRPr="00D26E3B">
        <w:rPr>
          <w:sz w:val="28"/>
          <w:szCs w:val="28"/>
        </w:rPr>
        <w:t xml:space="preserve"> район, поселок Борисовка, гражданство – Российская Федерация, профессиональное образование – федеральное государственное бюджетное образовательное учреждение высшего образования "Белгородский государственный аграрный университет имен</w:t>
      </w:r>
      <w:r>
        <w:rPr>
          <w:sz w:val="28"/>
          <w:szCs w:val="28"/>
        </w:rPr>
        <w:t>и В.Я. Горина" п. Майский, 2024</w:t>
      </w:r>
      <w:r w:rsidRPr="00D26E3B">
        <w:rPr>
          <w:sz w:val="28"/>
          <w:szCs w:val="28"/>
        </w:rPr>
        <w:t>г.,  основное место работы или службы, занимаемая должность / род занятий – общество с ограниченной ответственностью</w:t>
      </w:r>
      <w:proofErr w:type="gramEnd"/>
      <w:r w:rsidRPr="00D26E3B">
        <w:rPr>
          <w:sz w:val="28"/>
          <w:szCs w:val="28"/>
        </w:rPr>
        <w:t xml:space="preserve"> "</w:t>
      </w:r>
      <w:proofErr w:type="spellStart"/>
      <w:r w:rsidRPr="00D26E3B">
        <w:rPr>
          <w:sz w:val="28"/>
          <w:szCs w:val="28"/>
        </w:rPr>
        <w:t>Молпромкомплект</w:t>
      </w:r>
      <w:proofErr w:type="spellEnd"/>
      <w:r w:rsidRPr="00D26E3B">
        <w:rPr>
          <w:sz w:val="28"/>
          <w:szCs w:val="28"/>
        </w:rPr>
        <w:t>", слесарь по контрольно-измерительным приборам и автоматике, член политической партии "КОММУНИСТИЧЕСКАЯ ПАРТИЯ РОССИЙСКОЙ ФЕДЕРАЦИИ".</w:t>
      </w:r>
    </w:p>
    <w:p w:rsidR="00F33F6B" w:rsidRDefault="00F33F6B" w:rsidP="00F33F6B">
      <w:pPr>
        <w:pStyle w:val="a5"/>
        <w:jc w:val="both"/>
      </w:pPr>
      <w:r w:rsidRPr="00321B66">
        <w:rPr>
          <w:sz w:val="28"/>
          <w:szCs w:val="28"/>
        </w:rPr>
        <w:t xml:space="preserve">3. </w:t>
      </w:r>
      <w:proofErr w:type="spellStart"/>
      <w:r w:rsidRPr="00321B66">
        <w:rPr>
          <w:rFonts w:eastAsia="Calibri"/>
          <w:b/>
          <w:bCs/>
          <w:sz w:val="28"/>
          <w:szCs w:val="28"/>
          <w:lang w:eastAsia="zh-CN" w:bidi="ar-DZ"/>
        </w:rPr>
        <w:t>Логвинов</w:t>
      </w:r>
      <w:proofErr w:type="spellEnd"/>
      <w:r w:rsidRPr="00321B66">
        <w:rPr>
          <w:rFonts w:eastAsia="Calibri"/>
          <w:b/>
          <w:bCs/>
          <w:sz w:val="28"/>
          <w:szCs w:val="28"/>
          <w:lang w:eastAsia="zh-CN" w:bidi="ar-DZ"/>
        </w:rPr>
        <w:t xml:space="preserve"> Александр Алексеевич</w:t>
      </w:r>
      <w:r w:rsidRPr="00321B66">
        <w:rPr>
          <w:rFonts w:eastAsia="Calibri"/>
          <w:sz w:val="28"/>
          <w:szCs w:val="28"/>
          <w:lang w:eastAsia="zh-CN" w:bidi="ar-DZ"/>
        </w:rPr>
        <w:t xml:space="preserve">, </w:t>
      </w:r>
      <w:r w:rsidRPr="00321B66">
        <w:rPr>
          <w:sz w:val="28"/>
          <w:szCs w:val="28"/>
        </w:rPr>
        <w:t>дата рождения – 3 августа 1970 года, место рождения – гор. Белгород, адрес места жительства – Белгородская область, город Белгород, гражданство – Российская Федерация, профессиональное образование – федеральное государственное автономное образовательное учреждение высшего профессионального образования "Белгородский государственный национальный исследовательский университет", 2024 г.,  основное место работы или службы, занимаемая должность / род занятий – БЕЛГОРОДСКОЕ РЕГИОНАЛЬНОЕ ОТДЕЛЕНИЕ политической партии "КОММУНИСТИЧЕСКАЯ ПАРТИЯ РОССИЙСКОЙ ФЕДЕРАЦИИ"</w:t>
      </w:r>
    </w:p>
    <w:p w:rsidR="00F33F6B" w:rsidRDefault="00F33F6B" w:rsidP="00F33F6B">
      <w:pPr>
        <w:pStyle w:val="a5"/>
        <w:jc w:val="both"/>
      </w:pPr>
    </w:p>
    <w:p w:rsidR="00820763" w:rsidRDefault="00820763" w:rsidP="00F33F6B">
      <w:pPr>
        <w:ind w:left="5103"/>
        <w:jc w:val="center"/>
      </w:pPr>
    </w:p>
    <w:sectPr w:rsidR="00820763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67C4"/>
    <w:multiLevelType w:val="hybridMultilevel"/>
    <w:tmpl w:val="D42EA61A"/>
    <w:lvl w:ilvl="0" w:tplc="43381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9080E"/>
    <w:multiLevelType w:val="hybridMultilevel"/>
    <w:tmpl w:val="8794DE50"/>
    <w:lvl w:ilvl="0" w:tplc="7D98A0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707BA6"/>
    <w:multiLevelType w:val="hybridMultilevel"/>
    <w:tmpl w:val="228251E2"/>
    <w:lvl w:ilvl="0" w:tplc="CC8836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34723"/>
    <w:rsid w:val="00077CFD"/>
    <w:rsid w:val="000C5E64"/>
    <w:rsid w:val="001D2D99"/>
    <w:rsid w:val="00286A38"/>
    <w:rsid w:val="002B3FE4"/>
    <w:rsid w:val="002C324B"/>
    <w:rsid w:val="002D63F6"/>
    <w:rsid w:val="003A2788"/>
    <w:rsid w:val="00462450"/>
    <w:rsid w:val="0046406E"/>
    <w:rsid w:val="0048730B"/>
    <w:rsid w:val="0049309C"/>
    <w:rsid w:val="00541614"/>
    <w:rsid w:val="0055354B"/>
    <w:rsid w:val="00606041"/>
    <w:rsid w:val="00620440"/>
    <w:rsid w:val="006F7825"/>
    <w:rsid w:val="00741797"/>
    <w:rsid w:val="00750500"/>
    <w:rsid w:val="00757B54"/>
    <w:rsid w:val="00790E5E"/>
    <w:rsid w:val="007D14FD"/>
    <w:rsid w:val="00820763"/>
    <w:rsid w:val="0083399E"/>
    <w:rsid w:val="00840F2C"/>
    <w:rsid w:val="00871FC0"/>
    <w:rsid w:val="00873B0F"/>
    <w:rsid w:val="008B7A88"/>
    <w:rsid w:val="00A105C4"/>
    <w:rsid w:val="00A85ED5"/>
    <w:rsid w:val="00AA57D1"/>
    <w:rsid w:val="00C36EC8"/>
    <w:rsid w:val="00C548EE"/>
    <w:rsid w:val="00C742AC"/>
    <w:rsid w:val="00DE198E"/>
    <w:rsid w:val="00DF40FA"/>
    <w:rsid w:val="00E43866"/>
    <w:rsid w:val="00E704D4"/>
    <w:rsid w:val="00E87250"/>
    <w:rsid w:val="00E97319"/>
    <w:rsid w:val="00EA647C"/>
    <w:rsid w:val="00F07497"/>
    <w:rsid w:val="00F33F6B"/>
    <w:rsid w:val="00F35B85"/>
    <w:rsid w:val="00FA16C9"/>
    <w:rsid w:val="00FB7943"/>
    <w:rsid w:val="00FE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link w:val="a6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Загл.14"/>
    <w:basedOn w:val="a"/>
    <w:rsid w:val="00FE6F55"/>
    <w:pPr>
      <w:jc w:val="center"/>
    </w:pPr>
    <w:rPr>
      <w:b/>
      <w:snapToGrid/>
      <w:sz w:val="28"/>
    </w:rPr>
  </w:style>
  <w:style w:type="paragraph" w:customStyle="1" w:styleId="14-15">
    <w:name w:val="Текст14-1.5"/>
    <w:basedOn w:val="a"/>
    <w:rsid w:val="00FE6F5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7">
    <w:name w:val="List Paragraph"/>
    <w:basedOn w:val="a"/>
    <w:uiPriority w:val="34"/>
    <w:qFormat/>
    <w:rsid w:val="00EA647C"/>
    <w:pPr>
      <w:ind w:left="720"/>
      <w:contextualSpacing/>
    </w:pPr>
  </w:style>
  <w:style w:type="character" w:customStyle="1" w:styleId="normaltextrun">
    <w:name w:val="normaltextrun"/>
    <w:basedOn w:val="a0"/>
    <w:rsid w:val="00820763"/>
  </w:style>
  <w:style w:type="character" w:customStyle="1" w:styleId="a6">
    <w:name w:val="Без интервала Знак"/>
    <w:link w:val="a5"/>
    <w:uiPriority w:val="1"/>
    <w:rsid w:val="0082076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6F78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B559-CFC1-4523-8153-8CB7B8B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2025-07-29T05:31:00Z</dcterms:created>
  <dcterms:modified xsi:type="dcterms:W3CDTF">2025-07-30T07:29:00Z</dcterms:modified>
</cp:coreProperties>
</file>