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81"/>
        <w:gridCol w:w="4662"/>
      </w:tblGrid>
      <w:tr w:rsidR="00A572F1" w:rsidRPr="005900D5" w:rsidTr="00596B4E">
        <w:trPr>
          <w:gridAfter w:val="1"/>
          <w:wAfter w:w="4662" w:type="dxa"/>
        </w:trPr>
        <w:tc>
          <w:tcPr>
            <w:tcW w:w="9781" w:type="dxa"/>
          </w:tcPr>
          <w:p w:rsidR="00A572F1" w:rsidRPr="00964740" w:rsidRDefault="00A572F1" w:rsidP="00A572F1">
            <w:pPr>
              <w:autoSpaceDE w:val="0"/>
              <w:autoSpaceDN w:val="0"/>
              <w:adjustRightInd w:val="0"/>
              <w:spacing w:after="0" w:line="240" w:lineRule="auto"/>
              <w:ind w:right="-60"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>Оповещение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>о начале общественных обсуждений</w:t>
            </w:r>
          </w:p>
        </w:tc>
      </w:tr>
      <w:tr w:rsidR="00A572F1" w:rsidRPr="005900D5" w:rsidTr="00596B4E">
        <w:trPr>
          <w:gridAfter w:val="1"/>
          <w:wAfter w:w="4662" w:type="dxa"/>
        </w:trPr>
        <w:tc>
          <w:tcPr>
            <w:tcW w:w="9781" w:type="dxa"/>
            <w:vAlign w:val="center"/>
          </w:tcPr>
          <w:p w:rsidR="00A572F1" w:rsidRPr="00964740" w:rsidRDefault="008A6502" w:rsidP="003708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>от «</w:t>
            </w:r>
            <w:r w:rsidR="00E448E3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8D5153"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A572F1"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1282E"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>июня</w:t>
            </w:r>
            <w:r w:rsidR="00A572F1"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 г.</w:t>
            </w:r>
            <w:r w:rsidR="00370891"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</w:t>
            </w:r>
            <w:r w:rsidR="00B1282E"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="00370891"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</w:t>
            </w:r>
            <w:r w:rsidR="00E448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</w:t>
            </w:r>
            <w:r w:rsidRPr="0096474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E448E3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72F1" w:rsidRPr="005900D5" w:rsidTr="00826978">
        <w:trPr>
          <w:gridAfter w:val="1"/>
          <w:wAfter w:w="4662" w:type="dxa"/>
          <w:trHeight w:val="1599"/>
        </w:trPr>
        <w:tc>
          <w:tcPr>
            <w:tcW w:w="9781" w:type="dxa"/>
          </w:tcPr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462" w:rsidRPr="00964740" w:rsidRDefault="00A572F1" w:rsidP="004E0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Комиссия по подготовке проекта правил землепользования и застройки Ракитянского муниципального округа Белгородской области</w:t>
            </w:r>
            <w:r w:rsidR="004E0462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оповещает о начале общественных обсуждений по</w:t>
            </w:r>
            <w:r w:rsidR="004E0462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проекту:</w:t>
            </w:r>
          </w:p>
          <w:p w:rsidR="001C706F" w:rsidRPr="00964740" w:rsidRDefault="004E0462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</w:t>
            </w:r>
            <w:r w:rsidR="007923E6" w:rsidRPr="009647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96F19" w:rsidRPr="009647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923E6" w:rsidRPr="009647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49478A" w:rsidRPr="00964740">
              <w:rPr>
                <w:rFonts w:ascii="Times New Roman" w:hAnsi="Times New Roman" w:cs="Times New Roman"/>
                <w:sz w:val="26"/>
                <w:szCs w:val="26"/>
              </w:rPr>
              <w:t>Блокированная жилая застройка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» для земельн</w:t>
            </w:r>
            <w:r w:rsidR="007923E6" w:rsidRPr="00964740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8A6502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участк</w:t>
            </w:r>
            <w:r w:rsidR="007923E6" w:rsidRPr="00964740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>, образуем</w:t>
            </w:r>
            <w:r w:rsidR="00B1282E" w:rsidRPr="00964740">
              <w:rPr>
                <w:rFonts w:ascii="Times New Roman" w:hAnsi="Times New Roman" w:cs="Times New Roman"/>
                <w:sz w:val="26"/>
                <w:szCs w:val="26"/>
              </w:rPr>
              <w:t>ых путем раздела с изменением земельного участка с кадастровым номером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31:11:0703006:758, расположенного по адресу: </w:t>
            </w:r>
            <w:proofErr w:type="gramStart"/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Белгородская область, р-н Ракитянский, </w:t>
            </w:r>
            <w:proofErr w:type="spellStart"/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>Ракитянское</w:t>
            </w:r>
            <w:proofErr w:type="spellEnd"/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лесничество, квартал 71 выдел 9, выдел 18 категория земель образуемого участка — земли населенных пунктов, территориальная зона Ж-1 - Зона </w:t>
            </w:r>
            <w:r w:rsidR="00CE7F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астройки индивидуальными жилыми домами и малоэтажными жилыми домами блокированной застройки 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>(согласно схем</w:t>
            </w:r>
            <w:r w:rsidR="00E44F45" w:rsidRPr="00964740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расположения земельн</w:t>
            </w:r>
            <w:r w:rsidR="00E02044" w:rsidRPr="00964740">
              <w:rPr>
                <w:rFonts w:ascii="Times New Roman" w:hAnsi="Times New Roman" w:cs="Times New Roman"/>
                <w:sz w:val="26"/>
                <w:szCs w:val="26"/>
              </w:rPr>
              <w:t>ого участка</w:t>
            </w:r>
            <w:bookmarkStart w:id="0" w:name="_GoBack"/>
            <w:bookmarkEnd w:id="0"/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на кадастровом плане территории, утвержденн</w:t>
            </w:r>
            <w:r w:rsidR="00E44F45" w:rsidRPr="00964740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B96F19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распоряжением а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Ракитянского 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Белгородской области от 1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96B1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>мая</w:t>
            </w:r>
            <w:r w:rsidR="00496B1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года №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>707-ра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64740" w:rsidRPr="0096474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8A6502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End"/>
          </w:p>
          <w:p w:rsidR="001C706F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31:11:0703006:758:3У1 ориентировочной площадью 1158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Ракитное, ул. Лесничество, земельный участок 1; </w:t>
            </w:r>
          </w:p>
          <w:p w:rsidR="001C706F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31:11:0703006:758:3У2 ориентировочной площадью 935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Ракитное, ул. Лесничество, земельный участок 2; </w:t>
            </w:r>
          </w:p>
          <w:p w:rsidR="001C706F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31:11:0703006:758:3Y3 ориентировочной площадью 832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Ракитное, ул. Лесничество, земельный участок 2A; </w:t>
            </w:r>
          </w:p>
          <w:p w:rsidR="001C706F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31:11:0703006:758:3Y4 ориентировочной площадью 547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Ракитное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Леснииество</w:t>
            </w:r>
            <w:proofErr w:type="spell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, земельный участок 3; </w:t>
            </w:r>
          </w:p>
          <w:p w:rsidR="001C706F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31:11:0703006:758:3У5 ориентировочной площадью  584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Белгородская область, Ракитянский район, п. Ракитное, ул. Лесничество, земельный участок ЗА; </w:t>
            </w:r>
            <w:proofErr w:type="gramEnd"/>
          </w:p>
          <w:p w:rsidR="001C706F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31:11:0703006:758:3У6 ориентировочной площадью 604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Ракитное, ул. Лесничество, земельный участок 6A; </w:t>
            </w:r>
          </w:p>
          <w:p w:rsidR="001C706F" w:rsidRPr="00964740" w:rsidRDefault="001C706F" w:rsidP="001C70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31:11:0703006:758:3Y7 ориентировочной площадью 714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Ракитное, ул. Лесничество, земельный участок 6;</w:t>
            </w:r>
          </w:p>
          <w:p w:rsidR="001C706F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31:11:0703006:758:ЗУ8 ориентировочной площадью 838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Ракитное, ул. Лесничество, земельный участок 5; </w:t>
            </w:r>
          </w:p>
          <w:p w:rsidR="008D5153" w:rsidRPr="00964740" w:rsidRDefault="001C706F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- с условным номером 31:11:0703006:758:3Y9 ориентировочной площадью 905 кв.м., </w:t>
            </w:r>
            <w:proofErr w:type="gramStart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расположенный</w:t>
            </w:r>
            <w:proofErr w:type="gramEnd"/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Белгородская область, Ракитянский район, п. Ракитное, ул. Лесничество, земельный участок 5A</w:t>
            </w:r>
            <w:r w:rsidR="005F779D" w:rsidRPr="009647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Перечень информационных материалов к указанному проекту:</w:t>
            </w:r>
          </w:p>
          <w:p w:rsidR="004E0462" w:rsidRPr="00964740" w:rsidRDefault="004E0462" w:rsidP="004E0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-проект решения о предоставлении разрешения на условно разрешенный вид использования земельных участков.</w:t>
            </w:r>
          </w:p>
          <w:p w:rsidR="00A572F1" w:rsidRPr="00964740" w:rsidRDefault="004E0462" w:rsidP="004E0462">
            <w:pPr>
              <w:autoSpaceDE w:val="0"/>
              <w:autoSpaceDN w:val="0"/>
              <w:adjustRightInd w:val="0"/>
              <w:spacing w:after="0" w:line="240" w:lineRule="auto"/>
              <w:ind w:firstLine="6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>бщественные обсуждения проводятся с</w:t>
            </w:r>
            <w:r w:rsidR="008D5153"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C706F" w:rsidRPr="0096474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г. по 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37513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A6502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2026 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A572F1"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061984" w:rsidRPr="00964740">
              <w:rPr>
                <w:rFonts w:ascii="Times New Roman" w:hAnsi="Times New Roman" w:cs="Times New Roman"/>
                <w:sz w:val="26"/>
                <w:szCs w:val="26"/>
              </w:rPr>
              <w:t>Едином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портале государственных и муниципальных услуг</w:t>
            </w:r>
            <w:r w:rsidR="004D3539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(функций) в информационно-телекоммуникационной сети «Интернет» (</w:t>
            </w:r>
            <w:r w:rsidR="004D3539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="004D3539" w:rsidRPr="00964740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r w:rsidR="004D3539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</w:t>
            </w:r>
            <w:r w:rsidR="004D3539" w:rsidRPr="009647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4D3539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gosuslugi</w:t>
            </w:r>
            <w:proofErr w:type="spellEnd"/>
            <w:r w:rsidR="004D3539" w:rsidRPr="009647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4D3539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="004D3539" w:rsidRPr="0096474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4D3539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lkp</w:t>
            </w:r>
            <w:proofErr w:type="spellEnd"/>
            <w:r w:rsidR="004D3539" w:rsidRPr="00964740">
              <w:rPr>
                <w:rFonts w:ascii="Times New Roman" w:hAnsi="Times New Roman" w:cs="Times New Roman"/>
                <w:sz w:val="26"/>
                <w:szCs w:val="26"/>
              </w:rPr>
              <w:t>/)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Экспозиция (экспозиции) проекта, подлежащего рассмотрению на общественных обсуждениях, проводится по адресу/по адресам: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>309310, Белгородская область, Ракитянский район, п.Ракитное, ул.Пролетарская, 20.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Дни и часы, в которые возможно посещение указанной экспозиции (экспозиций).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Дата открытия экспозиции (экспозиций):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486" w:rsidRPr="0096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321486"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Срок проведения экспозиции (экспозиций)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21486" w:rsidRPr="0096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321486"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2026 г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. по 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37513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A6502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437513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Консультации по экспозиции проекта проводятся с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3F" w:rsidRPr="00964740">
              <w:rPr>
                <w:rFonts w:ascii="Times New Roman" w:hAnsi="Times New Roman" w:cs="Times New Roman"/>
                <w:sz w:val="26"/>
                <w:szCs w:val="26"/>
              </w:rPr>
              <w:t>8-00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часов до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3F" w:rsidRPr="00964740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часов </w:t>
            </w:r>
            <w:r w:rsidR="00E4713F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E4713F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="00E4713F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13-00 до 17-00 часов ежедневно, за исключением выходных и праздничных дней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Участники общественных обсуждений вносят предложения и замечания, касающиеся проекта, подлежащего рассмотрению на общественных обсуждениях, в срок: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>с «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2026 г. по </w:t>
            </w:r>
            <w:r w:rsidR="008A6502" w:rsidRPr="0096474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1282E" w:rsidRPr="009647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37513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A6502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2026 г.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1) посредством </w:t>
            </w:r>
            <w:r w:rsidR="00B93056" w:rsidRPr="00964740">
              <w:rPr>
                <w:rFonts w:ascii="Times New Roman" w:hAnsi="Times New Roman" w:cs="Times New Roman"/>
                <w:sz w:val="26"/>
                <w:szCs w:val="26"/>
              </w:rPr>
              <w:t>Единого портала государственных и муниципальных услуг (функций) в информационно-телекоммуникационной сети «Интернет» (</w:t>
            </w:r>
            <w:r w:rsidR="00B93056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="00B93056" w:rsidRPr="00964740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r w:rsidR="00B93056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</w:t>
            </w:r>
            <w:r w:rsidR="00B93056" w:rsidRPr="009647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93056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gosuslugi</w:t>
            </w:r>
            <w:proofErr w:type="spellEnd"/>
            <w:r w:rsidR="00B93056" w:rsidRPr="009647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93056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="00B93056" w:rsidRPr="0096474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B93056" w:rsidRPr="009647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lkp</w:t>
            </w:r>
            <w:proofErr w:type="spellEnd"/>
            <w:r w:rsidR="00B93056" w:rsidRPr="00964740">
              <w:rPr>
                <w:rFonts w:ascii="Times New Roman" w:hAnsi="Times New Roman" w:cs="Times New Roman"/>
                <w:sz w:val="26"/>
                <w:szCs w:val="26"/>
              </w:rPr>
              <w:t>/)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2) в письменной форме или в форме электронного документа в адрес организатора общественных обсуждений;</w:t>
            </w:r>
          </w:p>
          <w:p w:rsidR="00A572F1" w:rsidRPr="00964740" w:rsidRDefault="00A572F1" w:rsidP="008F1E5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3) посредством записи в книге учета посетителей экспозиции проекта, подлежащего рассмотрению на общественных обсуждениях.</w:t>
            </w:r>
          </w:p>
          <w:p w:rsidR="00A572F1" w:rsidRPr="00964740" w:rsidRDefault="000B1339" w:rsidP="000B1339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>роект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и информационные материалы к нему будут размещены на официальном сайте органов местного самоуправления Ракитянского муниципального округа в инф</w:t>
            </w:r>
            <w:r w:rsidR="00321486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ормационно-телекоммуникационной 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сети «Интернет» </w:t>
            </w:r>
            <w:r w:rsidR="00D33C6B" w:rsidRPr="0096474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https://rakitnoeadm.gosuslugi.ru/</w:t>
            </w:r>
            <w:r w:rsidR="00D33C6B" w:rsidRPr="0096474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572F1" w:rsidRPr="00964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964740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Дата размещения проекта, подлежащего рассмотрению на общественных обсуждениях, и информационных материалов к нему на указанном официальном сайте:</w:t>
            </w:r>
            <w:r w:rsidRPr="0096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E448E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1B58BE" w:rsidRPr="0096474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C2364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2026 г</w:t>
            </w:r>
            <w:r w:rsidR="006C2364" w:rsidRPr="00964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964740" w:rsidRDefault="000B1339" w:rsidP="000B133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>Организатор общественных</w:t>
            </w:r>
            <w:r w:rsidR="00A572F1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обсуждений:</w:t>
            </w:r>
            <w:r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 по подготовке проекта правил землепользования</w:t>
            </w:r>
            <w:r w:rsidR="00362F3E" w:rsidRPr="00964740">
              <w:rPr>
                <w:rFonts w:ascii="Times New Roman" w:hAnsi="Times New Roman" w:cs="Times New Roman"/>
                <w:sz w:val="26"/>
                <w:szCs w:val="26"/>
              </w:rPr>
              <w:t xml:space="preserve"> и застройки Ракитянского муниципального округа.</w:t>
            </w:r>
          </w:p>
        </w:tc>
      </w:tr>
      <w:tr w:rsidR="00A572F1" w:rsidRPr="005900D5" w:rsidTr="00596B4E">
        <w:tc>
          <w:tcPr>
            <w:tcW w:w="9781" w:type="dxa"/>
            <w:vAlign w:val="center"/>
          </w:tcPr>
          <w:p w:rsidR="00D84F02" w:rsidRPr="00964740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F02" w:rsidRPr="00964740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9571" w:type="dxa"/>
              <w:tblLayout w:type="fixed"/>
              <w:tblLook w:val="04A0"/>
            </w:tblPr>
            <w:tblGrid>
              <w:gridCol w:w="4894"/>
              <w:gridCol w:w="2693"/>
              <w:gridCol w:w="1984"/>
            </w:tblGrid>
            <w:tr w:rsidR="00D84F02" w:rsidRPr="00964740" w:rsidTr="00D84F02">
              <w:tc>
                <w:tcPr>
                  <w:tcW w:w="48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964740" w:rsidRDefault="004F73EC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6474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Председатель</w:t>
                  </w:r>
                  <w:r w:rsidR="00D84F02" w:rsidRPr="0096474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комиссии </w:t>
                  </w:r>
                </w:p>
                <w:p w:rsidR="00D84F02" w:rsidRPr="00964740" w:rsidRDefault="00D84F02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6474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по подготовке проекта правил землепользования и застройки </w:t>
                  </w:r>
                </w:p>
                <w:p w:rsidR="00D84F02" w:rsidRPr="00964740" w:rsidRDefault="00D84F02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6474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Ракитянского муниципального округа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964740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964740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964740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964740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964740" w:rsidRDefault="001B58BE" w:rsidP="00D703E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474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Д.А. </w:t>
                  </w:r>
                  <w:proofErr w:type="spellStart"/>
                  <w:r w:rsidRPr="0096474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Гречихин</w:t>
                  </w:r>
                  <w:proofErr w:type="spellEnd"/>
                </w:p>
              </w:tc>
            </w:tr>
          </w:tbl>
          <w:p w:rsidR="00D84F02" w:rsidRPr="00964740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A572F1" w:rsidRPr="00800A9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2F1" w:rsidRPr="005900D5" w:rsidRDefault="00A572F1" w:rsidP="00A57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2F1" w:rsidRPr="005900D5" w:rsidRDefault="00A572F1" w:rsidP="00A57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EC2" w:rsidRPr="00F04A65" w:rsidRDefault="003E2EC2" w:rsidP="00F04A65">
      <w:pPr>
        <w:rPr>
          <w:rFonts w:ascii="Times New Roman" w:hAnsi="Times New Roman" w:cs="Times New Roman"/>
          <w:sz w:val="24"/>
          <w:szCs w:val="24"/>
        </w:rPr>
      </w:pPr>
    </w:p>
    <w:sectPr w:rsidR="003E2EC2" w:rsidRPr="00F04A65" w:rsidSect="0023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07FB"/>
    <w:rsid w:val="00014221"/>
    <w:rsid w:val="00061984"/>
    <w:rsid w:val="000B1339"/>
    <w:rsid w:val="001B58BE"/>
    <w:rsid w:val="001C706F"/>
    <w:rsid w:val="00233D0D"/>
    <w:rsid w:val="00321486"/>
    <w:rsid w:val="00362F3E"/>
    <w:rsid w:val="00370891"/>
    <w:rsid w:val="003E2EC2"/>
    <w:rsid w:val="00437513"/>
    <w:rsid w:val="0045180F"/>
    <w:rsid w:val="004807FB"/>
    <w:rsid w:val="00482E86"/>
    <w:rsid w:val="0049478A"/>
    <w:rsid w:val="00496B16"/>
    <w:rsid w:val="004D3539"/>
    <w:rsid w:val="004E0462"/>
    <w:rsid w:val="004F73EC"/>
    <w:rsid w:val="00596B4E"/>
    <w:rsid w:val="005F779D"/>
    <w:rsid w:val="006907D4"/>
    <w:rsid w:val="006C0B5E"/>
    <w:rsid w:val="006C2364"/>
    <w:rsid w:val="006D019F"/>
    <w:rsid w:val="007923E6"/>
    <w:rsid w:val="0081185B"/>
    <w:rsid w:val="00826978"/>
    <w:rsid w:val="008A6502"/>
    <w:rsid w:val="008D34C6"/>
    <w:rsid w:val="008D5153"/>
    <w:rsid w:val="008F1E56"/>
    <w:rsid w:val="00964740"/>
    <w:rsid w:val="00A572F1"/>
    <w:rsid w:val="00AE49A2"/>
    <w:rsid w:val="00B1282E"/>
    <w:rsid w:val="00B64E72"/>
    <w:rsid w:val="00B7181E"/>
    <w:rsid w:val="00B93056"/>
    <w:rsid w:val="00B96F19"/>
    <w:rsid w:val="00CE7F39"/>
    <w:rsid w:val="00D33C6B"/>
    <w:rsid w:val="00D55DDA"/>
    <w:rsid w:val="00D703E4"/>
    <w:rsid w:val="00D70AC4"/>
    <w:rsid w:val="00D84F02"/>
    <w:rsid w:val="00DD7C20"/>
    <w:rsid w:val="00E02044"/>
    <w:rsid w:val="00E248F4"/>
    <w:rsid w:val="00E448E3"/>
    <w:rsid w:val="00E44F45"/>
    <w:rsid w:val="00E4713F"/>
    <w:rsid w:val="00EF61E2"/>
    <w:rsid w:val="00F0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55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55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SPEC_ARH_W10</dc:creator>
  <cp:keywords/>
  <dc:description/>
  <cp:lastModifiedBy>Марина</cp:lastModifiedBy>
  <cp:revision>31</cp:revision>
  <dcterms:created xsi:type="dcterms:W3CDTF">2026-02-03T07:23:00Z</dcterms:created>
  <dcterms:modified xsi:type="dcterms:W3CDTF">2026-06-26T08:12:00Z</dcterms:modified>
</cp:coreProperties>
</file>