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47" w:rsidRPr="00836247" w:rsidRDefault="00B32E91" w:rsidP="00836247">
      <w:pPr>
        <w:pStyle w:val="Default"/>
        <w:jc w:val="center"/>
        <w:rPr>
          <w:sz w:val="26"/>
          <w:szCs w:val="26"/>
        </w:rPr>
      </w:pPr>
      <w:r w:rsidRPr="00673771">
        <w:rPr>
          <w:b/>
          <w:color w:val="auto"/>
        </w:rPr>
        <w:t xml:space="preserve">Информация о предоставления </w:t>
      </w:r>
      <w:r w:rsidR="00F019D4" w:rsidRPr="00673771">
        <w:rPr>
          <w:b/>
          <w:color w:val="auto"/>
        </w:rPr>
        <w:t>м</w:t>
      </w:r>
      <w:r w:rsidRPr="00673771">
        <w:rPr>
          <w:b/>
          <w:color w:val="auto"/>
        </w:rPr>
        <w:t xml:space="preserve">униципальной услуги </w:t>
      </w:r>
      <w:r w:rsidRPr="00673771">
        <w:rPr>
          <w:b/>
          <w:color w:val="auto"/>
        </w:rPr>
        <w:br/>
      </w:r>
      <w:r w:rsidRPr="00836247">
        <w:rPr>
          <w:b/>
          <w:color w:val="auto"/>
          <w:sz w:val="26"/>
          <w:szCs w:val="26"/>
        </w:rPr>
        <w:t>«</w:t>
      </w:r>
      <w:r w:rsidR="00836247" w:rsidRPr="00836247">
        <w:rPr>
          <w:b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836247" w:rsidRPr="00836247">
        <w:rPr>
          <w:sz w:val="26"/>
          <w:szCs w:val="26"/>
        </w:rPr>
        <w:t xml:space="preserve">» </w:t>
      </w:r>
    </w:p>
    <w:p w:rsidR="000C59D6" w:rsidRPr="00673771" w:rsidRDefault="00B32E91" w:rsidP="00F019D4">
      <w:pPr>
        <w:spacing w:line="240" w:lineRule="auto"/>
        <w:jc w:val="center"/>
        <w:rPr>
          <w:sz w:val="24"/>
          <w:szCs w:val="24"/>
        </w:rPr>
      </w:pPr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на территории </w:t>
      </w:r>
      <w:proofErr w:type="spellStart"/>
      <w:r w:rsidRPr="00673771">
        <w:rPr>
          <w:rFonts w:ascii="Times New Roman" w:hAnsi="Times New Roman"/>
          <w:b/>
          <w:color w:val="auto"/>
          <w:sz w:val="24"/>
          <w:szCs w:val="24"/>
        </w:rPr>
        <w:t>Ракитянского</w:t>
      </w:r>
      <w:proofErr w:type="spellEnd"/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 муниципального округа</w:t>
      </w:r>
    </w:p>
    <w:p w:rsidR="00D93A58" w:rsidRPr="00673771" w:rsidRDefault="00D93A58" w:rsidP="00D93A58">
      <w:pPr>
        <w:rPr>
          <w:sz w:val="24"/>
          <w:szCs w:val="24"/>
        </w:rPr>
      </w:pPr>
    </w:p>
    <w:p w:rsidR="00836247" w:rsidRPr="00885ED2" w:rsidRDefault="00836247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6247"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19D4" w:rsidRPr="00836247">
        <w:rPr>
          <w:rFonts w:ascii="Times New Roman" w:hAnsi="Times New Roman"/>
          <w:color w:val="auto"/>
          <w:sz w:val="24"/>
          <w:szCs w:val="24"/>
        </w:rPr>
        <w:t xml:space="preserve">Муниципальная услуга предоставляется 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управлением строительства и ЖКХ </w:t>
      </w:r>
      <w:proofErr w:type="spellStart"/>
      <w:r w:rsidRPr="00885ED2">
        <w:rPr>
          <w:rFonts w:ascii="Times New Roman" w:hAnsi="Times New Roman"/>
          <w:color w:val="000000" w:themeColor="text1"/>
          <w:sz w:val="24"/>
          <w:szCs w:val="24"/>
        </w:rPr>
        <w:t>Ракитянского</w:t>
      </w:r>
      <w:proofErr w:type="spellEnd"/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>Белгородской области (далее – уполномоченный орган)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836247" w:rsidRPr="00885ED2" w:rsidRDefault="00885ED2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. Интересы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аявителей мо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гут представлять представители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аявителя.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 Результатом предоставления муниципальной услуги является: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разрешение на строительство объектов капитального строительства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br/>
        <w:t>по форме, утвержденной подпунктом «а» пункта 1 приказа Минстроя Российской Федерации от 03 июня 2022 г. № 446/</w:t>
      </w:r>
      <w:proofErr w:type="spellStart"/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пр</w:t>
      </w:r>
      <w:proofErr w:type="spellEnd"/>
      <w:r w:rsidRPr="00885ED2">
        <w:rPr>
          <w:rFonts w:ascii="Times New Roman" w:hAnsi="Times New Roman"/>
          <w:i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– решение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об отказе в выдаче разрешения на строительство объ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екта капитального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решение об отказе во внесении изменений в разрешение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br/>
        <w:t>на строительство объекта капитальн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решение об отказе в выдаче дубликата ранее выданного разрешения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br/>
        <w:t>на строительство объ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екта капитального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решение об отказе в исправлении технической ошибки в ранее выданном разрешении на строительство объекта капитальн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– дубликат решения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 отказе в выдаче разрешения на строительство объекта 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капитального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– дубликат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решения об отказе во внесении изменений в разрешение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br/>
        <w:t>на строительство объекта капитального ст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– дубликат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решения об отказе в исправлении технической ошибки в ранее выданном разрешении на строительство объекта </w:t>
      </w:r>
      <w:r w:rsidR="00885ED2">
        <w:rPr>
          <w:rFonts w:ascii="Times New Roman" w:hAnsi="Times New Roman"/>
          <w:iCs/>
          <w:color w:val="000000" w:themeColor="text1"/>
          <w:sz w:val="24"/>
          <w:szCs w:val="24"/>
        </w:rPr>
        <w:t>капитального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836247" w:rsidRPr="00885ED2" w:rsidRDefault="00836247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– дубликат 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разрешения на строительство объекта ка</w:t>
      </w:r>
      <w:r w:rsidR="00DA3044">
        <w:rPr>
          <w:rFonts w:ascii="Times New Roman" w:hAnsi="Times New Roman"/>
          <w:iCs/>
          <w:color w:val="000000" w:themeColor="text1"/>
          <w:sz w:val="24"/>
          <w:szCs w:val="24"/>
        </w:rPr>
        <w:t>питального строительства</w:t>
      </w:r>
      <w:r w:rsidRPr="00885ED2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Максимальный срок предоставления муниципальной услуги независимо от ка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тегории (признаков) заявителей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исчисляется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со дня регистрации запроса и документов, необходимых для предоставления муниципальной услуги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и составляет </w:t>
      </w:r>
      <w:r w:rsidR="0083624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>5 (пять) рабочих дней</w:t>
      </w:r>
      <w:r w:rsidR="0083624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Предоставление муниципальной услуги осуществляется бесплатно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6247" w:rsidRPr="00885ED2" w:rsidRDefault="00F91E91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Муниципальная услуга предоставляется в электронном виде посредством ЕПГУ.</w:t>
      </w:r>
    </w:p>
    <w:p w:rsidR="00836247" w:rsidRPr="00885ED2" w:rsidRDefault="00836247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36247" w:rsidRPr="00885ED2" w:rsidRDefault="00F91E91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 объекта капитального строительства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внесении изменений в ранее выданное </w:t>
      </w:r>
      <w:r w:rsidR="00E53E6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разрешение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на строительство объекта капитального строительства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выдаче дубликата ранее выданного </w:t>
      </w:r>
      <w:r w:rsidR="00E53E6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разрешения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на строительство объекта капитального строительства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исправлении </w:t>
      </w:r>
      <w:r w:rsidR="00E53E67" w:rsidRPr="00885E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технической ошибки в </w:t>
      </w:r>
      <w:r w:rsidR="00E53E6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>разрешении на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строительство объекта капитального строительства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документ, удостоверяющий личность Заявителя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документ, удостоверяющий личность представителя Заявителя, в случае обращения за предоставлением Услуги представителя Заявителя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полномочия представителя Заявителя, в случае обращения за предоставлением Услуги представителя Заявителя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885ED2">
        <w:rPr>
          <w:color w:val="000000" w:themeColor="text1"/>
          <w:szCs w:val="24"/>
        </w:rPr>
        <w:t xml:space="preserve">- </w:t>
      </w:r>
      <w:r w:rsidR="00E53E67" w:rsidRPr="00885ED2">
        <w:rPr>
          <w:color w:val="000000" w:themeColor="text1"/>
          <w:szCs w:val="24"/>
        </w:rPr>
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</w:t>
      </w:r>
      <w:r w:rsidR="00572C23">
        <w:rPr>
          <w:color w:val="000000" w:themeColor="text1"/>
          <w:szCs w:val="24"/>
        </w:rPr>
        <w:t>;</w:t>
      </w:r>
    </w:p>
    <w:p w:rsidR="00E53E67" w:rsidRPr="00885ED2" w:rsidRDefault="00550E96" w:rsidP="00E53E67">
      <w:pPr>
        <w:pStyle w:val="ConsPlusNormal"/>
        <w:ind w:firstLine="709"/>
        <w:rPr>
          <w:color w:val="000000" w:themeColor="text1"/>
          <w:szCs w:val="24"/>
        </w:rPr>
      </w:pPr>
      <w:r w:rsidRPr="00885ED2">
        <w:rPr>
          <w:color w:val="000000" w:themeColor="text1"/>
          <w:szCs w:val="24"/>
        </w:rPr>
        <w:t xml:space="preserve">- </w:t>
      </w:r>
      <w:r w:rsidR="00E53E67" w:rsidRPr="00885ED2">
        <w:rPr>
          <w:color w:val="000000" w:themeColor="text1"/>
          <w:szCs w:val="24"/>
        </w:rPr>
        <w:t xml:space="preserve"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 </w:t>
      </w:r>
    </w:p>
    <w:p w:rsidR="00E53E67" w:rsidRPr="00885ED2" w:rsidRDefault="00E53E67" w:rsidP="00E53E67">
      <w:pPr>
        <w:pStyle w:val="ConsPlusNormal"/>
        <w:ind w:firstLine="709"/>
        <w:rPr>
          <w:color w:val="000000" w:themeColor="text1"/>
          <w:szCs w:val="24"/>
        </w:rPr>
      </w:pPr>
      <w:r w:rsidRPr="00885ED2">
        <w:rPr>
          <w:color w:val="000000" w:themeColor="text1"/>
          <w:szCs w:val="24"/>
        </w:rPr>
        <w:t>а) пояснительная записка;</w:t>
      </w:r>
    </w:p>
    <w:p w:rsidR="00E53E67" w:rsidRPr="00885ED2" w:rsidRDefault="00E53E67" w:rsidP="00572C2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885ED2">
        <w:rPr>
          <w:color w:val="000000" w:themeColor="text1"/>
          <w:szCs w:val="24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53E67" w:rsidRPr="00885ED2" w:rsidRDefault="00E53E67" w:rsidP="00572C2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885ED2">
        <w:rPr>
          <w:color w:val="000000" w:themeColor="text1"/>
          <w:szCs w:val="24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53E67" w:rsidRPr="00885ED2" w:rsidRDefault="00E53E67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FC2A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FC2A85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Российской Федерации случаев реконструкции многоквартирного дома (в случае реконструкции объекта капитального строительства)</w:t>
      </w:r>
      <w:r w:rsidR="00FC2A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общего собрания собственников помещений и </w:t>
      </w:r>
      <w:proofErr w:type="spellStart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машино</w:t>
      </w:r>
      <w:proofErr w:type="spellEnd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машино</w:t>
      </w:r>
      <w:proofErr w:type="spellEnd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-мест в многоквартирном доме (в случае обращения по основанию, указанному в пункте (в случае реконструкции многоквартирного дома, или, если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машино</w:t>
      </w:r>
      <w:proofErr w:type="spellEnd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-мест в многоквартирном доме)</w:t>
      </w:r>
      <w:r w:rsidR="00FC2A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3E67" w:rsidRPr="00885ED2" w:rsidRDefault="00550E96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46BE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документов, которые заявитель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>вправе предоставить по собственной инициативе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B2C0D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утвержденная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ч. 1.1 ст. 57.3 Градостроительного кодекса Российской Федерации, за исключением случая, указанных в ч. 7.3 ст. 51 Градостроительного кодекса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B2C0D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B2C0D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B2C0D" w:rsidRPr="00885ED2" w:rsidRDefault="00FC2A85" w:rsidP="009B2C0D">
      <w:pPr>
        <w:pStyle w:val="ConsPlusNormal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9B2C0D" w:rsidRPr="00885ED2">
        <w:rPr>
          <w:color w:val="000000" w:themeColor="text1"/>
          <w:szCs w:val="24"/>
        </w:rPr>
        <w:t>утвержденная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ч. 1.1 ст. 57.3 Градостроительного кодекса Российской Федерации</w:t>
      </w:r>
      <w:r>
        <w:rPr>
          <w:color w:val="000000" w:themeColor="text1"/>
          <w:szCs w:val="24"/>
        </w:rPr>
        <w:t>;</w:t>
      </w:r>
    </w:p>
    <w:p w:rsidR="009B2C0D" w:rsidRPr="00885ED2" w:rsidRDefault="00FC2A85" w:rsidP="009B2C0D">
      <w:pPr>
        <w:pStyle w:val="ConsPlusNormal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9B2C0D" w:rsidRPr="00885ED2">
        <w:rPr>
          <w:color w:val="000000" w:themeColor="text1"/>
          <w:szCs w:val="24"/>
        </w:rPr>
        <w:t xml:space="preserve">положительное заключение государственной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</w:t>
      </w:r>
      <w:r w:rsidR="009B2C0D" w:rsidRPr="00885ED2">
        <w:rPr>
          <w:color w:val="000000" w:themeColor="text1"/>
          <w:szCs w:val="24"/>
        </w:rPr>
        <w:lastRenderedPageBreak/>
        <w:t>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>
        <w:rPr>
          <w:color w:val="000000" w:themeColor="text1"/>
          <w:szCs w:val="24"/>
        </w:rPr>
        <w:t>;</w:t>
      </w:r>
    </w:p>
    <w:p w:rsidR="009B2C0D" w:rsidRPr="00885ED2" w:rsidRDefault="00FC2A85" w:rsidP="009B2C0D">
      <w:pPr>
        <w:pStyle w:val="ConsPlusNormal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9B2C0D" w:rsidRPr="00885ED2">
        <w:rPr>
          <w:color w:val="000000" w:themeColor="text1"/>
          <w:szCs w:val="24"/>
        </w:rPr>
        <w:t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Градостроительного кодекса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 Российской Федерации</w:t>
      </w:r>
      <w:r>
        <w:rPr>
          <w:color w:val="000000" w:themeColor="text1"/>
          <w:szCs w:val="24"/>
        </w:rPr>
        <w:t>;</w:t>
      </w:r>
    </w:p>
    <w:p w:rsidR="009B2C0D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B2C0D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</w:t>
      </w:r>
    </w:p>
    <w:p w:rsidR="009B2C0D" w:rsidRPr="00885ED2" w:rsidRDefault="00FC2A85" w:rsidP="00FC2A85">
      <w:pPr>
        <w:pStyle w:val="ConsPlusNormal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9B2C0D" w:rsidRPr="00885ED2">
        <w:rPr>
          <w:color w:val="000000" w:themeColor="text1"/>
          <w:szCs w:val="24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</w:t>
      </w:r>
      <w:r>
        <w:rPr>
          <w:color w:val="000000" w:themeColor="text1"/>
          <w:szCs w:val="24"/>
        </w:rPr>
        <w:t>;</w:t>
      </w:r>
    </w:p>
    <w:p w:rsidR="009B2C0D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B2C0D" w:rsidRPr="00885ED2">
        <w:rPr>
          <w:rFonts w:ascii="Times New Roman" w:hAnsi="Times New Roman"/>
          <w:color w:val="000000" w:themeColor="text1"/>
          <w:sz w:val="24"/>
          <w:szCs w:val="24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B2C0D" w:rsidRPr="00885ED2" w:rsidRDefault="00FC2A85" w:rsidP="00FC2A85">
      <w:pPr>
        <w:pStyle w:val="ConsPlusNormal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9B2C0D" w:rsidRPr="00885ED2">
        <w:rPr>
          <w:color w:val="000000" w:themeColor="text1"/>
          <w:szCs w:val="24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</w:t>
      </w:r>
      <w:r>
        <w:rPr>
          <w:color w:val="000000" w:themeColor="text1"/>
          <w:szCs w:val="24"/>
        </w:rPr>
        <w:t>;</w:t>
      </w:r>
    </w:p>
    <w:p w:rsidR="00FC2A85" w:rsidRPr="00885ED2" w:rsidRDefault="00FC2A85" w:rsidP="00FC2A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97307" w:rsidRPr="00885ED2">
        <w:rPr>
          <w:rFonts w:ascii="Times New Roman" w:hAnsi="Times New Roman"/>
          <w:color w:val="000000" w:themeColor="text1"/>
          <w:sz w:val="24"/>
          <w:szCs w:val="24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97307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97307" w:rsidRPr="00885ED2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лиц, в случае подачи заявления юридическим лицом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97307" w:rsidRPr="00885ED2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97307" w:rsidRPr="00885ED2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6247" w:rsidRPr="00885ED2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10.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приеме запроса о предоставлении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br/>
        <w:t>муниципальной услуги и документов, необходимых для предоставления муниципальной услуги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одача заявления (уведомления) в орган власти, в полномочия которого не входит предоставление муниципальной услуги</w:t>
            </w:r>
            <w:r w:rsidR="00C156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еполное заполнение обязательных полей в форме заявления</w:t>
            </w:r>
            <w:r w:rsidR="00C156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363B61" w:rsidP="00363B61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епредставление документов, являющихся обязательными для предоставления муниципальной услуги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tabs>
                <w:tab w:val="left" w:pos="0"/>
              </w:tabs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одача заявления и иных документов в электронной форме, подписанных с использованием электронной подписи,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принадлежащей заявителю или представителю заявителя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азрешение на строительство объекта капитального строительство не выдавалось (в случае, если заявитель обратился за внесением изменений или за выдачей дубликата)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 объекта капитального строительства не требуется получение разрешения на строительство, объект не является объектом капитального строительства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79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есоответствие категории Заявителя установленному кругу лиц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57694E" w:rsidRPr="00885ED2" w:rsidTr="00CA0055">
        <w:trPr>
          <w:trHeight w:val="300"/>
        </w:trPr>
        <w:tc>
          <w:tcPr>
            <w:tcW w:w="963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694E" w:rsidRPr="00885ED2" w:rsidRDefault="00CA0055" w:rsidP="00CA0055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</w:t>
            </w:r>
            <w:r w:rsidR="0057694E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ыдача разрешения на строительства объекта капитального строительства относится к полномочиям иных уполномоченных органов</w:t>
            </w:r>
            <w:r w:rsidR="00363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7694E" w:rsidRPr="00885ED2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bookmarkStart w:id="0" w:name="_GoBack"/>
      <w:bookmarkEnd w:id="0"/>
      <w:r w:rsidR="00CA0055" w:rsidRPr="00885ED2">
        <w:rPr>
          <w:rFonts w:ascii="Times New Roman" w:hAnsi="Times New Roman"/>
          <w:color w:val="000000" w:themeColor="text1"/>
          <w:sz w:val="24"/>
          <w:szCs w:val="24"/>
        </w:rPr>
        <w:t>Перечень оснований для отказа в предоставлении муниципальной услуги</w:t>
      </w:r>
      <w:r w:rsidR="00CA0055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tbl>
      <w:tblPr>
        <w:tblStyle w:val="a3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CA0055" w:rsidRPr="00885ED2" w:rsidTr="0073742D">
        <w:trPr>
          <w:trHeight w:val="300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тсутствие документов, относящихся к исчерпывающему перечню документов, которые заявитель должен предоставить самостоятельно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CA0055" w:rsidRPr="00885ED2" w:rsidTr="0073742D">
        <w:trPr>
          <w:trHeight w:val="300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CA0055" w:rsidRPr="00885ED2" w:rsidTr="0073742D">
        <w:trPr>
          <w:trHeight w:val="300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территории»)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CA0055" w:rsidRPr="00885ED2" w:rsidTr="0073742D">
        <w:trPr>
          <w:trHeight w:val="285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выдачи разрешения на строительство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CA0055" w:rsidRPr="00885ED2" w:rsidTr="0073742D">
        <w:trPr>
          <w:trHeight w:val="300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н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CA0055" w:rsidRPr="00885ED2" w:rsidTr="0073742D">
        <w:trPr>
          <w:trHeight w:val="300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тсутствие документации по планировке территории, утвержденной в соответствии с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принято решение о комплексном развитии территории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CA0055" w:rsidRPr="00885ED2" w:rsidTr="0073742D">
        <w:trPr>
          <w:trHeight w:val="300"/>
        </w:trPr>
        <w:tc>
          <w:tcPr>
            <w:tcW w:w="9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0055" w:rsidRPr="00885ED2" w:rsidRDefault="00837A06" w:rsidP="00837A06">
            <w:pPr>
              <w:spacing w:after="0" w:line="240" w:lineRule="auto"/>
              <w:ind w:firstLine="64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тсутствие </w:t>
            </w:r>
            <w:r w:rsidR="00CA0055" w:rsidRPr="00885E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технической ошибки в </w:t>
            </w:r>
            <w:r w:rsidR="00CA0055" w:rsidRPr="00885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ранее выданном разрешении на ввод объекта в эксплуатацию</w:t>
            </w:r>
            <w:r w:rsidR="008C3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A0055" w:rsidRPr="00885ED2" w:rsidRDefault="00CA005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A0055" w:rsidRPr="00885ED2" w:rsidSect="007F68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7CD"/>
    <w:multiLevelType w:val="hybridMultilevel"/>
    <w:tmpl w:val="AEC0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400"/>
    <w:multiLevelType w:val="hybridMultilevel"/>
    <w:tmpl w:val="79C03B4C"/>
    <w:lvl w:ilvl="0" w:tplc="09D21B4C">
      <w:start w:val="1"/>
      <w:numFmt w:val="decimal"/>
      <w:lvlText w:val="%1)"/>
      <w:lvlJc w:val="left"/>
      <w:pPr>
        <w:ind w:left="10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411505AA"/>
    <w:multiLevelType w:val="hybridMultilevel"/>
    <w:tmpl w:val="2EBA17BC"/>
    <w:lvl w:ilvl="0" w:tplc="A7FE3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C91F8F"/>
    <w:multiLevelType w:val="hybridMultilevel"/>
    <w:tmpl w:val="5314B4F4"/>
    <w:lvl w:ilvl="0" w:tplc="F29269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331D6B"/>
    <w:multiLevelType w:val="hybridMultilevel"/>
    <w:tmpl w:val="27FEC156"/>
    <w:lvl w:ilvl="0" w:tplc="D2EA016E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B"/>
    <w:rsid w:val="000A1E04"/>
    <w:rsid w:val="000C59D6"/>
    <w:rsid w:val="000F31F3"/>
    <w:rsid w:val="002F49F5"/>
    <w:rsid w:val="00363B61"/>
    <w:rsid w:val="003A12FE"/>
    <w:rsid w:val="003C3E6A"/>
    <w:rsid w:val="003E2EC2"/>
    <w:rsid w:val="004807FB"/>
    <w:rsid w:val="00497307"/>
    <w:rsid w:val="00497330"/>
    <w:rsid w:val="004B2353"/>
    <w:rsid w:val="00522AA1"/>
    <w:rsid w:val="005367AA"/>
    <w:rsid w:val="00550E96"/>
    <w:rsid w:val="005577A7"/>
    <w:rsid w:val="00572C23"/>
    <w:rsid w:val="0057694E"/>
    <w:rsid w:val="005E6ADB"/>
    <w:rsid w:val="00673771"/>
    <w:rsid w:val="006974BE"/>
    <w:rsid w:val="006F4113"/>
    <w:rsid w:val="007002E7"/>
    <w:rsid w:val="0073742D"/>
    <w:rsid w:val="007D1EE7"/>
    <w:rsid w:val="007F684D"/>
    <w:rsid w:val="00836247"/>
    <w:rsid w:val="00837A06"/>
    <w:rsid w:val="00885ED2"/>
    <w:rsid w:val="008C32D8"/>
    <w:rsid w:val="009B2C0D"/>
    <w:rsid w:val="00A6728E"/>
    <w:rsid w:val="00AD23F2"/>
    <w:rsid w:val="00B32E91"/>
    <w:rsid w:val="00C15619"/>
    <w:rsid w:val="00C54D7E"/>
    <w:rsid w:val="00C64B84"/>
    <w:rsid w:val="00CA0055"/>
    <w:rsid w:val="00D55DDA"/>
    <w:rsid w:val="00D93A58"/>
    <w:rsid w:val="00DA3044"/>
    <w:rsid w:val="00DA6B56"/>
    <w:rsid w:val="00DC4A0F"/>
    <w:rsid w:val="00E34E4C"/>
    <w:rsid w:val="00E53E67"/>
    <w:rsid w:val="00E74925"/>
    <w:rsid w:val="00EB0167"/>
    <w:rsid w:val="00ED7BA3"/>
    <w:rsid w:val="00F019D4"/>
    <w:rsid w:val="00F0268B"/>
    <w:rsid w:val="00F04A65"/>
    <w:rsid w:val="00F746BE"/>
    <w:rsid w:val="00F903B9"/>
    <w:rsid w:val="00F91E91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4CD"/>
  <w15:chartTrackingRefBased/>
  <w15:docId w15:val="{379AE532-AAAE-49F4-B98A-C8D823A2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C59D6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59D6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019D4"/>
    <w:pPr>
      <w:ind w:left="720"/>
      <w:contextualSpacing/>
    </w:pPr>
  </w:style>
  <w:style w:type="character" w:customStyle="1" w:styleId="a6">
    <w:name w:val="Гипертекстовая ссылка"/>
    <w:uiPriority w:val="99"/>
    <w:rsid w:val="000A1E04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Default">
    <w:name w:val="Default"/>
    <w:rsid w:val="0083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17</cp:revision>
  <dcterms:created xsi:type="dcterms:W3CDTF">2026-05-08T10:21:00Z</dcterms:created>
  <dcterms:modified xsi:type="dcterms:W3CDTF">2026-05-14T07:21:00Z</dcterms:modified>
</cp:coreProperties>
</file>