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1F" w:rsidRPr="00EE311F" w:rsidRDefault="00EE311F" w:rsidP="00EE311F">
      <w:pPr>
        <w:spacing w:after="0" w:line="360" w:lineRule="auto"/>
        <w:jc w:val="center"/>
        <w:rPr>
          <w:rFonts w:ascii="CyrillicHeavy" w:eastAsia="Times New Roman" w:hAnsi="CyrillicHeavy"/>
          <w:sz w:val="32"/>
          <w:szCs w:val="20"/>
          <w:lang w:eastAsia="ru-RU"/>
        </w:rPr>
      </w:pPr>
      <w:r w:rsidRPr="00EE311F">
        <w:rPr>
          <w:rFonts w:ascii="CyrillicHeavy" w:eastAsia="Times New Roman" w:hAnsi="CyrillicHeavy"/>
          <w:noProof/>
          <w:sz w:val="32"/>
          <w:szCs w:val="20"/>
          <w:lang w:eastAsia="ru-RU"/>
        </w:rPr>
        <w:drawing>
          <wp:inline distT="0" distB="0" distL="0" distR="0">
            <wp:extent cx="467995" cy="574040"/>
            <wp:effectExtent l="0" t="0" r="825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46799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11F" w:rsidRPr="00EE311F" w:rsidRDefault="00EE311F" w:rsidP="00EE311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E311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 О С Т А Н О В Л Е Н И Е </w:t>
      </w:r>
    </w:p>
    <w:p w:rsidR="00EE311F" w:rsidRPr="00EE311F" w:rsidRDefault="00EE311F" w:rsidP="00EE311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E311F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АДМИНИСТРАЦИИ РАКИТЯНСКОГО РАЙОНА</w:t>
      </w:r>
    </w:p>
    <w:p w:rsidR="00EE311F" w:rsidRPr="00EE311F" w:rsidRDefault="00EE311F" w:rsidP="00EE311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E311F">
        <w:rPr>
          <w:rFonts w:ascii="Times New Roman" w:eastAsia="Times New Roman" w:hAnsi="Times New Roman"/>
          <w:b/>
          <w:sz w:val="32"/>
          <w:szCs w:val="32"/>
          <w:lang w:eastAsia="ru-RU"/>
        </w:rPr>
        <w:t>БЕЛГОРОДСКОЙ ОБЛАСТИ</w:t>
      </w:r>
    </w:p>
    <w:p w:rsidR="00EE311F" w:rsidRPr="00EE311F" w:rsidRDefault="00EE311F" w:rsidP="00EE31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11F">
        <w:rPr>
          <w:rFonts w:ascii="Times New Roman" w:eastAsia="Times New Roman" w:hAnsi="Times New Roman"/>
          <w:sz w:val="28"/>
          <w:szCs w:val="28"/>
          <w:lang w:eastAsia="ru-RU"/>
        </w:rPr>
        <w:t>Ракитное</w:t>
      </w:r>
    </w:p>
    <w:p w:rsidR="00EE311F" w:rsidRPr="00EE311F" w:rsidRDefault="00EE311F" w:rsidP="00EE311F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EE311F" w:rsidRPr="00EE311F" w:rsidRDefault="00C85300" w:rsidP="00EE311F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«27» декабря </w:t>
      </w:r>
      <w:r w:rsidR="00EE311F" w:rsidRPr="00EE311F">
        <w:rPr>
          <w:rFonts w:ascii="Times New Roman" w:eastAsia="Times New Roman" w:hAnsi="Times New Roman"/>
          <w:sz w:val="28"/>
          <w:szCs w:val="28"/>
          <w:lang w:eastAsia="ru-RU"/>
        </w:rPr>
        <w:t xml:space="preserve">2023 г.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62D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№ 183</w:t>
      </w:r>
    </w:p>
    <w:p w:rsidR="00EE311F" w:rsidRPr="00EE311F" w:rsidRDefault="00EE311F" w:rsidP="00EE311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311F" w:rsidRPr="00EE311F" w:rsidRDefault="00EE311F" w:rsidP="00EE311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311F" w:rsidRPr="00EE311F" w:rsidRDefault="00EE311F" w:rsidP="00EE311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</w:tblGrid>
      <w:tr w:rsidR="00EE311F" w:rsidRPr="00A62DA3" w:rsidTr="00E319BC">
        <w:tc>
          <w:tcPr>
            <w:tcW w:w="79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E311F" w:rsidRPr="00A62DA3" w:rsidRDefault="00EE311F" w:rsidP="00EE31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2D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:rsidR="00EE311F" w:rsidRPr="00A62DA3" w:rsidRDefault="00EE311F" w:rsidP="00EE31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2D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администрации Ракитянского района</w:t>
            </w:r>
          </w:p>
          <w:p w:rsidR="00EE311F" w:rsidRPr="00A62DA3" w:rsidRDefault="00EE311F" w:rsidP="00EE31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2D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29 февраля 2016 г. № 23 «Об утверждении</w:t>
            </w:r>
          </w:p>
          <w:p w:rsidR="00EE311F" w:rsidRPr="00A62DA3" w:rsidRDefault="00EE311F" w:rsidP="00EE31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2D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муниципальной программы «Социальная</w:t>
            </w:r>
          </w:p>
          <w:p w:rsidR="00EE311F" w:rsidRPr="00A62DA3" w:rsidRDefault="00EE311F" w:rsidP="00EE31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D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поддержка граждан в Ракитянском районе»</w:t>
            </w:r>
          </w:p>
        </w:tc>
      </w:tr>
    </w:tbl>
    <w:p w:rsidR="00EE311F" w:rsidRPr="00A62DA3" w:rsidRDefault="00EE311F" w:rsidP="00EE31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311F" w:rsidRPr="00A62DA3" w:rsidRDefault="00EE311F" w:rsidP="00EE311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311F" w:rsidRPr="00A62DA3" w:rsidRDefault="00EE311F" w:rsidP="00EE311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311F" w:rsidRPr="00A62DA3" w:rsidRDefault="00EE311F" w:rsidP="00EE311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62DA3">
        <w:rPr>
          <w:rFonts w:ascii="Times New Roman" w:hAnsi="Times New Roman"/>
          <w:sz w:val="24"/>
          <w:szCs w:val="24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постановлением администрации Ракитянского района от 11 марта 2014 года №16 «Об утверждении Порядка разработки, реализации и оценки эффективности муниципальных программ Ракитянского района» в целях актуализации и повышения эффективности реализации муниципальной программы Ракитянского района «Социальная поддержка граждан в Ракитянском районе» администрация Ракитянского района</w:t>
      </w:r>
      <w:r w:rsidRPr="00A62DA3">
        <w:rPr>
          <w:rFonts w:ascii="Times New Roman" w:hAnsi="Times New Roman"/>
          <w:b/>
          <w:sz w:val="24"/>
          <w:szCs w:val="24"/>
        </w:rPr>
        <w:t xml:space="preserve"> п о с т а н о в л я е т: </w:t>
      </w:r>
    </w:p>
    <w:p w:rsidR="00EE311F" w:rsidRPr="00A62DA3" w:rsidRDefault="00EE311F" w:rsidP="00EE311F">
      <w:pPr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2DA3">
        <w:rPr>
          <w:rFonts w:ascii="Times New Roman" w:hAnsi="Times New Roman"/>
          <w:sz w:val="24"/>
          <w:szCs w:val="24"/>
        </w:rPr>
        <w:t>1. Внести в постановление администрации Ракитянского района от 29 февраля 2016 года № 23 «Об утверждении муниципальной программы «Социальная поддержка граждан в Ракитянском районе» следующие изменения:</w:t>
      </w:r>
    </w:p>
    <w:p w:rsidR="00EE311F" w:rsidRPr="00A62DA3" w:rsidRDefault="00EE311F" w:rsidP="00EE311F">
      <w:pPr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2DA3">
        <w:rPr>
          <w:rFonts w:ascii="Times New Roman" w:hAnsi="Times New Roman"/>
          <w:sz w:val="24"/>
          <w:szCs w:val="24"/>
        </w:rPr>
        <w:t>- текст муниципальной программы «Социальная поддержка граждан в Ракитянском районе»</w:t>
      </w:r>
      <w:r w:rsidRPr="00A62DA3">
        <w:rPr>
          <w:rFonts w:ascii="Arial" w:hAnsi="Arial" w:cs="Arial"/>
          <w:sz w:val="24"/>
          <w:szCs w:val="24"/>
        </w:rPr>
        <w:t xml:space="preserve"> </w:t>
      </w:r>
      <w:r w:rsidRPr="00A62DA3">
        <w:rPr>
          <w:rFonts w:ascii="Times New Roman" w:hAnsi="Times New Roman"/>
          <w:sz w:val="24"/>
          <w:szCs w:val="24"/>
        </w:rPr>
        <w:t>(далее – Программа), утвержденной в пункте 1 названного постановления, изложить в следующей редакции, согласно приложения к настоящему постановлению.</w:t>
      </w:r>
    </w:p>
    <w:p w:rsidR="00EE311F" w:rsidRPr="00A62DA3" w:rsidRDefault="00EE311F" w:rsidP="00EE311F">
      <w:pPr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2DA3">
        <w:rPr>
          <w:rFonts w:ascii="Times New Roman" w:hAnsi="Times New Roman"/>
          <w:sz w:val="24"/>
          <w:szCs w:val="24"/>
        </w:rPr>
        <w:t>2. Признать утратившим силу постановление администрации Ракитянского района от 8 ноября 2023 года №132 «О внесении изменений в постановление администрации Ракитянского района от 29 февраля 2016 г. №23 «Об утверждении муниципальной программы «Социальная поддержка граждан в Ракитянском районе».</w:t>
      </w:r>
    </w:p>
    <w:p w:rsidR="00EE311F" w:rsidRPr="00A62DA3" w:rsidRDefault="00EE311F" w:rsidP="00EE31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2DA3">
        <w:rPr>
          <w:rFonts w:ascii="Times New Roman" w:hAnsi="Times New Roman"/>
          <w:sz w:val="24"/>
          <w:szCs w:val="24"/>
        </w:rPr>
        <w:t xml:space="preserve">3. Управлению финансов и бюджетной политики администрации </w:t>
      </w:r>
      <w:proofErr w:type="spellStart"/>
      <w:r w:rsidRPr="00A62DA3">
        <w:rPr>
          <w:rFonts w:ascii="Times New Roman" w:hAnsi="Times New Roman"/>
          <w:sz w:val="24"/>
          <w:szCs w:val="24"/>
        </w:rPr>
        <w:t>Ракитянского</w:t>
      </w:r>
      <w:proofErr w:type="spellEnd"/>
      <w:r w:rsidRPr="00A62DA3">
        <w:rPr>
          <w:rFonts w:ascii="Times New Roman" w:hAnsi="Times New Roman"/>
          <w:sz w:val="24"/>
          <w:szCs w:val="24"/>
        </w:rPr>
        <w:t xml:space="preserve"> района (Н.А. </w:t>
      </w:r>
      <w:proofErr w:type="spellStart"/>
      <w:r w:rsidRPr="00A62DA3">
        <w:rPr>
          <w:rFonts w:ascii="Times New Roman" w:hAnsi="Times New Roman"/>
          <w:sz w:val="24"/>
          <w:szCs w:val="24"/>
        </w:rPr>
        <w:t>Кутоманова</w:t>
      </w:r>
      <w:proofErr w:type="spellEnd"/>
      <w:r w:rsidRPr="00A62DA3">
        <w:rPr>
          <w:rFonts w:ascii="Times New Roman" w:hAnsi="Times New Roman"/>
          <w:sz w:val="24"/>
          <w:szCs w:val="24"/>
        </w:rPr>
        <w:t xml:space="preserve">) осуществлять целевое финансирование мероприятий Программы за счет соответствующих уровней бюджета и в соответствии с бюджетным законодательством Российской Федерации. </w:t>
      </w:r>
    </w:p>
    <w:p w:rsidR="00EE311F" w:rsidRPr="00A62DA3" w:rsidRDefault="00EE311F" w:rsidP="00EE31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2DA3">
        <w:rPr>
          <w:rFonts w:ascii="Times New Roman" w:hAnsi="Times New Roman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EE311F" w:rsidRPr="00A62DA3" w:rsidRDefault="00EE311F" w:rsidP="00EE31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DA3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A62DA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62DA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района по социальной политике  Р.А. Холодову. </w:t>
      </w:r>
    </w:p>
    <w:p w:rsidR="00EE311F" w:rsidRPr="00A62DA3" w:rsidRDefault="00EE311F" w:rsidP="00EE31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311F" w:rsidRPr="00A62DA3" w:rsidRDefault="00EE311F" w:rsidP="00EE31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311F" w:rsidRPr="00A62DA3" w:rsidRDefault="00EE311F" w:rsidP="00EE31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311F" w:rsidRPr="00A62DA3" w:rsidRDefault="00EE311F" w:rsidP="00EE311F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2DA3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администрации</w:t>
      </w:r>
    </w:p>
    <w:p w:rsidR="00BF6BEF" w:rsidRPr="00A62DA3" w:rsidRDefault="00EE311F" w:rsidP="00A62DA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2DA3">
        <w:rPr>
          <w:rFonts w:ascii="Times New Roman" w:eastAsia="Times New Roman" w:hAnsi="Times New Roman"/>
          <w:b/>
          <w:sz w:val="24"/>
          <w:szCs w:val="24"/>
          <w:lang w:eastAsia="ru-RU"/>
        </w:rPr>
        <w:t>Ракитянского района</w:t>
      </w:r>
      <w:r w:rsidRPr="00A62DA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62DA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62DA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62DA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62DA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</w:t>
      </w:r>
      <w:r w:rsidR="00A62D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Pr="00A62D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А.В. Климов</w:t>
      </w:r>
    </w:p>
    <w:sectPr w:rsidR="00BF6BEF" w:rsidRPr="00A62DA3" w:rsidSect="00A62DA3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B1C" w:rsidRDefault="00E95B1C">
      <w:pPr>
        <w:spacing w:after="0" w:line="240" w:lineRule="auto"/>
      </w:pPr>
      <w:r>
        <w:separator/>
      </w:r>
    </w:p>
  </w:endnote>
  <w:endnote w:type="continuationSeparator" w:id="0">
    <w:p w:rsidR="00E95B1C" w:rsidRDefault="00E9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B1C" w:rsidRDefault="00E95B1C">
      <w:pPr>
        <w:spacing w:after="0" w:line="240" w:lineRule="auto"/>
      </w:pPr>
      <w:r>
        <w:separator/>
      </w:r>
    </w:p>
  </w:footnote>
  <w:footnote w:type="continuationSeparator" w:id="0">
    <w:p w:rsidR="00E95B1C" w:rsidRDefault="00E95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11F" w:rsidRPr="00EE311F" w:rsidRDefault="00EE311F" w:rsidP="00EE311F">
    <w:pPr>
      <w:pStyle w:val="af9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EF" w:rsidRDefault="004806A7">
    <w:pPr>
      <w:pStyle w:val="af9"/>
      <w:jc w:val="center"/>
    </w:pPr>
    <w:r>
      <w:fldChar w:fldCharType="begin"/>
    </w:r>
    <w:r w:rsidR="001B2F28">
      <w:instrText xml:space="preserve"> PAGE   \* MERGEFORMAT </w:instrText>
    </w:r>
    <w:r>
      <w:fldChar w:fldCharType="separate"/>
    </w:r>
    <w:r w:rsidR="00A62DA3">
      <w:rPr>
        <w:noProof/>
      </w:rPr>
      <w:t>145</w:t>
    </w:r>
    <w:r>
      <w:fldChar w:fldCharType="end"/>
    </w:r>
  </w:p>
  <w:p w:rsidR="00BF6BEF" w:rsidRDefault="00BF6BEF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85FB7"/>
    <w:multiLevelType w:val="hybridMultilevel"/>
    <w:tmpl w:val="8F7ACAA6"/>
    <w:lvl w:ilvl="0" w:tplc="FD80B9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184234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4E79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5D4DE8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672BD2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69E925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49E72A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732DF9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9B2FDA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B0175"/>
    <w:multiLevelType w:val="hybridMultilevel"/>
    <w:tmpl w:val="072C636E"/>
    <w:lvl w:ilvl="0" w:tplc="D00294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5FEB30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0B23FA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6E6289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5BA07A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44A9D9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13C1FD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C9A85C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CC00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AE2639"/>
    <w:multiLevelType w:val="hybridMultilevel"/>
    <w:tmpl w:val="3B6CE866"/>
    <w:lvl w:ilvl="0" w:tplc="41A61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EDE0AB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166E3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226F9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3526FB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46EDB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D49A9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14E3CE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11A08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172B1C"/>
    <w:multiLevelType w:val="hybridMultilevel"/>
    <w:tmpl w:val="F3D82ECC"/>
    <w:lvl w:ilvl="0" w:tplc="A86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5243F8">
      <w:start w:val="1"/>
      <w:numFmt w:val="lowerLetter"/>
      <w:lvlText w:val="%2."/>
      <w:lvlJc w:val="left"/>
      <w:pPr>
        <w:ind w:left="1440" w:hanging="360"/>
      </w:pPr>
    </w:lvl>
    <w:lvl w:ilvl="2" w:tplc="12A230B4">
      <w:start w:val="1"/>
      <w:numFmt w:val="lowerRoman"/>
      <w:lvlText w:val="%3."/>
      <w:lvlJc w:val="right"/>
      <w:pPr>
        <w:ind w:left="2160" w:hanging="180"/>
      </w:pPr>
    </w:lvl>
    <w:lvl w:ilvl="3" w:tplc="B2A03750">
      <w:start w:val="1"/>
      <w:numFmt w:val="decimal"/>
      <w:lvlText w:val="%4."/>
      <w:lvlJc w:val="left"/>
      <w:pPr>
        <w:ind w:left="2880" w:hanging="360"/>
      </w:pPr>
    </w:lvl>
    <w:lvl w:ilvl="4" w:tplc="759A2C98">
      <w:start w:val="1"/>
      <w:numFmt w:val="lowerLetter"/>
      <w:lvlText w:val="%5."/>
      <w:lvlJc w:val="left"/>
      <w:pPr>
        <w:ind w:left="3600" w:hanging="360"/>
      </w:pPr>
    </w:lvl>
    <w:lvl w:ilvl="5" w:tplc="49489B3C">
      <w:start w:val="1"/>
      <w:numFmt w:val="lowerRoman"/>
      <w:lvlText w:val="%6."/>
      <w:lvlJc w:val="right"/>
      <w:pPr>
        <w:ind w:left="4320" w:hanging="180"/>
      </w:pPr>
    </w:lvl>
    <w:lvl w:ilvl="6" w:tplc="F0B2A5E8">
      <w:start w:val="1"/>
      <w:numFmt w:val="decimal"/>
      <w:lvlText w:val="%7."/>
      <w:lvlJc w:val="left"/>
      <w:pPr>
        <w:ind w:left="5040" w:hanging="360"/>
      </w:pPr>
    </w:lvl>
    <w:lvl w:ilvl="7" w:tplc="27F66CDA">
      <w:start w:val="1"/>
      <w:numFmt w:val="lowerLetter"/>
      <w:lvlText w:val="%8."/>
      <w:lvlJc w:val="left"/>
      <w:pPr>
        <w:ind w:left="5760" w:hanging="360"/>
      </w:pPr>
    </w:lvl>
    <w:lvl w:ilvl="8" w:tplc="3FF4CE1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52683"/>
    <w:multiLevelType w:val="hybridMultilevel"/>
    <w:tmpl w:val="6E1EE476"/>
    <w:lvl w:ilvl="0" w:tplc="11622062">
      <w:start w:val="1"/>
      <w:numFmt w:val="decimal"/>
      <w:lvlText w:val="%1."/>
      <w:lvlJc w:val="left"/>
      <w:pPr>
        <w:ind w:left="735" w:hanging="375"/>
      </w:pPr>
      <w:rPr>
        <w:rFonts w:cs="Times New Roman"/>
      </w:rPr>
    </w:lvl>
    <w:lvl w:ilvl="1" w:tplc="D966C8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92AD7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C62B6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369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05CC1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A96C3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2CA71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DDED1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C94FFF"/>
    <w:multiLevelType w:val="hybridMultilevel"/>
    <w:tmpl w:val="51D48674"/>
    <w:lvl w:ilvl="0" w:tplc="706C4EC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19C55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4A3B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58825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69A22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0EFB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9E2A1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5A4A7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7620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BEF"/>
    <w:rsid w:val="001B2F28"/>
    <w:rsid w:val="003143D1"/>
    <w:rsid w:val="004806A7"/>
    <w:rsid w:val="00595428"/>
    <w:rsid w:val="00A62DA3"/>
    <w:rsid w:val="00BF6BEF"/>
    <w:rsid w:val="00C85300"/>
    <w:rsid w:val="00E00D57"/>
    <w:rsid w:val="00E95B1C"/>
    <w:rsid w:val="00EE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06A7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806A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806A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806A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806A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806A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806A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806A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806A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sid w:val="004806A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806A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806A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806A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806A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806A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806A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806A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806A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806A7"/>
    <w:rPr>
      <w:sz w:val="24"/>
      <w:szCs w:val="24"/>
    </w:rPr>
  </w:style>
  <w:style w:type="character" w:customStyle="1" w:styleId="QuoteChar">
    <w:name w:val="Quote Char"/>
    <w:uiPriority w:val="29"/>
    <w:rsid w:val="004806A7"/>
    <w:rPr>
      <w:i/>
    </w:rPr>
  </w:style>
  <w:style w:type="character" w:customStyle="1" w:styleId="IntenseQuoteChar">
    <w:name w:val="Intense Quote Char"/>
    <w:uiPriority w:val="30"/>
    <w:rsid w:val="004806A7"/>
    <w:rPr>
      <w:i/>
    </w:rPr>
  </w:style>
  <w:style w:type="character" w:customStyle="1" w:styleId="FootnoteTextChar">
    <w:name w:val="Footnote Text Char"/>
    <w:uiPriority w:val="99"/>
    <w:rsid w:val="004806A7"/>
    <w:rPr>
      <w:sz w:val="18"/>
    </w:rPr>
  </w:style>
  <w:style w:type="character" w:customStyle="1" w:styleId="EndnoteTextChar">
    <w:name w:val="Endnote Text Char"/>
    <w:uiPriority w:val="99"/>
    <w:rsid w:val="004806A7"/>
    <w:rPr>
      <w:sz w:val="20"/>
    </w:rPr>
  </w:style>
  <w:style w:type="character" w:customStyle="1" w:styleId="Heading1Char">
    <w:name w:val="Heading 1 Char"/>
    <w:basedOn w:val="a0"/>
    <w:uiPriority w:val="9"/>
    <w:rsid w:val="004806A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806A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806A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806A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806A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806A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806A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806A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806A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806A7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806A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806A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806A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806A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806A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806A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806A7"/>
    <w:rPr>
      <w:i/>
    </w:rPr>
  </w:style>
  <w:style w:type="character" w:customStyle="1" w:styleId="HeaderChar">
    <w:name w:val="Header Char"/>
    <w:basedOn w:val="a0"/>
    <w:uiPriority w:val="99"/>
    <w:rsid w:val="004806A7"/>
  </w:style>
  <w:style w:type="character" w:customStyle="1" w:styleId="FooterChar">
    <w:name w:val="Footer Char"/>
    <w:basedOn w:val="a0"/>
    <w:uiPriority w:val="99"/>
    <w:rsid w:val="004806A7"/>
  </w:style>
  <w:style w:type="paragraph" w:styleId="a9">
    <w:name w:val="caption"/>
    <w:basedOn w:val="a"/>
    <w:next w:val="a"/>
    <w:uiPriority w:val="35"/>
    <w:semiHidden/>
    <w:unhideWhenUsed/>
    <w:qFormat/>
    <w:rsid w:val="004806A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4806A7"/>
  </w:style>
  <w:style w:type="table" w:customStyle="1" w:styleId="TableGridLight">
    <w:name w:val="Table Grid Light"/>
    <w:basedOn w:val="a1"/>
    <w:uiPriority w:val="59"/>
    <w:rsid w:val="004806A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806A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806A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806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806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806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806A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806A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806A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806A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806A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806A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806A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806A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806A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806A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806A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806A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806A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806A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806A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806A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806A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806A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806A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806A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806A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806A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806A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806A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806A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806A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806A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806A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806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806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806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806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806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806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806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806A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806A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806A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806A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806A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806A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806A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806A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806A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806A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806A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806A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806A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806A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806A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806A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806A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806A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806A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806A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806A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806A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4806A7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4806A7"/>
    <w:rPr>
      <w:sz w:val="18"/>
    </w:rPr>
  </w:style>
  <w:style w:type="character" w:styleId="ac">
    <w:name w:val="footnote reference"/>
    <w:basedOn w:val="a0"/>
    <w:uiPriority w:val="99"/>
    <w:unhideWhenUsed/>
    <w:rsid w:val="004806A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4806A7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4806A7"/>
    <w:rPr>
      <w:sz w:val="20"/>
    </w:rPr>
  </w:style>
  <w:style w:type="character" w:styleId="af">
    <w:name w:val="endnote reference"/>
    <w:basedOn w:val="a0"/>
    <w:uiPriority w:val="99"/>
    <w:semiHidden/>
    <w:unhideWhenUsed/>
    <w:rsid w:val="004806A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806A7"/>
    <w:pPr>
      <w:spacing w:after="57"/>
    </w:pPr>
  </w:style>
  <w:style w:type="paragraph" w:styleId="23">
    <w:name w:val="toc 2"/>
    <w:basedOn w:val="a"/>
    <w:next w:val="a"/>
    <w:uiPriority w:val="39"/>
    <w:unhideWhenUsed/>
    <w:rsid w:val="004806A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806A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806A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806A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806A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806A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806A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806A7"/>
    <w:pPr>
      <w:spacing w:after="57"/>
      <w:ind w:left="2268"/>
    </w:pPr>
  </w:style>
  <w:style w:type="paragraph" w:styleId="af0">
    <w:name w:val="TOC Heading"/>
    <w:uiPriority w:val="39"/>
    <w:unhideWhenUsed/>
    <w:rsid w:val="004806A7"/>
  </w:style>
  <w:style w:type="paragraph" w:styleId="af1">
    <w:name w:val="table of figures"/>
    <w:basedOn w:val="a"/>
    <w:next w:val="a"/>
    <w:uiPriority w:val="99"/>
    <w:unhideWhenUsed/>
    <w:rsid w:val="004806A7"/>
    <w:pPr>
      <w:spacing w:after="0"/>
    </w:pPr>
  </w:style>
  <w:style w:type="character" w:customStyle="1" w:styleId="10">
    <w:name w:val="Заголовок 1 Знак"/>
    <w:basedOn w:val="a0"/>
    <w:link w:val="1"/>
    <w:uiPriority w:val="99"/>
    <w:rsid w:val="004806A7"/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styleId="af2">
    <w:name w:val="Hyperlink"/>
    <w:basedOn w:val="a0"/>
    <w:uiPriority w:val="99"/>
    <w:semiHidden/>
    <w:rsid w:val="004806A7"/>
    <w:rPr>
      <w:rFonts w:cs="Times New Roman"/>
      <w:color w:val="0000FF"/>
      <w:u w:val="single"/>
    </w:rPr>
  </w:style>
  <w:style w:type="paragraph" w:styleId="af3">
    <w:name w:val="No Spacing"/>
    <w:uiPriority w:val="99"/>
    <w:qFormat/>
    <w:rsid w:val="004806A7"/>
    <w:rPr>
      <w:rFonts w:eastAsia="Times New Roman"/>
      <w:sz w:val="22"/>
      <w:szCs w:val="22"/>
    </w:rPr>
  </w:style>
  <w:style w:type="paragraph" w:customStyle="1" w:styleId="ConsPlusCell">
    <w:name w:val="ConsPlusCell"/>
    <w:uiPriority w:val="99"/>
    <w:rsid w:val="004806A7"/>
    <w:pPr>
      <w:widowControl w:val="0"/>
    </w:pPr>
    <w:rPr>
      <w:rFonts w:ascii="Arial" w:eastAsia="Times New Roman" w:hAnsi="Arial" w:cs="Arial"/>
    </w:rPr>
  </w:style>
  <w:style w:type="character" w:customStyle="1" w:styleId="af4">
    <w:name w:val="Цветовое выделение"/>
    <w:uiPriority w:val="99"/>
    <w:rsid w:val="004806A7"/>
    <w:rPr>
      <w:b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4806A7"/>
    <w:pPr>
      <w:widowControl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6">
    <w:name w:val="Гипертекстовая ссылка"/>
    <w:basedOn w:val="af4"/>
    <w:uiPriority w:val="99"/>
    <w:rsid w:val="004806A7"/>
    <w:rPr>
      <w:rFonts w:cs="Times New Roman"/>
      <w:b/>
      <w:bCs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806A7"/>
    <w:pPr>
      <w:widowControl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table" w:styleId="af8">
    <w:name w:val="Table Grid"/>
    <w:basedOn w:val="a1"/>
    <w:uiPriority w:val="99"/>
    <w:rsid w:val="004806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rsid w:val="00480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4806A7"/>
    <w:rPr>
      <w:rFonts w:ascii="Calibri" w:eastAsia="Times New Roman" w:hAnsi="Calibri" w:cs="Times New Roman"/>
    </w:rPr>
  </w:style>
  <w:style w:type="paragraph" w:styleId="afb">
    <w:name w:val="footer"/>
    <w:basedOn w:val="a"/>
    <w:link w:val="afc"/>
    <w:uiPriority w:val="99"/>
    <w:semiHidden/>
    <w:rsid w:val="00480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4806A7"/>
    <w:rPr>
      <w:rFonts w:ascii="Calibri" w:eastAsia="Times New Roman" w:hAnsi="Calibri" w:cs="Times New Roman"/>
    </w:rPr>
  </w:style>
  <w:style w:type="paragraph" w:styleId="afd">
    <w:name w:val="List Paragraph"/>
    <w:basedOn w:val="a"/>
    <w:uiPriority w:val="99"/>
    <w:qFormat/>
    <w:rsid w:val="004806A7"/>
    <w:pPr>
      <w:ind w:left="720"/>
      <w:contextualSpacing/>
    </w:pPr>
  </w:style>
  <w:style w:type="paragraph" w:styleId="afe">
    <w:name w:val="Balloon Text"/>
    <w:basedOn w:val="a"/>
    <w:link w:val="aff"/>
    <w:uiPriority w:val="99"/>
    <w:semiHidden/>
    <w:unhideWhenUsed/>
    <w:rsid w:val="0048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4806A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36E93-986A-43A2-85F5-3318EEF7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Redakciya</cp:lastModifiedBy>
  <cp:revision>2</cp:revision>
  <dcterms:created xsi:type="dcterms:W3CDTF">2023-12-27T12:34:00Z</dcterms:created>
  <dcterms:modified xsi:type="dcterms:W3CDTF">2023-12-27T12:34:00Z</dcterms:modified>
</cp:coreProperties>
</file>