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91" w:rsidRPr="004C7091" w:rsidRDefault="004C7091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БЕЛГОРОДСКАЯ ОБЛАСТЬ</w:t>
      </w:r>
    </w:p>
    <w:p w:rsidR="004C7091" w:rsidRPr="004C7091" w:rsidRDefault="000F2B2D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4C7091" w:rsidRPr="004C7091" w:rsidRDefault="004C7091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</w:p>
    <w:p w:rsidR="004C7091" w:rsidRPr="004C7091" w:rsidRDefault="004C7091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2D" w:rsidRPr="004C7091" w:rsidRDefault="000F2B2D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7091" w:rsidRPr="004C7091" w:rsidRDefault="004C7091" w:rsidP="004C7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091" w:rsidRPr="004C7091" w:rsidRDefault="004C7091" w:rsidP="004C7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C3EF9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C3EF9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№ </w:t>
      </w:r>
      <w:bookmarkStart w:id="0" w:name="_GoBack"/>
      <w:bookmarkEnd w:id="0"/>
      <w:r w:rsidR="004D649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B00A36" w:rsidRDefault="00B00A36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B00A36" w:rsidRDefault="00B00A36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255D87" w:rsidRDefault="00255D87" w:rsidP="00255D87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 назначении   публичных   слушаний </w:t>
      </w:r>
    </w:p>
    <w:p w:rsidR="00255D87" w:rsidRDefault="00255D87" w:rsidP="00255D87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проекту решения Совета депутатов</w:t>
      </w:r>
    </w:p>
    <w:p w:rsidR="00255D87" w:rsidRDefault="004C7091" w:rsidP="00255D87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Краснояружского</w:t>
      </w:r>
      <w:r w:rsidR="00255D87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</w:p>
    <w:p w:rsidR="007F3282" w:rsidRDefault="00255D87" w:rsidP="007F3282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 «</w:t>
      </w:r>
      <w:r w:rsidR="007F3282" w:rsidRPr="007F3282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</w:p>
    <w:p w:rsidR="00B00A36" w:rsidRDefault="00F526D6" w:rsidP="007F3282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 w:rsidRPr="00F526D6">
        <w:rPr>
          <w:rFonts w:ascii="Times New Roman" w:hAnsi="Times New Roman" w:cs="Times New Roman"/>
          <w:b/>
          <w:sz w:val="28"/>
          <w:szCs w:val="28"/>
        </w:rPr>
        <w:t>Репяховского</w:t>
      </w:r>
      <w:r w:rsidR="007F3282" w:rsidRPr="007F328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за 2025 год</w:t>
      </w:r>
      <w:r w:rsidR="00255D87">
        <w:rPr>
          <w:rFonts w:ascii="Times New Roman" w:hAnsi="Times New Roman" w:cs="Times New Roman"/>
          <w:b/>
          <w:sz w:val="28"/>
          <w:szCs w:val="28"/>
        </w:rPr>
        <w:t>»</w:t>
      </w:r>
    </w:p>
    <w:p w:rsidR="00B00A36" w:rsidRDefault="00B00A36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B00A36" w:rsidRDefault="00255D87" w:rsidP="004C7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решением Совета депутатов </w:t>
      </w:r>
      <w:r w:rsidR="00206005">
        <w:rPr>
          <w:rFonts w:ascii="Times New Roman" w:hAnsi="Times New Roman" w:cs="Times New Roman"/>
          <w:sz w:val="28"/>
          <w:szCs w:val="28"/>
        </w:rPr>
        <w:t>Краснояруж</w:t>
      </w:r>
      <w:r>
        <w:rPr>
          <w:rFonts w:ascii="Times New Roman" w:hAnsi="Times New Roman" w:cs="Times New Roman"/>
          <w:sz w:val="28"/>
          <w:szCs w:val="28"/>
        </w:rPr>
        <w:t>ского муниципального округа Белгородской области от 25 сентября 2025 года №1</w:t>
      </w:r>
      <w:r w:rsidR="004C7091">
        <w:rPr>
          <w:rFonts w:ascii="Times New Roman" w:hAnsi="Times New Roman" w:cs="Times New Roman"/>
          <w:sz w:val="28"/>
          <w:szCs w:val="28"/>
        </w:rPr>
        <w:t>2/1</w:t>
      </w:r>
      <w:r>
        <w:rPr>
          <w:sz w:val="28"/>
          <w:szCs w:val="28"/>
        </w:rPr>
        <w:t xml:space="preserve"> «</w:t>
      </w:r>
      <w:r w:rsidR="004C7091" w:rsidRPr="004C7091">
        <w:rPr>
          <w:rFonts w:ascii="Times New Roman" w:hAnsi="Times New Roman" w:cs="Times New Roman"/>
          <w:sz w:val="28"/>
          <w:szCs w:val="28"/>
        </w:rPr>
        <w:t>Об утверждении Порядка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Краснояружского муниципального округа Белгородской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1A1A">
        <w:rPr>
          <w:rFonts w:ascii="Times New Roman" w:hAnsi="Times New Roman" w:cs="Times New Roman"/>
          <w:sz w:val="28"/>
          <w:szCs w:val="28"/>
        </w:rPr>
        <w:t>,</w:t>
      </w:r>
    </w:p>
    <w:p w:rsidR="004C7091" w:rsidRDefault="004C7091" w:rsidP="004C7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091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4A1A1A">
        <w:rPr>
          <w:rFonts w:ascii="Times New Roman" w:hAnsi="Times New Roman" w:cs="Times New Roman"/>
          <w:b/>
          <w:sz w:val="28"/>
          <w:szCs w:val="28"/>
        </w:rPr>
        <w:t>ю</w:t>
      </w:r>
      <w:r w:rsidRPr="004C7091">
        <w:rPr>
          <w:rFonts w:ascii="Times New Roman" w:hAnsi="Times New Roman" w:cs="Times New Roman"/>
          <w:b/>
          <w:sz w:val="28"/>
          <w:szCs w:val="28"/>
        </w:rPr>
        <w:t>:</w:t>
      </w:r>
    </w:p>
    <w:p w:rsidR="004C7091" w:rsidRDefault="004C7091" w:rsidP="004C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A36" w:rsidRDefault="00255D87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</w:t>
      </w:r>
      <w:r w:rsidR="00F44A9F">
        <w:rPr>
          <w:rFonts w:ascii="Times New Roman" w:hAnsi="Times New Roman" w:cs="Times New Roman"/>
          <w:sz w:val="28"/>
          <w:szCs w:val="28"/>
        </w:rPr>
        <w:t xml:space="preserve">Вынести на </w:t>
      </w:r>
      <w:r>
        <w:rPr>
          <w:rFonts w:ascii="Times New Roman" w:hAnsi="Times New Roman" w:cs="Times New Roman"/>
          <w:sz w:val="28"/>
          <w:szCs w:val="28"/>
        </w:rPr>
        <w:t>публичные слушания проект решения «</w:t>
      </w:r>
      <w:r w:rsidR="007F3282" w:rsidRPr="007F3282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F526D6" w:rsidRPr="00F526D6">
        <w:rPr>
          <w:rFonts w:ascii="Times New Roman" w:hAnsi="Times New Roman" w:cs="Times New Roman"/>
          <w:sz w:val="28"/>
          <w:szCs w:val="28"/>
        </w:rPr>
        <w:t>Репяховского</w:t>
      </w:r>
      <w:r w:rsidR="007F3282" w:rsidRPr="007F3282">
        <w:rPr>
          <w:rFonts w:ascii="Times New Roman" w:hAnsi="Times New Roman" w:cs="Times New Roman"/>
          <w:sz w:val="28"/>
          <w:szCs w:val="28"/>
        </w:rPr>
        <w:t>сельского поселения за 2025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1A1A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50C5" w:rsidRPr="00CE6F30" w:rsidRDefault="002550C5" w:rsidP="002550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по проекту, указанному в пункте 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0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6.04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16B9" w:rsidRDefault="002550C5" w:rsidP="001A16B9">
      <w:pPr>
        <w:pStyle w:val="af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3. Сформировать организационный комитет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публичных слушаний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попроектурешения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Pr="003D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F3282" w:rsidRPr="007F3282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F526D6" w:rsidRPr="00F526D6">
        <w:rPr>
          <w:rFonts w:ascii="Times New Roman" w:hAnsi="Times New Roman" w:cs="Times New Roman"/>
          <w:sz w:val="28"/>
          <w:szCs w:val="28"/>
        </w:rPr>
        <w:t>Репяховского</w:t>
      </w:r>
      <w:r w:rsidR="007F3282" w:rsidRPr="007F3282">
        <w:rPr>
          <w:rFonts w:ascii="Times New Roman" w:hAnsi="Times New Roman" w:cs="Times New Roman"/>
          <w:sz w:val="28"/>
          <w:szCs w:val="28"/>
        </w:rPr>
        <w:t xml:space="preserve"> сельского поселения за 2025 год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A1A1A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утвердить его состав (приложение 2).</w:t>
      </w:r>
    </w:p>
    <w:p w:rsidR="002550C5" w:rsidRPr="00CE6F30" w:rsidRDefault="002550C5" w:rsidP="001A16B9">
      <w:pPr>
        <w:pStyle w:val="af9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Обратиться к жителям </w:t>
      </w:r>
      <w:r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Pr="003D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предложением принять активное участие в публичных слушаниях.</w:t>
      </w:r>
    </w:p>
    <w:p w:rsidR="00F44A9F" w:rsidRPr="00CE6F30" w:rsidRDefault="002550C5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Определить: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возможностьпредставления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публичных слушаний </w:t>
      </w:r>
      <w:proofErr w:type="spellStart"/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своихзамечанийипредложенийповынесенномуна</w:t>
      </w:r>
      <w:proofErr w:type="spellEnd"/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публичные слушания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проекту</w:t>
      </w:r>
      <w:r w:rsidR="002B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Pr="003D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письменном виде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посредством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платформы обратной связи федеральной государственной информационной системы «Единый портал государственных и муниципальных услуг (функций)» (https://pos.gosuslugi.ru/);</w:t>
      </w:r>
    </w:p>
    <w:p w:rsidR="00F44A9F" w:rsidRPr="00E21789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сайта органов местного самоуправления </w:t>
      </w:r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217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proofErr w:type="spellEnd"/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в информационно-телекоммуникационной сети «Интернет» («</w:t>
      </w:r>
      <w:hyperlink r:id="rId8" w:history="1"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E21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t>): раздел «Официально» – подраздел «Структура органов местного самоуправления» – «Муниципальный совет» – «Публичные слушания»;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направления письма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309420 Белгородская область,                           п. Красная Яруга, ул. Парковая 38а,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пометкой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1589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Start"/>
      <w:r w:rsidR="00F526D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письменной или устной форме в ходе проведения собрания участников публичных слушаний;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срок представления участниками публичных слушаний предложений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замечаний по вынесенному на публичные слушания проекту: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5.04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(включительно);  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ответственн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подготовку и проведение публичных слушаний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Краснояружского муниципального округа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,телефон для справок: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847(263)46952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A9F" w:rsidRPr="00CE6F30" w:rsidRDefault="002550C5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Провести собрание участников публичных слушаний 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1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F44A9F"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44A9F"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Белгородская область,                          п. Красная Яруга, ул. Центральная 14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начала регистрации участников собрания публичных слушаний: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30 минут.</w:t>
      </w:r>
    </w:p>
    <w:p w:rsidR="002E4F55" w:rsidRDefault="002550C5" w:rsidP="002E4F55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5D87">
        <w:rPr>
          <w:rFonts w:ascii="Times New Roman" w:hAnsi="Times New Roman" w:cs="Times New Roman"/>
          <w:sz w:val="28"/>
          <w:szCs w:val="28"/>
        </w:rPr>
        <w:t>.</w:t>
      </w:r>
      <w:r w:rsidR="00255D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4F55" w:rsidRPr="00174BDB">
        <w:rPr>
          <w:rFonts w:ascii="Times New Roman" w:hAnsi="Times New Roman" w:cs="Times New Roman"/>
          <w:sz w:val="28"/>
          <w:szCs w:val="28"/>
        </w:rPr>
        <w:t xml:space="preserve">Отделу социальных коммуникаций и СМИ Администрации </w:t>
      </w:r>
      <w:proofErr w:type="spellStart"/>
      <w:r w:rsidR="002E4F55" w:rsidRPr="00174BDB"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 w:rsidR="002E4F55" w:rsidRPr="00174BDB">
        <w:rPr>
          <w:rFonts w:ascii="Times New Roman" w:hAnsi="Times New Roman" w:cs="Times New Roman"/>
          <w:sz w:val="28"/>
          <w:szCs w:val="28"/>
        </w:rPr>
        <w:t xml:space="preserve"> муниципального округа опубликовать настоящее постановление в сетевом издании «Наша Жизнь 31» (www.zhizn31.ru), информационно-техническому отделу Администрации </w:t>
      </w:r>
      <w:proofErr w:type="spellStart"/>
      <w:r w:rsidR="002E4F55" w:rsidRPr="00174BDB"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 w:rsidR="002E4F55" w:rsidRPr="00174BDB">
        <w:rPr>
          <w:rFonts w:ascii="Times New Roman" w:hAnsi="Times New Roman" w:cs="Times New Roman"/>
          <w:sz w:val="28"/>
          <w:szCs w:val="28"/>
        </w:rPr>
        <w:t xml:space="preserve"> муниципального округа  </w:t>
      </w:r>
      <w:proofErr w:type="gramStart"/>
      <w:r w:rsidR="002E4F55" w:rsidRPr="00174BDB">
        <w:rPr>
          <w:rFonts w:ascii="Times New Roman" w:hAnsi="Times New Roman" w:cs="Times New Roman"/>
          <w:sz w:val="28"/>
          <w:szCs w:val="28"/>
        </w:rPr>
        <w:t>разместить постановление</w:t>
      </w:r>
      <w:proofErr w:type="gramEnd"/>
      <w:r w:rsidR="002E4F55" w:rsidRPr="00174BD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2E4F55" w:rsidRPr="00174BDB"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 w:rsidR="002E4F55" w:rsidRPr="00174BDB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в информационно-телекоммуникационной сети «Интернет» (</w:t>
      </w:r>
      <w:hyperlink r:id="rId9" w:history="1">
        <w:r w:rsidR="002E4F55" w:rsidRPr="00B203C4">
          <w:rPr>
            <w:rStyle w:val="af6"/>
            <w:rFonts w:ascii="Times New Roman" w:hAnsi="Times New Roman" w:cs="Times New Roman"/>
            <w:sz w:val="28"/>
            <w:szCs w:val="28"/>
          </w:rPr>
          <w:t>https://krasnoyaruzhskij-r31.gosweb.gosuslugi.ru</w:t>
        </w:r>
      </w:hyperlink>
      <w:r w:rsidR="002E4F55">
        <w:rPr>
          <w:rFonts w:ascii="Times New Roman" w:hAnsi="Times New Roman" w:cs="Times New Roman"/>
          <w:sz w:val="28"/>
          <w:szCs w:val="28"/>
        </w:rPr>
        <w:t>).</w:t>
      </w:r>
    </w:p>
    <w:p w:rsidR="00B00A36" w:rsidRDefault="002550C5" w:rsidP="002E4F55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55D8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                             на постоянную </w:t>
      </w:r>
      <w:r w:rsidR="000E21B8" w:rsidRPr="000E21B8">
        <w:rPr>
          <w:rFonts w:ascii="Times New Roman" w:eastAsia="Times New Roman" w:hAnsi="Times New Roman" w:cs="Times New Roman"/>
          <w:sz w:val="28"/>
          <w:szCs w:val="28"/>
        </w:rPr>
        <w:t>комиссию по вопросам бюджета, финансов и налоговой политики (Лапкин Ю.В.)</w:t>
      </w:r>
      <w:r w:rsidR="00255D87">
        <w:rPr>
          <w:rFonts w:ascii="Times New Roman" w:hAnsi="Times New Roman" w:cs="Times New Roman"/>
          <w:sz w:val="28"/>
          <w:szCs w:val="28"/>
        </w:rPr>
        <w:t>.</w:t>
      </w:r>
    </w:p>
    <w:p w:rsidR="00B00A36" w:rsidRDefault="00B00A36">
      <w:pPr>
        <w:pStyle w:val="af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A36" w:rsidRDefault="00255D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0E2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Краснояруж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ского </w:t>
      </w:r>
    </w:p>
    <w:p w:rsidR="00B00A36" w:rsidRDefault="00255D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                                                                В.</w:t>
      </w:r>
      <w:r w:rsidR="000E2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 </w:t>
      </w:r>
      <w:proofErr w:type="spellStart"/>
      <w:r w:rsidR="000E2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Кутоманов</w:t>
      </w:r>
      <w:proofErr w:type="spellEnd"/>
    </w:p>
    <w:p w:rsidR="00B00A36" w:rsidRDefault="00B00A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00A36" w:rsidSect="00B00A36">
      <w:headerReference w:type="default" r:id="rId10"/>
      <w:pgSz w:w="11906" w:h="16838"/>
      <w:pgMar w:top="851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2FC" w:rsidRDefault="008512FC">
      <w:pPr>
        <w:spacing w:after="0" w:line="240" w:lineRule="auto"/>
      </w:pPr>
      <w:r>
        <w:separator/>
      </w:r>
    </w:p>
  </w:endnote>
  <w:endnote w:type="continuationSeparator" w:id="0">
    <w:p w:rsidR="008512FC" w:rsidRDefault="0085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Heav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2FC" w:rsidRDefault="008512FC">
      <w:pPr>
        <w:spacing w:after="0" w:line="240" w:lineRule="auto"/>
      </w:pPr>
      <w:r>
        <w:separator/>
      </w:r>
    </w:p>
  </w:footnote>
  <w:footnote w:type="continuationSeparator" w:id="0">
    <w:p w:rsidR="008512FC" w:rsidRDefault="00851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5496679"/>
      <w:docPartObj>
        <w:docPartGallery w:val="Page Numbers (Top of Page)"/>
        <w:docPartUnique/>
      </w:docPartObj>
    </w:sdtPr>
    <w:sdtContent>
      <w:p w:rsidR="00B00A36" w:rsidRDefault="00CB1416">
        <w:pPr>
          <w:pStyle w:val="12"/>
          <w:jc w:val="center"/>
        </w:pPr>
        <w:r>
          <w:fldChar w:fldCharType="begin"/>
        </w:r>
        <w:r w:rsidR="0004227B">
          <w:instrText>PAGE \* MERGEFORMAT</w:instrText>
        </w:r>
        <w:r>
          <w:fldChar w:fldCharType="separate"/>
        </w:r>
        <w:r w:rsidR="004D64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0A36" w:rsidRDefault="00B00A36">
    <w:pPr>
      <w:pStyle w:val="1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A2449"/>
    <w:multiLevelType w:val="hybridMultilevel"/>
    <w:tmpl w:val="7102F75C"/>
    <w:lvl w:ilvl="0" w:tplc="1ADCADE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7786C5E0">
      <w:start w:val="1"/>
      <w:numFmt w:val="lowerLetter"/>
      <w:lvlText w:val="%2."/>
      <w:lvlJc w:val="left"/>
      <w:pPr>
        <w:ind w:left="1788" w:hanging="360"/>
      </w:pPr>
    </w:lvl>
    <w:lvl w:ilvl="2" w:tplc="BC1E652C">
      <w:start w:val="1"/>
      <w:numFmt w:val="lowerRoman"/>
      <w:lvlText w:val="%3."/>
      <w:lvlJc w:val="right"/>
      <w:pPr>
        <w:ind w:left="2508" w:hanging="180"/>
      </w:pPr>
    </w:lvl>
    <w:lvl w:ilvl="3" w:tplc="B030CE28">
      <w:start w:val="1"/>
      <w:numFmt w:val="decimal"/>
      <w:lvlText w:val="%4."/>
      <w:lvlJc w:val="left"/>
      <w:pPr>
        <w:ind w:left="3228" w:hanging="360"/>
      </w:pPr>
    </w:lvl>
    <w:lvl w:ilvl="4" w:tplc="79040536">
      <w:start w:val="1"/>
      <w:numFmt w:val="lowerLetter"/>
      <w:lvlText w:val="%5."/>
      <w:lvlJc w:val="left"/>
      <w:pPr>
        <w:ind w:left="3948" w:hanging="360"/>
      </w:pPr>
    </w:lvl>
    <w:lvl w:ilvl="5" w:tplc="5412D250">
      <w:start w:val="1"/>
      <w:numFmt w:val="lowerRoman"/>
      <w:lvlText w:val="%6."/>
      <w:lvlJc w:val="right"/>
      <w:pPr>
        <w:ind w:left="4668" w:hanging="180"/>
      </w:pPr>
    </w:lvl>
    <w:lvl w:ilvl="6" w:tplc="E6EC7F78">
      <w:start w:val="1"/>
      <w:numFmt w:val="decimal"/>
      <w:lvlText w:val="%7."/>
      <w:lvlJc w:val="left"/>
      <w:pPr>
        <w:ind w:left="5388" w:hanging="360"/>
      </w:pPr>
    </w:lvl>
    <w:lvl w:ilvl="7" w:tplc="9E2EBCB6">
      <w:start w:val="1"/>
      <w:numFmt w:val="lowerLetter"/>
      <w:lvlText w:val="%8."/>
      <w:lvlJc w:val="left"/>
      <w:pPr>
        <w:ind w:left="6108" w:hanging="360"/>
      </w:pPr>
    </w:lvl>
    <w:lvl w:ilvl="8" w:tplc="3F64305A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A36"/>
    <w:rsid w:val="0004227B"/>
    <w:rsid w:val="00091920"/>
    <w:rsid w:val="000E21B8"/>
    <w:rsid w:val="000F2B2D"/>
    <w:rsid w:val="0014770E"/>
    <w:rsid w:val="00156E27"/>
    <w:rsid w:val="001A16B9"/>
    <w:rsid w:val="001B0844"/>
    <w:rsid w:val="00206005"/>
    <w:rsid w:val="002550C5"/>
    <w:rsid w:val="00255D87"/>
    <w:rsid w:val="002B2943"/>
    <w:rsid w:val="002E4F55"/>
    <w:rsid w:val="002E6B05"/>
    <w:rsid w:val="003B1F71"/>
    <w:rsid w:val="003C3EF9"/>
    <w:rsid w:val="003D23B4"/>
    <w:rsid w:val="004A1A1A"/>
    <w:rsid w:val="004C7091"/>
    <w:rsid w:val="004D6492"/>
    <w:rsid w:val="00573455"/>
    <w:rsid w:val="00617D0E"/>
    <w:rsid w:val="006B7CB1"/>
    <w:rsid w:val="00712EE6"/>
    <w:rsid w:val="00724C2C"/>
    <w:rsid w:val="00741061"/>
    <w:rsid w:val="007443A4"/>
    <w:rsid w:val="00797BD5"/>
    <w:rsid w:val="007B43B1"/>
    <w:rsid w:val="007F3282"/>
    <w:rsid w:val="008512FC"/>
    <w:rsid w:val="0086694F"/>
    <w:rsid w:val="0088129E"/>
    <w:rsid w:val="008D4ED6"/>
    <w:rsid w:val="008D7E1D"/>
    <w:rsid w:val="00B00A36"/>
    <w:rsid w:val="00C55C06"/>
    <w:rsid w:val="00C864E8"/>
    <w:rsid w:val="00CB1416"/>
    <w:rsid w:val="00CE4306"/>
    <w:rsid w:val="00F1589C"/>
    <w:rsid w:val="00F44A9F"/>
    <w:rsid w:val="00F526D6"/>
    <w:rsid w:val="00F92CEF"/>
    <w:rsid w:val="00FC5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B00A3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B00A3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00A3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B00A36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00A3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B00A3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00A3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B00A3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00A3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B00A3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00A3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B00A3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00A3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B00A3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00A3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B00A3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00A3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B00A3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00A36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B00A36"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00A3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00A3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00A36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B00A3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B00A36"/>
    <w:rPr>
      <w:i/>
    </w:rPr>
  </w:style>
  <w:style w:type="character" w:customStyle="1" w:styleId="HeaderChar">
    <w:name w:val="Header Char"/>
    <w:basedOn w:val="a0"/>
    <w:uiPriority w:val="99"/>
    <w:rsid w:val="00B00A36"/>
  </w:style>
  <w:style w:type="character" w:customStyle="1" w:styleId="FooterChar">
    <w:name w:val="Footer Char"/>
    <w:basedOn w:val="a0"/>
    <w:uiPriority w:val="99"/>
    <w:rsid w:val="00B00A36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B00A36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B00A36"/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B00A36"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sid w:val="00B00A36"/>
    <w:rPr>
      <w:sz w:val="18"/>
    </w:rPr>
  </w:style>
  <w:style w:type="character" w:styleId="aa">
    <w:name w:val="footnote reference"/>
    <w:basedOn w:val="a0"/>
    <w:uiPriority w:val="99"/>
    <w:unhideWhenUsed/>
    <w:rsid w:val="00B00A36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B00A36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B00A36"/>
    <w:rPr>
      <w:sz w:val="20"/>
    </w:rPr>
  </w:style>
  <w:style w:type="character" w:styleId="ad">
    <w:name w:val="endnote reference"/>
    <w:basedOn w:val="a0"/>
    <w:uiPriority w:val="99"/>
    <w:semiHidden/>
    <w:unhideWhenUsed/>
    <w:rsid w:val="00B00A36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B00A36"/>
    <w:pPr>
      <w:spacing w:after="57"/>
    </w:pPr>
  </w:style>
  <w:style w:type="paragraph" w:styleId="22">
    <w:name w:val="toc 2"/>
    <w:basedOn w:val="a"/>
    <w:next w:val="a"/>
    <w:uiPriority w:val="39"/>
    <w:unhideWhenUsed/>
    <w:rsid w:val="00B00A3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00A3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00A3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00A3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00A3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00A3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00A3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00A36"/>
    <w:pPr>
      <w:spacing w:after="57"/>
      <w:ind w:left="2268"/>
    </w:pPr>
  </w:style>
  <w:style w:type="paragraph" w:styleId="ae">
    <w:name w:val="TOC Heading"/>
    <w:uiPriority w:val="39"/>
    <w:unhideWhenUsed/>
    <w:rsid w:val="00B00A36"/>
  </w:style>
  <w:style w:type="paragraph" w:styleId="af">
    <w:name w:val="table of figures"/>
    <w:basedOn w:val="a"/>
    <w:next w:val="a"/>
    <w:uiPriority w:val="99"/>
    <w:unhideWhenUsed/>
    <w:rsid w:val="00B00A36"/>
    <w:pPr>
      <w:spacing w:after="0"/>
    </w:pPr>
  </w:style>
  <w:style w:type="paragraph" w:customStyle="1" w:styleId="12">
    <w:name w:val="Верхний колонтитул1"/>
    <w:basedOn w:val="a"/>
    <w:link w:val="af0"/>
    <w:uiPriority w:val="99"/>
    <w:semiHidden/>
    <w:unhideWhenUsed/>
    <w:rsid w:val="00B0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12"/>
    <w:uiPriority w:val="99"/>
    <w:semiHidden/>
    <w:rsid w:val="00B00A36"/>
  </w:style>
  <w:style w:type="table" w:customStyle="1" w:styleId="13">
    <w:name w:val="Сетка таблицы1"/>
    <w:basedOn w:val="a1"/>
    <w:uiPriority w:val="39"/>
    <w:rsid w:val="00B00A3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B00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00A36"/>
    <w:rPr>
      <w:rFonts w:ascii="Tahoma" w:hAnsi="Tahoma" w:cs="Tahoma"/>
      <w:sz w:val="16"/>
      <w:szCs w:val="16"/>
    </w:rPr>
  </w:style>
  <w:style w:type="paragraph" w:customStyle="1" w:styleId="StGen0">
    <w:name w:val="StGen0"/>
    <w:basedOn w:val="a"/>
    <w:next w:val="af3"/>
    <w:qFormat/>
    <w:rsid w:val="00B00A36"/>
    <w:pPr>
      <w:spacing w:after="0" w:line="360" w:lineRule="auto"/>
      <w:jc w:val="center"/>
    </w:pPr>
    <w:rPr>
      <w:rFonts w:ascii="CyrillicHeavy" w:eastAsia="Times New Roman" w:hAnsi="CyrillicHeavy" w:cs="Times New Roman"/>
      <w:sz w:val="32"/>
      <w:szCs w:val="20"/>
      <w:lang w:eastAsia="ru-RU"/>
    </w:rPr>
  </w:style>
  <w:style w:type="paragraph" w:styleId="af3">
    <w:name w:val="Title"/>
    <w:basedOn w:val="a"/>
    <w:next w:val="a"/>
    <w:link w:val="af4"/>
    <w:uiPriority w:val="10"/>
    <w:qFormat/>
    <w:rsid w:val="00B00A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4">
    <w:name w:val="Название Знак"/>
    <w:basedOn w:val="a0"/>
    <w:link w:val="af3"/>
    <w:uiPriority w:val="10"/>
    <w:rsid w:val="00B00A3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ConsPlusTitle">
    <w:name w:val="ConsPlusTitle"/>
    <w:rsid w:val="00B00A36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B00A36"/>
    <w:pPr>
      <w:ind w:left="720"/>
      <w:contextualSpacing/>
    </w:pPr>
  </w:style>
  <w:style w:type="character" w:styleId="af6">
    <w:name w:val="Hyperlink"/>
    <w:basedOn w:val="a0"/>
    <w:uiPriority w:val="99"/>
    <w:unhideWhenUsed/>
    <w:rsid w:val="00B00A36"/>
    <w:rPr>
      <w:color w:val="0000FF"/>
      <w:u w:val="single"/>
    </w:rPr>
  </w:style>
  <w:style w:type="paragraph" w:styleId="af7">
    <w:name w:val="Normal (Web)"/>
    <w:basedOn w:val="a"/>
    <w:uiPriority w:val="99"/>
    <w:semiHidden/>
    <w:unhideWhenUsed/>
    <w:rsid w:val="00B0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link w:val="af8"/>
    <w:uiPriority w:val="99"/>
    <w:semiHidden/>
    <w:unhideWhenUsed/>
    <w:rsid w:val="00B0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14"/>
    <w:uiPriority w:val="99"/>
    <w:semiHidden/>
    <w:rsid w:val="00B00A36"/>
  </w:style>
  <w:style w:type="paragraph" w:styleId="af9">
    <w:name w:val="No Spacing"/>
    <w:uiPriority w:val="1"/>
    <w:qFormat/>
    <w:rsid w:val="00B00A36"/>
    <w:pPr>
      <w:spacing w:after="0" w:line="240" w:lineRule="auto"/>
    </w:pPr>
  </w:style>
  <w:style w:type="paragraph" w:customStyle="1" w:styleId="610">
    <w:name w:val="Заголовок 61"/>
    <w:qFormat/>
    <w:rsid w:val="00B00A36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Основной текст с отступом1"/>
    <w:rsid w:val="00B00A3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"/>
    <w:qFormat/>
    <w:rsid w:val="00B00A3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jc w:val="center"/>
    </w:pPr>
    <w:rPr>
      <w:rFonts w:ascii="CyrillicHeavy" w:eastAsia="Times New Roman" w:hAnsi="CyrillicHeavy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asnoyaruzhskij-r31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27A42-1A45-49C9-BEB2-BC85C939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fin2</cp:lastModifiedBy>
  <cp:revision>26</cp:revision>
  <cp:lastPrinted>2026-04-07T13:14:00Z</cp:lastPrinted>
  <dcterms:created xsi:type="dcterms:W3CDTF">2025-12-09T11:20:00Z</dcterms:created>
  <dcterms:modified xsi:type="dcterms:W3CDTF">2026-04-08T07:34:00Z</dcterms:modified>
</cp:coreProperties>
</file>