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AF5" w:rsidRPr="0077720B" w:rsidRDefault="00A12AF5" w:rsidP="00A12AF5">
      <w:pPr>
        <w:jc w:val="center"/>
        <w:rPr>
          <w:sz w:val="32"/>
          <w:szCs w:val="32"/>
          <w:lang w:val="ru-RU"/>
        </w:rPr>
      </w:pPr>
      <w:r w:rsidRPr="0077720B">
        <w:rPr>
          <w:sz w:val="32"/>
          <w:szCs w:val="32"/>
          <w:lang w:val="ru-RU"/>
        </w:rPr>
        <w:t xml:space="preserve">Р О С </w:t>
      </w:r>
      <w:proofErr w:type="spellStart"/>
      <w:r w:rsidRPr="0077720B">
        <w:rPr>
          <w:sz w:val="32"/>
          <w:szCs w:val="32"/>
          <w:lang w:val="ru-RU"/>
        </w:rPr>
        <w:t>С</w:t>
      </w:r>
      <w:proofErr w:type="spellEnd"/>
      <w:r w:rsidRPr="0077720B">
        <w:rPr>
          <w:sz w:val="32"/>
          <w:szCs w:val="32"/>
          <w:lang w:val="ru-RU"/>
        </w:rPr>
        <w:t xml:space="preserve"> И Й С К А Я   Ф Е Д Е Р А Ц И Я </w:t>
      </w:r>
    </w:p>
    <w:p w:rsidR="00A12AF5" w:rsidRPr="0077720B" w:rsidRDefault="00A12AF5" w:rsidP="00A12AF5">
      <w:pPr>
        <w:spacing w:line="360" w:lineRule="auto"/>
        <w:jc w:val="center"/>
        <w:rPr>
          <w:sz w:val="32"/>
          <w:szCs w:val="32"/>
          <w:lang w:val="ru-RU"/>
        </w:rPr>
      </w:pPr>
      <w:r w:rsidRPr="0077720B">
        <w:rPr>
          <w:sz w:val="32"/>
          <w:szCs w:val="32"/>
          <w:lang w:val="ru-RU"/>
        </w:rPr>
        <w:t xml:space="preserve">Б Е Л Г О Р О Д С К А Я   О Б Л А С Т Ь </w:t>
      </w:r>
    </w:p>
    <w:p w:rsidR="00A12AF5" w:rsidRPr="00E73A3A" w:rsidRDefault="00A12AF5" w:rsidP="00A12AF5">
      <w:pPr>
        <w:spacing w:line="360" w:lineRule="auto"/>
        <w:jc w:val="center"/>
        <w:rPr>
          <w:b/>
          <w:bCs/>
          <w:sz w:val="28"/>
          <w:szCs w:val="28"/>
        </w:rPr>
      </w:pPr>
      <w:r w:rsidRPr="00AB330D">
        <w:rPr>
          <w:b/>
          <w:bCs/>
          <w:noProof/>
          <w:lang w:val="ru-RU" w:eastAsia="ru-RU"/>
        </w:rPr>
        <w:drawing>
          <wp:inline distT="0" distB="0" distL="0" distR="0" wp14:anchorId="3FA17EE0" wp14:editId="318D3556">
            <wp:extent cx="577850" cy="664210"/>
            <wp:effectExtent l="19050" t="0" r="0" b="0"/>
            <wp:docPr id="2" name="Рисунок 1" descr="gerb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r1"/>
                    <pic:cNvPicPr>
                      <a:picLocks noChangeAspect="1" noChangeArrowheads="1"/>
                    </pic:cNvPicPr>
                  </pic:nvPicPr>
                  <pic:blipFill>
                    <a:blip r:embed="rId7" cstate="print"/>
                    <a:srcRect/>
                    <a:stretch>
                      <a:fillRect/>
                    </a:stretch>
                  </pic:blipFill>
                  <pic:spPr bwMode="auto">
                    <a:xfrm>
                      <a:off x="0" y="0"/>
                      <a:ext cx="577850" cy="664210"/>
                    </a:xfrm>
                    <a:prstGeom prst="rect">
                      <a:avLst/>
                    </a:prstGeom>
                    <a:noFill/>
                    <a:ln w="9525">
                      <a:noFill/>
                      <a:miter lim="800000"/>
                      <a:headEnd/>
                      <a:tailEnd/>
                    </a:ln>
                  </pic:spPr>
                </pic:pic>
              </a:graphicData>
            </a:graphic>
          </wp:inline>
        </w:drawing>
      </w:r>
    </w:p>
    <w:p w:rsidR="00A12AF5" w:rsidRPr="0077720B" w:rsidRDefault="00A12AF5" w:rsidP="00A12AF5">
      <w:pPr>
        <w:jc w:val="center"/>
        <w:rPr>
          <w:b/>
          <w:sz w:val="28"/>
          <w:szCs w:val="28"/>
          <w:lang w:val="ru-RU"/>
        </w:rPr>
      </w:pPr>
      <w:r w:rsidRPr="0077720B">
        <w:rPr>
          <w:b/>
          <w:sz w:val="28"/>
          <w:szCs w:val="28"/>
          <w:lang w:val="ru-RU"/>
        </w:rPr>
        <w:t xml:space="preserve">СОВЕТ ДЕПУТАТОВ </w:t>
      </w:r>
    </w:p>
    <w:p w:rsidR="00A12AF5" w:rsidRPr="0077720B" w:rsidRDefault="00A12AF5" w:rsidP="00A12AF5">
      <w:pPr>
        <w:jc w:val="center"/>
        <w:rPr>
          <w:b/>
          <w:sz w:val="28"/>
          <w:szCs w:val="28"/>
          <w:lang w:val="ru-RU"/>
        </w:rPr>
      </w:pPr>
      <w:r w:rsidRPr="0077720B">
        <w:rPr>
          <w:b/>
          <w:sz w:val="28"/>
          <w:szCs w:val="28"/>
          <w:lang w:val="ru-RU"/>
        </w:rPr>
        <w:t xml:space="preserve">  РАКИТЯНСКОГО МУНИЦИПАЛЬНОГО ОКРУГА</w:t>
      </w:r>
    </w:p>
    <w:p w:rsidR="00A12AF5" w:rsidRPr="0077720B" w:rsidRDefault="00A12AF5" w:rsidP="00A12AF5">
      <w:pPr>
        <w:jc w:val="center"/>
        <w:rPr>
          <w:b/>
          <w:sz w:val="28"/>
          <w:szCs w:val="28"/>
          <w:lang w:val="ru-RU"/>
        </w:rPr>
      </w:pPr>
      <w:r w:rsidRPr="0077720B">
        <w:rPr>
          <w:b/>
          <w:sz w:val="28"/>
          <w:szCs w:val="28"/>
          <w:lang w:val="ru-RU"/>
        </w:rPr>
        <w:t xml:space="preserve">   </w:t>
      </w:r>
      <w:r w:rsidR="006B3A4B" w:rsidRPr="0077720B">
        <w:rPr>
          <w:b/>
          <w:sz w:val="28"/>
          <w:szCs w:val="28"/>
          <w:lang w:val="ru-RU"/>
        </w:rPr>
        <w:t>БЕЛГОРОДСКОЙ ОБЛАСТИ</w:t>
      </w:r>
      <w:r w:rsidRPr="0077720B">
        <w:rPr>
          <w:b/>
          <w:sz w:val="28"/>
          <w:szCs w:val="28"/>
          <w:lang w:val="ru-RU"/>
        </w:rPr>
        <w:t xml:space="preserve"> </w:t>
      </w:r>
    </w:p>
    <w:p w:rsidR="00A12AF5" w:rsidRPr="0077720B" w:rsidRDefault="00A12AF5" w:rsidP="00A12AF5">
      <w:pPr>
        <w:jc w:val="center"/>
        <w:rPr>
          <w:b/>
          <w:sz w:val="28"/>
          <w:szCs w:val="28"/>
          <w:lang w:val="ru-RU"/>
        </w:rPr>
      </w:pPr>
    </w:p>
    <w:p w:rsidR="00A12AF5" w:rsidRPr="0077720B" w:rsidRDefault="00A12AF5" w:rsidP="00A12AF5">
      <w:pPr>
        <w:jc w:val="center"/>
        <w:rPr>
          <w:sz w:val="28"/>
          <w:szCs w:val="28"/>
          <w:lang w:val="ru-RU"/>
        </w:rPr>
      </w:pPr>
      <w:r w:rsidRPr="0077720B">
        <w:rPr>
          <w:sz w:val="28"/>
          <w:szCs w:val="28"/>
          <w:lang w:val="ru-RU"/>
        </w:rPr>
        <w:t xml:space="preserve"> </w:t>
      </w:r>
      <w:r w:rsidR="006B3A4B" w:rsidRPr="0077720B">
        <w:rPr>
          <w:sz w:val="28"/>
          <w:szCs w:val="28"/>
          <w:lang w:val="ru-RU"/>
        </w:rPr>
        <w:t>Второе заседание</w:t>
      </w:r>
      <w:r w:rsidRPr="0077720B">
        <w:rPr>
          <w:sz w:val="28"/>
          <w:szCs w:val="28"/>
          <w:lang w:val="ru-RU"/>
        </w:rPr>
        <w:t xml:space="preserve"> Совета депутатов первого созыва</w:t>
      </w:r>
    </w:p>
    <w:p w:rsidR="00A12AF5" w:rsidRPr="0077720B" w:rsidRDefault="00A12AF5" w:rsidP="00A12AF5">
      <w:pPr>
        <w:jc w:val="center"/>
        <w:rPr>
          <w:sz w:val="28"/>
          <w:szCs w:val="28"/>
          <w:lang w:val="ru-RU"/>
        </w:rPr>
      </w:pPr>
    </w:p>
    <w:p w:rsidR="00A12AF5" w:rsidRPr="0077720B" w:rsidRDefault="00A12AF5" w:rsidP="00A12AF5">
      <w:pPr>
        <w:jc w:val="center"/>
        <w:rPr>
          <w:b/>
          <w:sz w:val="28"/>
          <w:szCs w:val="28"/>
          <w:lang w:val="ru-RU"/>
        </w:rPr>
      </w:pPr>
      <w:r w:rsidRPr="0077720B">
        <w:rPr>
          <w:b/>
          <w:sz w:val="28"/>
          <w:szCs w:val="28"/>
          <w:lang w:val="ru-RU"/>
        </w:rPr>
        <w:t xml:space="preserve">Р Е Ш Е Н И Е </w:t>
      </w:r>
    </w:p>
    <w:p w:rsidR="00A12AF5" w:rsidRPr="0077720B" w:rsidRDefault="00A12AF5" w:rsidP="00A12AF5">
      <w:pPr>
        <w:rPr>
          <w:b/>
          <w:sz w:val="28"/>
          <w:szCs w:val="28"/>
          <w:lang w:val="ru-RU"/>
        </w:rPr>
      </w:pPr>
    </w:p>
    <w:p w:rsidR="00A12AF5" w:rsidRPr="0077720B" w:rsidRDefault="00A12AF5" w:rsidP="00A12AF5">
      <w:pPr>
        <w:jc w:val="both"/>
        <w:rPr>
          <w:sz w:val="28"/>
          <w:szCs w:val="28"/>
          <w:lang w:val="ru-RU"/>
        </w:rPr>
      </w:pPr>
      <w:r w:rsidRPr="0077720B">
        <w:rPr>
          <w:sz w:val="28"/>
          <w:szCs w:val="28"/>
          <w:lang w:val="ru-RU"/>
        </w:rPr>
        <w:t xml:space="preserve">             </w:t>
      </w:r>
      <w:r w:rsidRPr="0077720B">
        <w:rPr>
          <w:b/>
          <w:sz w:val="28"/>
          <w:szCs w:val="28"/>
          <w:lang w:val="ru-RU"/>
        </w:rPr>
        <w:t xml:space="preserve">29 октября </w:t>
      </w:r>
      <w:r w:rsidR="006B3A4B">
        <w:rPr>
          <w:b/>
          <w:sz w:val="28"/>
          <w:szCs w:val="28"/>
          <w:lang w:val="ru-RU"/>
        </w:rPr>
        <w:t>2025 года</w:t>
      </w:r>
      <w:r>
        <w:rPr>
          <w:b/>
          <w:sz w:val="28"/>
          <w:szCs w:val="28"/>
          <w:lang w:val="ru-RU"/>
        </w:rPr>
        <w:t xml:space="preserve">        </w:t>
      </w:r>
      <w:r w:rsidRPr="0077720B">
        <w:rPr>
          <w:b/>
          <w:sz w:val="28"/>
          <w:szCs w:val="28"/>
          <w:lang w:val="ru-RU"/>
        </w:rPr>
        <w:t xml:space="preserve">                                   </w:t>
      </w:r>
      <w:r>
        <w:rPr>
          <w:b/>
          <w:sz w:val="28"/>
          <w:szCs w:val="28"/>
          <w:lang w:val="ru-RU"/>
        </w:rPr>
        <w:t xml:space="preserve">                           № 10</w:t>
      </w:r>
      <w:r w:rsidRPr="0077720B">
        <w:rPr>
          <w:sz w:val="28"/>
          <w:szCs w:val="28"/>
          <w:lang w:val="ru-RU"/>
        </w:rPr>
        <w:t xml:space="preserve"> </w:t>
      </w:r>
    </w:p>
    <w:p w:rsidR="00A12AF5" w:rsidRDefault="00A12AF5" w:rsidP="00A12AF5">
      <w:pPr>
        <w:rPr>
          <w:sz w:val="28"/>
          <w:szCs w:val="28"/>
          <w:lang w:val="ru-RU"/>
        </w:rPr>
      </w:pPr>
    </w:p>
    <w:p w:rsidR="00A12AF5" w:rsidRPr="00E427DA" w:rsidRDefault="00A12AF5" w:rsidP="00A12AF5">
      <w:pPr>
        <w:jc w:val="center"/>
        <w:rPr>
          <w:sz w:val="28"/>
          <w:szCs w:val="28"/>
          <w:lang w:val="ru-RU"/>
        </w:rPr>
      </w:pPr>
    </w:p>
    <w:p w:rsidR="006B3A4B" w:rsidRDefault="00A12AF5" w:rsidP="006B3A4B">
      <w:pPr>
        <w:pStyle w:val="3"/>
        <w:ind w:firstLine="0"/>
        <w:jc w:val="center"/>
        <w:rPr>
          <w:color w:val="1E1D1E"/>
          <w:sz w:val="28"/>
          <w:szCs w:val="28"/>
          <w:shd w:val="clear" w:color="auto" w:fill="FFFFFF"/>
        </w:rPr>
      </w:pPr>
      <w:r w:rsidRPr="001F3B91">
        <w:rPr>
          <w:color w:val="1E1D1E"/>
          <w:sz w:val="28"/>
          <w:szCs w:val="28"/>
          <w:shd w:val="clear" w:color="auto" w:fill="FFFFFF"/>
        </w:rPr>
        <w:t>Об установлении земельного налога</w:t>
      </w:r>
      <w:r w:rsidR="006B3A4B">
        <w:rPr>
          <w:color w:val="1E1D1E"/>
          <w:sz w:val="28"/>
          <w:szCs w:val="28"/>
          <w:shd w:val="clear" w:color="auto" w:fill="FFFFFF"/>
        </w:rPr>
        <w:t xml:space="preserve"> </w:t>
      </w:r>
      <w:r w:rsidRPr="001F3B91">
        <w:rPr>
          <w:color w:val="1E1D1E"/>
          <w:sz w:val="28"/>
          <w:szCs w:val="28"/>
          <w:shd w:val="clear" w:color="auto" w:fill="FFFFFF"/>
        </w:rPr>
        <w:t>на территории</w:t>
      </w:r>
    </w:p>
    <w:p w:rsidR="00A12AF5" w:rsidRPr="006B3A4B" w:rsidRDefault="00A12AF5" w:rsidP="006B3A4B">
      <w:pPr>
        <w:pStyle w:val="3"/>
        <w:ind w:firstLine="0"/>
        <w:jc w:val="center"/>
        <w:rPr>
          <w:color w:val="1E1D1E"/>
          <w:sz w:val="28"/>
          <w:szCs w:val="28"/>
          <w:shd w:val="clear" w:color="auto" w:fill="FFFFFF"/>
        </w:rPr>
      </w:pPr>
      <w:r w:rsidRPr="001F3B91">
        <w:rPr>
          <w:color w:val="1E1D1E"/>
          <w:sz w:val="28"/>
          <w:szCs w:val="28"/>
          <w:shd w:val="clear" w:color="auto" w:fill="FFFFFF"/>
        </w:rPr>
        <w:t xml:space="preserve"> </w:t>
      </w:r>
      <w:r w:rsidRPr="001F3B91">
        <w:rPr>
          <w:sz w:val="28"/>
          <w:szCs w:val="28"/>
        </w:rPr>
        <w:t>Ракитянск</w:t>
      </w:r>
      <w:r>
        <w:rPr>
          <w:sz w:val="28"/>
          <w:szCs w:val="28"/>
        </w:rPr>
        <w:t>ого</w:t>
      </w:r>
      <w:r w:rsidR="006B3A4B">
        <w:rPr>
          <w:color w:val="1E1D1E"/>
          <w:sz w:val="28"/>
          <w:szCs w:val="28"/>
          <w:shd w:val="clear" w:color="auto" w:fill="FFFFFF"/>
        </w:rPr>
        <w:t xml:space="preserve"> </w:t>
      </w:r>
      <w:r w:rsidRPr="001F3B91">
        <w:rPr>
          <w:sz w:val="28"/>
          <w:szCs w:val="28"/>
        </w:rPr>
        <w:t>муниципальн</w:t>
      </w:r>
      <w:r>
        <w:rPr>
          <w:sz w:val="28"/>
          <w:szCs w:val="28"/>
        </w:rPr>
        <w:t>ого</w:t>
      </w:r>
      <w:r w:rsidRPr="001F3B91">
        <w:rPr>
          <w:sz w:val="28"/>
          <w:szCs w:val="28"/>
        </w:rPr>
        <w:t xml:space="preserve"> округ</w:t>
      </w:r>
      <w:r>
        <w:rPr>
          <w:sz w:val="28"/>
          <w:szCs w:val="28"/>
        </w:rPr>
        <w:t>а</w:t>
      </w:r>
    </w:p>
    <w:p w:rsidR="00A12AF5" w:rsidRPr="001F3B91" w:rsidRDefault="00A12AF5" w:rsidP="006B3A4B">
      <w:pPr>
        <w:pStyle w:val="3"/>
        <w:ind w:firstLine="0"/>
        <w:jc w:val="center"/>
        <w:rPr>
          <w:sz w:val="28"/>
          <w:szCs w:val="28"/>
        </w:rPr>
      </w:pPr>
      <w:r w:rsidRPr="001F3B91">
        <w:rPr>
          <w:sz w:val="28"/>
          <w:szCs w:val="28"/>
        </w:rPr>
        <w:t>Белгородской области</w:t>
      </w:r>
    </w:p>
    <w:p w:rsidR="00A12AF5" w:rsidRPr="001F3B91" w:rsidRDefault="00A12AF5" w:rsidP="00A12AF5">
      <w:pPr>
        <w:pStyle w:val="3"/>
        <w:rPr>
          <w:sz w:val="28"/>
          <w:szCs w:val="28"/>
        </w:rPr>
      </w:pPr>
    </w:p>
    <w:p w:rsidR="00A12AF5" w:rsidRPr="001546CF" w:rsidRDefault="00A12AF5" w:rsidP="00A12AF5">
      <w:pPr>
        <w:pStyle w:val="3"/>
        <w:ind w:firstLine="0"/>
        <w:rPr>
          <w:sz w:val="28"/>
          <w:szCs w:val="28"/>
        </w:rPr>
      </w:pPr>
    </w:p>
    <w:p w:rsidR="00A12AF5" w:rsidRPr="006B3A4B" w:rsidRDefault="00A12AF5" w:rsidP="006B3A4B">
      <w:pPr>
        <w:pStyle w:val="3"/>
        <w:ind w:firstLine="811"/>
        <w:rPr>
          <w:sz w:val="28"/>
          <w:szCs w:val="28"/>
        </w:rPr>
      </w:pPr>
      <w:r w:rsidRPr="004A2D16">
        <w:rPr>
          <w:b w:val="0"/>
          <w:sz w:val="28"/>
          <w:szCs w:val="28"/>
          <w:shd w:val="clear" w:color="auto" w:fill="FFFFFF"/>
        </w:rPr>
        <w:t>В соответствии с главой 31 Налогового кодекса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w:t>
      </w:r>
      <w:r w:rsidRPr="004A2D16">
        <w:rPr>
          <w:b w:val="0"/>
          <w:sz w:val="28"/>
          <w:szCs w:val="28"/>
        </w:rPr>
        <w:t xml:space="preserve"> </w:t>
      </w:r>
      <w:r w:rsidR="006B3A4B" w:rsidRPr="004B663D">
        <w:rPr>
          <w:b w:val="0"/>
          <w:sz w:val="28"/>
          <w:szCs w:val="28"/>
        </w:rPr>
        <w:t>закона Белгородской</w:t>
      </w:r>
      <w:r w:rsidRPr="004B663D">
        <w:rPr>
          <w:b w:val="0"/>
          <w:sz w:val="28"/>
          <w:szCs w:val="28"/>
        </w:rPr>
        <w:t xml:space="preserve"> области от 25 февраля 2025 года №</w:t>
      </w:r>
      <w:r>
        <w:rPr>
          <w:b w:val="0"/>
          <w:sz w:val="28"/>
          <w:szCs w:val="28"/>
        </w:rPr>
        <w:t xml:space="preserve"> </w:t>
      </w:r>
      <w:r w:rsidRPr="004B663D">
        <w:rPr>
          <w:b w:val="0"/>
          <w:sz w:val="28"/>
          <w:szCs w:val="28"/>
        </w:rPr>
        <w:t>460 «О преобразовании всех поселений, входящих в состав муниципального района «Ракитянский район» Белгородской области»</w:t>
      </w:r>
      <w:r>
        <w:rPr>
          <w:b w:val="0"/>
          <w:sz w:val="28"/>
          <w:szCs w:val="28"/>
        </w:rPr>
        <w:t xml:space="preserve">, </w:t>
      </w:r>
      <w:r w:rsidRPr="004A2D16">
        <w:rPr>
          <w:b w:val="0"/>
          <w:sz w:val="28"/>
          <w:szCs w:val="28"/>
        </w:rPr>
        <w:t>Совет депутатов</w:t>
      </w:r>
      <w:r w:rsidR="006B3A4B">
        <w:t xml:space="preserve"> </w:t>
      </w:r>
      <w:r w:rsidR="006B3A4B" w:rsidRPr="006B3A4B">
        <w:rPr>
          <w:sz w:val="28"/>
          <w:szCs w:val="28"/>
        </w:rPr>
        <w:t>решил</w:t>
      </w:r>
      <w:r w:rsidRPr="006B3A4B">
        <w:rPr>
          <w:sz w:val="28"/>
          <w:szCs w:val="28"/>
        </w:rPr>
        <w:t>:</w:t>
      </w:r>
    </w:p>
    <w:p w:rsidR="00A12AF5" w:rsidRPr="006B3A4B" w:rsidRDefault="00A12AF5" w:rsidP="00A12AF5">
      <w:pPr>
        <w:pStyle w:val="3"/>
        <w:ind w:firstLine="811"/>
        <w:jc w:val="center"/>
        <w:rPr>
          <w:b w:val="0"/>
          <w:sz w:val="28"/>
          <w:szCs w:val="28"/>
        </w:rPr>
      </w:pPr>
    </w:p>
    <w:p w:rsidR="00A12AF5" w:rsidRDefault="00A12AF5" w:rsidP="00A12AF5">
      <w:pPr>
        <w:pStyle w:val="3"/>
        <w:numPr>
          <w:ilvl w:val="0"/>
          <w:numId w:val="1"/>
        </w:numPr>
        <w:spacing w:after="120"/>
        <w:ind w:left="426" w:firstLine="0"/>
        <w:rPr>
          <w:b w:val="0"/>
          <w:sz w:val="28"/>
          <w:szCs w:val="28"/>
        </w:rPr>
      </w:pPr>
      <w:r w:rsidRPr="001E4AE8">
        <w:rPr>
          <w:b w:val="0"/>
          <w:sz w:val="28"/>
          <w:szCs w:val="28"/>
        </w:rPr>
        <w:t xml:space="preserve"> Установить на территории </w:t>
      </w:r>
      <w:r w:rsidRPr="007E2932">
        <w:rPr>
          <w:b w:val="0"/>
          <w:sz w:val="28"/>
          <w:szCs w:val="28"/>
        </w:rPr>
        <w:t xml:space="preserve">Ракитянского муниципального округа Белгородской </w:t>
      </w:r>
      <w:r w:rsidR="006B3A4B" w:rsidRPr="007E2932">
        <w:rPr>
          <w:b w:val="0"/>
          <w:sz w:val="28"/>
          <w:szCs w:val="28"/>
        </w:rPr>
        <w:t>области земельный</w:t>
      </w:r>
      <w:r w:rsidRPr="001E4AE8">
        <w:rPr>
          <w:b w:val="0"/>
          <w:sz w:val="28"/>
          <w:szCs w:val="28"/>
        </w:rPr>
        <w:t xml:space="preserve"> налог.</w:t>
      </w:r>
    </w:p>
    <w:p w:rsidR="00A12AF5" w:rsidRPr="001E4AE8" w:rsidRDefault="00A12AF5" w:rsidP="00A12AF5">
      <w:pPr>
        <w:pStyle w:val="3"/>
        <w:numPr>
          <w:ilvl w:val="0"/>
          <w:numId w:val="1"/>
        </w:numPr>
        <w:spacing w:after="120"/>
        <w:ind w:left="426" w:firstLine="0"/>
        <w:rPr>
          <w:b w:val="0"/>
          <w:sz w:val="28"/>
          <w:szCs w:val="28"/>
        </w:rPr>
      </w:pPr>
      <w:r w:rsidRPr="001E4AE8">
        <w:rPr>
          <w:b w:val="0"/>
          <w:sz w:val="28"/>
          <w:szCs w:val="28"/>
        </w:rPr>
        <w:t>Установить налоговые ставки в следующих размерах:</w:t>
      </w:r>
    </w:p>
    <w:p w:rsidR="00A12AF5" w:rsidRPr="00933146" w:rsidRDefault="00A12AF5" w:rsidP="00A12AF5">
      <w:pPr>
        <w:pStyle w:val="aa"/>
        <w:spacing w:before="0" w:beforeAutospacing="0" w:after="120" w:afterAutospacing="0"/>
        <w:ind w:left="284" w:firstLine="709"/>
        <w:jc w:val="both"/>
        <w:rPr>
          <w:sz w:val="28"/>
          <w:szCs w:val="28"/>
        </w:rPr>
      </w:pPr>
      <w:r w:rsidRPr="00933146">
        <w:rPr>
          <w:sz w:val="28"/>
          <w:szCs w:val="28"/>
        </w:rPr>
        <w:t>1) 0,3 процента в отношении земельных участков:</w:t>
      </w:r>
    </w:p>
    <w:p w:rsidR="00A12AF5" w:rsidRPr="00933146" w:rsidRDefault="006B3A4B" w:rsidP="00A12AF5">
      <w:pPr>
        <w:pStyle w:val="aa"/>
        <w:spacing w:before="168" w:beforeAutospacing="0" w:after="120" w:afterAutospacing="0"/>
        <w:ind w:left="284" w:firstLine="709"/>
        <w:jc w:val="both"/>
        <w:rPr>
          <w:sz w:val="28"/>
          <w:szCs w:val="28"/>
        </w:rPr>
      </w:pPr>
      <w:r>
        <w:rPr>
          <w:sz w:val="28"/>
          <w:szCs w:val="28"/>
        </w:rPr>
        <w:t xml:space="preserve">- </w:t>
      </w:r>
      <w:r w:rsidR="00A12AF5" w:rsidRPr="00933146">
        <w:rPr>
          <w:sz w:val="28"/>
          <w:szCs w:val="28"/>
        </w:rPr>
        <w:t xml:space="preserve">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 </w:t>
      </w:r>
    </w:p>
    <w:p w:rsidR="00A12AF5" w:rsidRDefault="006B3A4B" w:rsidP="00A12AF5">
      <w:pPr>
        <w:autoSpaceDE w:val="0"/>
        <w:autoSpaceDN w:val="0"/>
        <w:adjustRightInd w:val="0"/>
        <w:spacing w:after="120"/>
        <w:ind w:left="284" w:firstLine="709"/>
        <w:jc w:val="both"/>
        <w:rPr>
          <w:sz w:val="28"/>
          <w:szCs w:val="28"/>
          <w:lang w:val="ru-RU" w:eastAsia="ru-RU"/>
        </w:rPr>
      </w:pPr>
      <w:r>
        <w:rPr>
          <w:sz w:val="28"/>
          <w:szCs w:val="28"/>
          <w:lang w:val="ru-RU" w:eastAsia="ru-RU"/>
        </w:rPr>
        <w:t xml:space="preserve">- </w:t>
      </w:r>
      <w:r w:rsidR="00A12AF5">
        <w:rPr>
          <w:sz w:val="28"/>
          <w:szCs w:val="28"/>
          <w:lang w:val="ru-RU" w:eastAsia="ru-RU"/>
        </w:rPr>
        <w:t xml:space="preserve">занятых </w:t>
      </w:r>
      <w:r w:rsidR="00A12AF5" w:rsidRPr="00D830A7">
        <w:rPr>
          <w:sz w:val="28"/>
          <w:szCs w:val="28"/>
          <w:lang w:val="ru-RU" w:eastAsia="ru-RU"/>
        </w:rPr>
        <w:t>жилищным фондом</w:t>
      </w:r>
      <w:r w:rsidR="00A12AF5">
        <w:rPr>
          <w:sz w:val="28"/>
          <w:szCs w:val="28"/>
          <w:lang w:val="ru-RU" w:eastAsia="ru-RU"/>
        </w:rPr>
        <w:t xml:space="preserve"> и (или) объектами инженерной инфраструктуры жилищно-коммунального комплекса (за исключением </w:t>
      </w:r>
      <w:r w:rsidR="00A12AF5" w:rsidRPr="00D830A7">
        <w:rPr>
          <w:sz w:val="28"/>
          <w:szCs w:val="28"/>
          <w:lang w:val="ru-RU" w:eastAsia="ru-RU"/>
        </w:rPr>
        <w:t xml:space="preserve">части </w:t>
      </w:r>
      <w:r w:rsidR="00A12AF5">
        <w:rPr>
          <w:sz w:val="28"/>
          <w:szCs w:val="28"/>
          <w:lang w:val="ru-RU" w:eastAsia="ru-RU"/>
        </w:rPr>
        <w:t xml:space="preserve">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w:t>
      </w:r>
      <w:r w:rsidR="00A12AF5" w:rsidRPr="00D830A7">
        <w:rPr>
          <w:sz w:val="28"/>
          <w:szCs w:val="28"/>
          <w:lang w:val="ru-RU" w:eastAsia="ru-RU"/>
        </w:rPr>
        <w:t xml:space="preserve">исключением </w:t>
      </w:r>
      <w:r w:rsidR="00A12AF5">
        <w:rPr>
          <w:sz w:val="28"/>
          <w:szCs w:val="28"/>
          <w:lang w:val="ru-RU" w:eastAsia="ru-RU"/>
        </w:rPr>
        <w:t xml:space="preserve">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w:t>
      </w:r>
      <w:r w:rsidR="00A12AF5">
        <w:rPr>
          <w:sz w:val="28"/>
          <w:szCs w:val="28"/>
          <w:lang w:val="ru-RU" w:eastAsia="ru-RU"/>
        </w:rPr>
        <w:lastRenderedPageBreak/>
        <w:t>земельных участков, кадастровая стоимость каждого из которых превышает 300 миллионов рублей;</w:t>
      </w:r>
    </w:p>
    <w:p w:rsidR="00A12AF5" w:rsidRPr="00933146" w:rsidRDefault="006B3A4B" w:rsidP="00A12AF5">
      <w:pPr>
        <w:pStyle w:val="aa"/>
        <w:spacing w:before="168" w:beforeAutospacing="0" w:after="120" w:afterAutospacing="0"/>
        <w:ind w:left="284" w:firstLine="709"/>
        <w:jc w:val="both"/>
        <w:rPr>
          <w:color w:val="FF0000"/>
          <w:sz w:val="28"/>
          <w:szCs w:val="28"/>
        </w:rPr>
      </w:pPr>
      <w:r>
        <w:rPr>
          <w:sz w:val="28"/>
          <w:szCs w:val="28"/>
        </w:rPr>
        <w:t xml:space="preserve">- </w:t>
      </w:r>
      <w:r w:rsidR="00A12AF5">
        <w:rPr>
          <w:sz w:val="28"/>
          <w:szCs w:val="28"/>
        </w:rPr>
        <w:t>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 стоимость каждого из которых превышает 300 миллионов рублей;</w:t>
      </w:r>
      <w:r w:rsidR="00A12AF5" w:rsidRPr="00933146">
        <w:rPr>
          <w:color w:val="FF0000"/>
          <w:sz w:val="28"/>
          <w:szCs w:val="28"/>
        </w:rPr>
        <w:t xml:space="preserve"> </w:t>
      </w:r>
    </w:p>
    <w:p w:rsidR="00A12AF5" w:rsidRPr="00933146" w:rsidRDefault="006B3A4B" w:rsidP="00A12AF5">
      <w:pPr>
        <w:pStyle w:val="aa"/>
        <w:spacing w:before="168" w:beforeAutospacing="0" w:after="120" w:afterAutospacing="0"/>
        <w:ind w:left="284" w:firstLine="709"/>
        <w:jc w:val="both"/>
        <w:rPr>
          <w:sz w:val="28"/>
          <w:szCs w:val="28"/>
        </w:rPr>
      </w:pPr>
      <w:r>
        <w:rPr>
          <w:sz w:val="28"/>
          <w:szCs w:val="28"/>
        </w:rPr>
        <w:t xml:space="preserve">- </w:t>
      </w:r>
      <w:r w:rsidR="00A12AF5" w:rsidRPr="00933146">
        <w:rPr>
          <w:sz w:val="28"/>
          <w:szCs w:val="28"/>
        </w:rPr>
        <w:t xml:space="preserve">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 </w:t>
      </w:r>
    </w:p>
    <w:p w:rsidR="00A12AF5" w:rsidRPr="00933146" w:rsidRDefault="00A12AF5" w:rsidP="00A12AF5">
      <w:pPr>
        <w:pStyle w:val="a7"/>
        <w:autoSpaceDE w:val="0"/>
        <w:autoSpaceDN w:val="0"/>
        <w:adjustRightInd w:val="0"/>
        <w:spacing w:after="120"/>
        <w:ind w:left="284" w:firstLine="709"/>
        <w:jc w:val="both"/>
        <w:rPr>
          <w:sz w:val="28"/>
          <w:szCs w:val="28"/>
          <w:lang w:val="ru-RU"/>
        </w:rPr>
      </w:pPr>
      <w:r w:rsidRPr="00933146">
        <w:rPr>
          <w:sz w:val="28"/>
          <w:szCs w:val="28"/>
          <w:lang w:val="ru-RU"/>
        </w:rPr>
        <w:t>2) 0,375 процента в отношении земельных участков, приобретенных (предоставленных) для индивидуального жилищного строительства:</w:t>
      </w:r>
    </w:p>
    <w:p w:rsidR="00A12AF5" w:rsidRPr="00933146" w:rsidRDefault="00A12AF5" w:rsidP="00A12AF5">
      <w:pPr>
        <w:pStyle w:val="a7"/>
        <w:autoSpaceDE w:val="0"/>
        <w:autoSpaceDN w:val="0"/>
        <w:adjustRightInd w:val="0"/>
        <w:spacing w:after="120"/>
        <w:ind w:left="284" w:firstLine="709"/>
        <w:jc w:val="both"/>
        <w:rPr>
          <w:sz w:val="28"/>
          <w:szCs w:val="28"/>
          <w:lang w:val="ru-RU"/>
        </w:rPr>
      </w:pPr>
      <w:r w:rsidRPr="00933146">
        <w:rPr>
          <w:sz w:val="28"/>
          <w:szCs w:val="28"/>
          <w:lang w:val="ru-RU"/>
        </w:rPr>
        <w:t xml:space="preserve"> </w:t>
      </w:r>
      <w:r w:rsidR="006B3A4B">
        <w:rPr>
          <w:sz w:val="28"/>
          <w:szCs w:val="28"/>
          <w:lang w:val="ru-RU"/>
        </w:rPr>
        <w:t xml:space="preserve">- </w:t>
      </w:r>
      <w:r w:rsidR="006B3A4B" w:rsidRPr="00933146">
        <w:rPr>
          <w:sz w:val="28"/>
          <w:szCs w:val="28"/>
          <w:lang w:val="ru-RU"/>
        </w:rPr>
        <w:t>для организаций, реализующих</w:t>
      </w:r>
      <w:r w:rsidRPr="00933146">
        <w:rPr>
          <w:sz w:val="28"/>
          <w:szCs w:val="28"/>
          <w:lang w:val="ru-RU"/>
        </w:rPr>
        <w:t xml:space="preserve"> государственные программы в рамках исполнения постановления Правительства Белгородской области от 25.12.2023 года № 789-пп «Об утверждении государственной программы Белгородской области «Обеспечение доступным и комфортным жильем и коммунальными услугами жителей Белгородской области». </w:t>
      </w:r>
    </w:p>
    <w:p w:rsidR="00A12AF5" w:rsidRPr="00933146" w:rsidRDefault="00A12AF5" w:rsidP="00A12AF5">
      <w:pPr>
        <w:pStyle w:val="a7"/>
        <w:autoSpaceDE w:val="0"/>
        <w:autoSpaceDN w:val="0"/>
        <w:adjustRightInd w:val="0"/>
        <w:spacing w:after="120"/>
        <w:ind w:left="284" w:firstLine="709"/>
        <w:jc w:val="both"/>
        <w:rPr>
          <w:sz w:val="28"/>
          <w:szCs w:val="28"/>
          <w:lang w:val="ru-RU"/>
        </w:rPr>
      </w:pPr>
      <w:r w:rsidRPr="00933146">
        <w:rPr>
          <w:sz w:val="28"/>
          <w:szCs w:val="28"/>
          <w:lang w:val="ru-RU"/>
        </w:rPr>
        <w:t xml:space="preserve">Установить, что </w:t>
      </w:r>
      <w:r w:rsidR="006B3A4B" w:rsidRPr="00933146">
        <w:rPr>
          <w:sz w:val="28"/>
          <w:szCs w:val="28"/>
          <w:lang w:val="ru-RU"/>
        </w:rPr>
        <w:t>ставка,</w:t>
      </w:r>
      <w:r w:rsidRPr="00933146">
        <w:rPr>
          <w:sz w:val="28"/>
          <w:szCs w:val="28"/>
          <w:lang w:val="ru-RU"/>
        </w:rPr>
        <w:t xml:space="preserve"> указанная в пункте 2 части </w:t>
      </w:r>
      <w:r w:rsidR="006B3A4B" w:rsidRPr="00933146">
        <w:rPr>
          <w:sz w:val="28"/>
          <w:szCs w:val="28"/>
          <w:lang w:val="ru-RU"/>
        </w:rPr>
        <w:t>2 применяется</w:t>
      </w:r>
      <w:r w:rsidRPr="00933146">
        <w:rPr>
          <w:sz w:val="28"/>
          <w:szCs w:val="28"/>
          <w:lang w:val="ru-RU"/>
        </w:rPr>
        <w:t xml:space="preserve"> в течение периода, превышающего три года с даты государственной регистрации прав на данные земельные участки, вплоть до даты государственной регистрации прав на построенные жилой дом (многоквартирный дом) или на любое помещение в указанном жилом доме (многоквартирном доме).</w:t>
      </w:r>
    </w:p>
    <w:p w:rsidR="00A12AF5" w:rsidRPr="00933146" w:rsidRDefault="00A12AF5" w:rsidP="00A12AF5">
      <w:pPr>
        <w:pStyle w:val="a7"/>
        <w:widowControl w:val="0"/>
        <w:autoSpaceDE w:val="0"/>
        <w:autoSpaceDN w:val="0"/>
        <w:spacing w:after="120"/>
        <w:ind w:left="284" w:firstLine="709"/>
        <w:jc w:val="both"/>
        <w:rPr>
          <w:sz w:val="28"/>
          <w:szCs w:val="28"/>
          <w:lang w:val="ru-RU"/>
        </w:rPr>
      </w:pPr>
      <w:r w:rsidRPr="00933146">
        <w:rPr>
          <w:sz w:val="28"/>
          <w:szCs w:val="28"/>
          <w:lang w:val="ru-RU"/>
        </w:rPr>
        <w:t xml:space="preserve">Перечень организаций, участвующих в реализации Программы, направляется ежегодно не позднее 01 февраля </w:t>
      </w:r>
      <w:r w:rsidR="006B3A4B" w:rsidRPr="00933146">
        <w:rPr>
          <w:sz w:val="28"/>
          <w:szCs w:val="28"/>
          <w:lang w:val="ru-RU"/>
        </w:rPr>
        <w:t>года,</w:t>
      </w:r>
      <w:r w:rsidRPr="00933146">
        <w:rPr>
          <w:sz w:val="28"/>
          <w:szCs w:val="28"/>
          <w:lang w:val="ru-RU"/>
        </w:rPr>
        <w:t xml:space="preserve"> следующего за отчетным Министерством строительства Белгородской области в Управление Федеральной налоговой службы по Белгородской области.</w:t>
      </w:r>
    </w:p>
    <w:p w:rsidR="00A12AF5" w:rsidRPr="00933146" w:rsidRDefault="00A12AF5" w:rsidP="00A12AF5">
      <w:pPr>
        <w:pStyle w:val="3"/>
        <w:spacing w:after="120"/>
        <w:ind w:left="284" w:firstLine="709"/>
        <w:rPr>
          <w:b w:val="0"/>
          <w:sz w:val="28"/>
          <w:szCs w:val="28"/>
        </w:rPr>
      </w:pPr>
      <w:r w:rsidRPr="00933146">
        <w:rPr>
          <w:b w:val="0"/>
          <w:sz w:val="28"/>
          <w:szCs w:val="28"/>
        </w:rPr>
        <w:t>3) 0,75 процента в отношении земельных участков:</w:t>
      </w:r>
    </w:p>
    <w:p w:rsidR="00A12AF5" w:rsidRPr="00933146" w:rsidRDefault="006B3A4B" w:rsidP="00A12AF5">
      <w:pPr>
        <w:pStyle w:val="aa"/>
        <w:spacing w:before="168" w:beforeAutospacing="0" w:after="120" w:afterAutospacing="0"/>
        <w:ind w:left="284" w:firstLine="709"/>
        <w:jc w:val="both"/>
        <w:rPr>
          <w:sz w:val="28"/>
          <w:szCs w:val="28"/>
        </w:rPr>
      </w:pPr>
      <w:r>
        <w:rPr>
          <w:sz w:val="28"/>
          <w:szCs w:val="28"/>
        </w:rPr>
        <w:t xml:space="preserve">- </w:t>
      </w:r>
      <w:r w:rsidR="00A12AF5" w:rsidRPr="00933146">
        <w:rPr>
          <w:sz w:val="28"/>
          <w:szCs w:val="28"/>
        </w:rPr>
        <w:t>для хозяйствующих субъектов, реализующих инвестиционные проекты по строительству, реконструкции или эксплуатации автомобильных газонаполнительных компрессорных станций, криогенных автомобильных заправочных станций сжиженного природного газа, метановых автозаправочных станций. Ставка применяется на срок три года со дня реализации соответствующего инвестиционного проекта.</w:t>
      </w:r>
    </w:p>
    <w:p w:rsidR="00A12AF5" w:rsidRPr="00933146" w:rsidRDefault="00A12AF5" w:rsidP="00A12AF5">
      <w:pPr>
        <w:pStyle w:val="aa"/>
        <w:spacing w:before="168" w:beforeAutospacing="0" w:after="120" w:afterAutospacing="0"/>
        <w:ind w:left="284" w:firstLine="709"/>
        <w:jc w:val="both"/>
        <w:rPr>
          <w:sz w:val="28"/>
          <w:szCs w:val="28"/>
        </w:rPr>
      </w:pPr>
      <w:r w:rsidRPr="00933146">
        <w:rPr>
          <w:sz w:val="28"/>
          <w:szCs w:val="28"/>
        </w:rPr>
        <w:t xml:space="preserve">4) 1,5 процента в отношении прочих земельных участков. </w:t>
      </w:r>
    </w:p>
    <w:p w:rsidR="00A12AF5" w:rsidRPr="00933146" w:rsidRDefault="00A12AF5" w:rsidP="00A12AF5">
      <w:pPr>
        <w:spacing w:after="120"/>
        <w:ind w:firstLine="426"/>
        <w:jc w:val="both"/>
        <w:rPr>
          <w:sz w:val="28"/>
          <w:szCs w:val="28"/>
          <w:lang w:val="ru-RU"/>
        </w:rPr>
      </w:pPr>
      <w:r w:rsidRPr="00933146">
        <w:rPr>
          <w:sz w:val="28"/>
          <w:szCs w:val="28"/>
          <w:lang w:val="ru-RU"/>
        </w:rPr>
        <w:t>3.  Предоставить льготу по уплате земельного налога:</w:t>
      </w:r>
    </w:p>
    <w:p w:rsidR="00A12AF5" w:rsidRPr="00933146" w:rsidRDefault="00A12AF5" w:rsidP="00A12AF5">
      <w:pPr>
        <w:spacing w:after="120"/>
        <w:ind w:firstLine="567"/>
        <w:jc w:val="both"/>
        <w:rPr>
          <w:bCs/>
          <w:color w:val="0070C0"/>
          <w:sz w:val="28"/>
          <w:szCs w:val="28"/>
          <w:lang w:val="ru-RU"/>
        </w:rPr>
      </w:pPr>
      <w:r w:rsidRPr="00933146">
        <w:rPr>
          <w:sz w:val="28"/>
          <w:szCs w:val="28"/>
          <w:lang w:val="ru-RU"/>
        </w:rPr>
        <w:lastRenderedPageBreak/>
        <w:t xml:space="preserve"> 1) В отношении земельных участков, входящих в состав земель населенных пунктов находящихся на праве собственности, праве постоянного (бессрочного) пользования или на праве пожизненного наследуемого владения и приобретенных (предоставленных) для индивидуального жилищного строительства, ведения личного подсобного хозяйства, садоводства, огородничества, животноводства, под гаражами, право собственности на которые зарегистрировано в установленном порядке, за исключением земельных участков используемых для ведения предпринимательской деятельности следующим категориям налогоплательщиков</w:t>
      </w:r>
      <w:r w:rsidRPr="00933146">
        <w:rPr>
          <w:bCs/>
          <w:color w:val="0070C0"/>
          <w:sz w:val="28"/>
          <w:szCs w:val="28"/>
          <w:lang w:val="ru-RU"/>
        </w:rPr>
        <w:t xml:space="preserve">: </w:t>
      </w:r>
    </w:p>
    <w:p w:rsidR="00A12AF5" w:rsidRPr="00933146" w:rsidRDefault="00A12AF5" w:rsidP="00A12AF5">
      <w:pPr>
        <w:spacing w:after="120"/>
        <w:ind w:firstLine="567"/>
        <w:jc w:val="both"/>
        <w:rPr>
          <w:sz w:val="28"/>
          <w:szCs w:val="28"/>
          <w:lang w:val="ru-RU"/>
        </w:rPr>
      </w:pPr>
      <w:r w:rsidRPr="00933146">
        <w:rPr>
          <w:bCs/>
          <w:sz w:val="28"/>
          <w:szCs w:val="28"/>
          <w:lang w:val="ru-RU"/>
        </w:rPr>
        <w:t>- в размере 100 процентов:</w:t>
      </w:r>
    </w:p>
    <w:p w:rsidR="00A12AF5" w:rsidRPr="00933146" w:rsidRDefault="00A12AF5" w:rsidP="00A12AF5">
      <w:pPr>
        <w:pStyle w:val="3"/>
        <w:spacing w:after="120"/>
        <w:ind w:firstLine="567"/>
        <w:rPr>
          <w:b w:val="0"/>
          <w:sz w:val="28"/>
          <w:szCs w:val="28"/>
        </w:rPr>
      </w:pPr>
      <w:r w:rsidRPr="00933146">
        <w:rPr>
          <w:b w:val="0"/>
          <w:sz w:val="28"/>
          <w:szCs w:val="28"/>
        </w:rPr>
        <w:t>а) Герои Советского Союза, Герои Российской Федерации</w:t>
      </w:r>
      <w:r>
        <w:rPr>
          <w:b w:val="0"/>
          <w:sz w:val="28"/>
          <w:szCs w:val="28"/>
        </w:rPr>
        <w:t>,</w:t>
      </w:r>
      <w:r w:rsidRPr="00933146">
        <w:rPr>
          <w:b w:val="0"/>
          <w:sz w:val="28"/>
          <w:szCs w:val="28"/>
        </w:rPr>
        <w:t xml:space="preserve"> полных кавалеров ордена Славы;</w:t>
      </w:r>
    </w:p>
    <w:p w:rsidR="00A12AF5" w:rsidRPr="00933146" w:rsidRDefault="00A12AF5" w:rsidP="00A12AF5">
      <w:pPr>
        <w:pStyle w:val="3"/>
        <w:spacing w:after="120"/>
        <w:ind w:firstLine="567"/>
        <w:rPr>
          <w:b w:val="0"/>
          <w:sz w:val="28"/>
          <w:szCs w:val="28"/>
        </w:rPr>
      </w:pPr>
      <w:r w:rsidRPr="00933146">
        <w:rPr>
          <w:b w:val="0"/>
          <w:sz w:val="28"/>
          <w:szCs w:val="28"/>
        </w:rPr>
        <w:t xml:space="preserve">б) инвалиды </w:t>
      </w:r>
      <w:proofErr w:type="gramStart"/>
      <w:r w:rsidRPr="00933146">
        <w:rPr>
          <w:b w:val="0"/>
          <w:sz w:val="28"/>
          <w:szCs w:val="28"/>
          <w:lang w:val="en-US"/>
        </w:rPr>
        <w:t>I</w:t>
      </w:r>
      <w:r w:rsidRPr="00933146">
        <w:rPr>
          <w:b w:val="0"/>
          <w:sz w:val="28"/>
          <w:szCs w:val="28"/>
        </w:rPr>
        <w:t xml:space="preserve"> ,</w:t>
      </w:r>
      <w:proofErr w:type="gramEnd"/>
      <w:r w:rsidRPr="00933146">
        <w:rPr>
          <w:b w:val="0"/>
          <w:sz w:val="28"/>
          <w:szCs w:val="28"/>
        </w:rPr>
        <w:t xml:space="preserve"> </w:t>
      </w:r>
      <w:r w:rsidRPr="00933146">
        <w:rPr>
          <w:b w:val="0"/>
          <w:sz w:val="28"/>
          <w:szCs w:val="28"/>
          <w:lang w:val="en-US"/>
        </w:rPr>
        <w:t>II</w:t>
      </w:r>
      <w:r w:rsidRPr="00933146">
        <w:rPr>
          <w:b w:val="0"/>
          <w:sz w:val="28"/>
          <w:szCs w:val="28"/>
        </w:rPr>
        <w:t xml:space="preserve"> групп инвалидности;</w:t>
      </w:r>
    </w:p>
    <w:p w:rsidR="00A12AF5" w:rsidRPr="00933146" w:rsidRDefault="00A12AF5" w:rsidP="00A12AF5">
      <w:pPr>
        <w:pStyle w:val="3"/>
        <w:spacing w:after="120"/>
        <w:ind w:firstLine="567"/>
        <w:rPr>
          <w:b w:val="0"/>
          <w:sz w:val="28"/>
          <w:szCs w:val="28"/>
        </w:rPr>
      </w:pPr>
      <w:r w:rsidRPr="00933146">
        <w:rPr>
          <w:b w:val="0"/>
          <w:sz w:val="28"/>
          <w:szCs w:val="28"/>
        </w:rPr>
        <w:t>в) ветераны и инвалиды Великой Отечественной войны, а также ветераны и инвалиды боевых действий;</w:t>
      </w:r>
    </w:p>
    <w:p w:rsidR="00A12AF5" w:rsidRPr="00933146" w:rsidRDefault="00A12AF5" w:rsidP="00A12AF5">
      <w:pPr>
        <w:pStyle w:val="3"/>
        <w:spacing w:after="120"/>
        <w:ind w:firstLine="567"/>
        <w:rPr>
          <w:b w:val="0"/>
          <w:sz w:val="28"/>
          <w:szCs w:val="28"/>
        </w:rPr>
      </w:pPr>
      <w:r w:rsidRPr="00933146">
        <w:rPr>
          <w:b w:val="0"/>
          <w:sz w:val="28"/>
          <w:szCs w:val="28"/>
        </w:rPr>
        <w:t>г) физические лица, имеющие право на получение социальной поддержки в соответствии с Законом Российской Федерации « О социальной поддержке граждан, подвергшихся воздействию радиации вследствие катастрофы на Чернобыльской АЭС» (в редакции Закона РФ от 18.06.1992 года № 3061-1), в соответствии с ФЗ от 26.11.1998 года №175-ФЗ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933146">
        <w:rPr>
          <w:b w:val="0"/>
          <w:sz w:val="28"/>
          <w:szCs w:val="28"/>
        </w:rPr>
        <w:t>Теча</w:t>
      </w:r>
      <w:proofErr w:type="spellEnd"/>
      <w:r w:rsidRPr="00933146">
        <w:rPr>
          <w:b w:val="0"/>
          <w:sz w:val="28"/>
          <w:szCs w:val="28"/>
        </w:rPr>
        <w:t>» и в соответствии с ФЗ от 10.01.2002 года №2-ФЗ «О социальных гарантиях гражданам, подвергшимся радиационному воздействию вследствие ядерных испытаний на Семипалатинском полигоне»;</w:t>
      </w:r>
    </w:p>
    <w:p w:rsidR="00A12AF5" w:rsidRPr="00933146" w:rsidRDefault="00A12AF5" w:rsidP="00A12AF5">
      <w:pPr>
        <w:pStyle w:val="3"/>
        <w:spacing w:after="120"/>
        <w:ind w:firstLine="567"/>
        <w:rPr>
          <w:b w:val="0"/>
          <w:sz w:val="28"/>
          <w:szCs w:val="28"/>
        </w:rPr>
      </w:pPr>
      <w:r w:rsidRPr="00933146">
        <w:rPr>
          <w:b w:val="0"/>
          <w:sz w:val="28"/>
          <w:szCs w:val="28"/>
        </w:rPr>
        <w:t>д) инвалиды с детства, дети-инвалиды;</w:t>
      </w:r>
    </w:p>
    <w:p w:rsidR="00A12AF5" w:rsidRPr="00933146" w:rsidRDefault="00A12AF5" w:rsidP="00A12AF5">
      <w:pPr>
        <w:pStyle w:val="3"/>
        <w:spacing w:after="120"/>
        <w:ind w:firstLine="567"/>
        <w:rPr>
          <w:b w:val="0"/>
          <w:sz w:val="28"/>
          <w:szCs w:val="28"/>
        </w:rPr>
      </w:pPr>
      <w:r w:rsidRPr="00933146">
        <w:rPr>
          <w:b w:val="0"/>
          <w:sz w:val="28"/>
          <w:szCs w:val="28"/>
        </w:rPr>
        <w:t>е)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A12AF5" w:rsidRPr="00933146" w:rsidRDefault="00A12AF5" w:rsidP="00A12AF5">
      <w:pPr>
        <w:pStyle w:val="3"/>
        <w:spacing w:after="120"/>
        <w:ind w:firstLine="567"/>
        <w:rPr>
          <w:b w:val="0"/>
          <w:sz w:val="28"/>
          <w:szCs w:val="28"/>
        </w:rPr>
      </w:pPr>
      <w:r w:rsidRPr="00933146">
        <w:rPr>
          <w:b w:val="0"/>
          <w:sz w:val="28"/>
          <w:szCs w:val="28"/>
        </w:rPr>
        <w:t>ж) физические лица, получившие или перенесшие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r>
        <w:rPr>
          <w:b w:val="0"/>
          <w:sz w:val="28"/>
          <w:szCs w:val="28"/>
        </w:rPr>
        <w:t>;</w:t>
      </w:r>
    </w:p>
    <w:p w:rsidR="00A12AF5" w:rsidRDefault="00A12AF5" w:rsidP="00A12AF5">
      <w:pPr>
        <w:pStyle w:val="3"/>
        <w:spacing w:after="120"/>
        <w:ind w:firstLine="567"/>
        <w:rPr>
          <w:b w:val="0"/>
          <w:sz w:val="28"/>
          <w:szCs w:val="28"/>
        </w:rPr>
      </w:pPr>
      <w:r w:rsidRPr="00933146">
        <w:rPr>
          <w:b w:val="0"/>
          <w:sz w:val="28"/>
          <w:szCs w:val="28"/>
        </w:rPr>
        <w:t>з) физические лица, имеющие трех и более несовершеннолетних детей</w:t>
      </w:r>
      <w:r>
        <w:rPr>
          <w:b w:val="0"/>
          <w:sz w:val="28"/>
          <w:szCs w:val="28"/>
        </w:rPr>
        <w:t>;</w:t>
      </w:r>
    </w:p>
    <w:p w:rsidR="00A12AF5" w:rsidRPr="00933146" w:rsidRDefault="00A12AF5" w:rsidP="00A12AF5">
      <w:pPr>
        <w:spacing w:after="120"/>
        <w:ind w:firstLine="567"/>
        <w:jc w:val="both"/>
        <w:rPr>
          <w:sz w:val="28"/>
          <w:szCs w:val="28"/>
          <w:lang w:val="ru-RU"/>
        </w:rPr>
      </w:pPr>
      <w:r w:rsidRPr="00933146">
        <w:rPr>
          <w:sz w:val="28"/>
          <w:szCs w:val="28"/>
          <w:lang w:val="ru-RU"/>
        </w:rPr>
        <w:t>и) физические лица, призванные на военную службу по мобилизации в Вооруженные Силы Российской Федерации или направленные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A12AF5" w:rsidRPr="00933146" w:rsidRDefault="00A12AF5" w:rsidP="00A12AF5">
      <w:pPr>
        <w:spacing w:after="120"/>
        <w:ind w:firstLine="567"/>
        <w:jc w:val="both"/>
        <w:rPr>
          <w:sz w:val="28"/>
          <w:szCs w:val="28"/>
          <w:lang w:val="ru-RU"/>
        </w:rPr>
      </w:pPr>
      <w:r w:rsidRPr="00933146">
        <w:rPr>
          <w:sz w:val="28"/>
          <w:szCs w:val="28"/>
          <w:lang w:val="ru-RU"/>
        </w:rPr>
        <w:lastRenderedPageBreak/>
        <w:t>к) физические лица, принимающие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r w:rsidRPr="00933146">
        <w:rPr>
          <w:sz w:val="28"/>
          <w:szCs w:val="28"/>
          <w:lang w:val="ru-RU"/>
        </w:rPr>
        <w:br/>
        <w:t>- проходящие военную службу в Вооруженных Силах Российской Федерации по контракту или проходящие военную службу (службу) в войсках национальной гвардии Российской Федерации;</w:t>
      </w:r>
    </w:p>
    <w:p w:rsidR="00A12AF5" w:rsidRPr="00933146" w:rsidRDefault="00A12AF5" w:rsidP="00A12AF5">
      <w:pPr>
        <w:spacing w:after="120"/>
        <w:ind w:firstLine="567"/>
        <w:jc w:val="both"/>
        <w:rPr>
          <w:sz w:val="28"/>
          <w:szCs w:val="28"/>
          <w:lang w:val="ru-RU"/>
        </w:rPr>
      </w:pPr>
      <w:r w:rsidRPr="00933146">
        <w:rPr>
          <w:sz w:val="28"/>
          <w:szCs w:val="28"/>
          <w:lang w:val="ru-RU"/>
        </w:rPr>
        <w:t xml:space="preserve"> - физические лица,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A12AF5" w:rsidRPr="00933146" w:rsidRDefault="00A12AF5" w:rsidP="00A12AF5">
      <w:pPr>
        <w:spacing w:after="120"/>
        <w:ind w:firstLine="567"/>
        <w:jc w:val="both"/>
        <w:rPr>
          <w:sz w:val="28"/>
          <w:szCs w:val="28"/>
          <w:lang w:val="ru-RU"/>
        </w:rPr>
      </w:pPr>
      <w:r w:rsidRPr="00933146">
        <w:rPr>
          <w:sz w:val="28"/>
          <w:szCs w:val="28"/>
          <w:lang w:val="ru-RU"/>
        </w:rPr>
        <w:t>- физические лица, заключившие контракт (имеющие иные правоотношения) с организацией, содействующей выполнению задач, возложенных на Вооруженные Силы Российской Федерации;</w:t>
      </w:r>
    </w:p>
    <w:p w:rsidR="00A12AF5" w:rsidRPr="00933146" w:rsidRDefault="00A12AF5" w:rsidP="00A12AF5">
      <w:pPr>
        <w:spacing w:after="120"/>
        <w:ind w:firstLine="567"/>
        <w:jc w:val="both"/>
        <w:rPr>
          <w:sz w:val="28"/>
          <w:szCs w:val="28"/>
          <w:lang w:val="ru-RU"/>
        </w:rPr>
      </w:pPr>
      <w:r w:rsidRPr="00933146">
        <w:rPr>
          <w:sz w:val="28"/>
          <w:szCs w:val="28"/>
          <w:lang w:val="ru-RU"/>
        </w:rPr>
        <w:t>- физические лица, проходящие службу в органах внутренних дел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военную службу (службу) в воинских формированиях и органах, указанных в</w:t>
      </w:r>
      <w:r w:rsidRPr="00933146">
        <w:rPr>
          <w:sz w:val="28"/>
          <w:szCs w:val="28"/>
        </w:rPr>
        <w:t> </w:t>
      </w:r>
      <w:r w:rsidRPr="00933146">
        <w:rPr>
          <w:sz w:val="28"/>
          <w:szCs w:val="28"/>
          <w:lang w:val="ru-RU"/>
        </w:rPr>
        <w:t xml:space="preserve">пункте 6 статьи 1 Федерального закона от 31 мая 1996 года </w:t>
      </w:r>
      <w:r w:rsidRPr="00933146">
        <w:rPr>
          <w:sz w:val="28"/>
          <w:szCs w:val="28"/>
        </w:rPr>
        <w:t>N</w:t>
      </w:r>
      <w:r w:rsidRPr="00933146">
        <w:rPr>
          <w:sz w:val="28"/>
          <w:szCs w:val="28"/>
          <w:lang w:val="ru-RU"/>
        </w:rPr>
        <w:t xml:space="preserve"> 61-ФЗ "Об обороне".</w:t>
      </w:r>
    </w:p>
    <w:p w:rsidR="00A12AF5" w:rsidRPr="00933146" w:rsidRDefault="00A12AF5" w:rsidP="00A12AF5">
      <w:pPr>
        <w:spacing w:after="120"/>
        <w:ind w:firstLine="567"/>
        <w:jc w:val="both"/>
        <w:rPr>
          <w:sz w:val="28"/>
          <w:szCs w:val="28"/>
          <w:lang w:val="ru-RU"/>
        </w:rPr>
      </w:pPr>
      <w:r w:rsidRPr="00933146">
        <w:rPr>
          <w:sz w:val="28"/>
          <w:szCs w:val="28"/>
          <w:lang w:val="ru-RU"/>
        </w:rPr>
        <w:t xml:space="preserve">Налоговая </w:t>
      </w:r>
      <w:r w:rsidR="006B3A4B" w:rsidRPr="00933146">
        <w:rPr>
          <w:sz w:val="28"/>
          <w:szCs w:val="28"/>
          <w:lang w:val="ru-RU"/>
        </w:rPr>
        <w:t>льгота физическим</w:t>
      </w:r>
      <w:r w:rsidRPr="00933146">
        <w:rPr>
          <w:sz w:val="28"/>
          <w:szCs w:val="28"/>
          <w:lang w:val="ru-RU"/>
        </w:rPr>
        <w:t xml:space="preserve"> лицам, указанных в подпунктах «и», «к» части 3 настоящего решения и членам их семей </w:t>
      </w:r>
      <w:r w:rsidR="006B3A4B" w:rsidRPr="00933146">
        <w:rPr>
          <w:sz w:val="28"/>
          <w:szCs w:val="28"/>
          <w:lang w:val="ru-RU"/>
        </w:rPr>
        <w:t>предоставляются на</w:t>
      </w:r>
      <w:r w:rsidRPr="00933146">
        <w:rPr>
          <w:sz w:val="28"/>
          <w:szCs w:val="28"/>
          <w:lang w:val="ru-RU"/>
        </w:rPr>
        <w:t xml:space="preserve"> период участия лиц   в специальной военной операции.</w:t>
      </w:r>
    </w:p>
    <w:p w:rsidR="00A12AF5" w:rsidRPr="00933146" w:rsidRDefault="00A12AF5" w:rsidP="00A12AF5">
      <w:pPr>
        <w:pStyle w:val="3"/>
        <w:spacing w:after="120"/>
        <w:ind w:firstLine="567"/>
        <w:rPr>
          <w:b w:val="0"/>
          <w:sz w:val="28"/>
          <w:szCs w:val="28"/>
        </w:rPr>
      </w:pPr>
      <w:r w:rsidRPr="00933146">
        <w:rPr>
          <w:b w:val="0"/>
          <w:sz w:val="28"/>
          <w:szCs w:val="28"/>
        </w:rPr>
        <w:t>Налоговая льгота членам семей лиц, указанных в подпунктах «и», «к» части 3 настоящего решения, погибших (умерших) при выполнении задач специальной военной операции либо умерших позднее указанного периода вследствие увечья (ранения, травмы, контузии) или заболевания, полученных при выполнении задач в ходе проведения специальной военной операции, предоставляются бессрочно.</w:t>
      </w:r>
    </w:p>
    <w:p w:rsidR="00A12AF5" w:rsidRPr="00933146" w:rsidRDefault="00A12AF5" w:rsidP="00A12AF5">
      <w:pPr>
        <w:pStyle w:val="1"/>
        <w:spacing w:after="120" w:line="240" w:lineRule="auto"/>
        <w:ind w:left="0" w:firstLine="567"/>
        <w:jc w:val="both"/>
        <w:rPr>
          <w:rFonts w:ascii="Times New Roman" w:hAnsi="Times New Roman"/>
          <w:sz w:val="28"/>
          <w:szCs w:val="28"/>
        </w:rPr>
      </w:pPr>
      <w:r w:rsidRPr="00933146">
        <w:rPr>
          <w:rFonts w:ascii="Times New Roman" w:hAnsi="Times New Roman"/>
          <w:sz w:val="28"/>
          <w:szCs w:val="28"/>
        </w:rPr>
        <w:t>- в размере 25 процентов:</w:t>
      </w:r>
    </w:p>
    <w:p w:rsidR="00A12AF5" w:rsidRPr="00933146" w:rsidRDefault="00A12AF5" w:rsidP="00A12AF5">
      <w:pPr>
        <w:pStyle w:val="3"/>
        <w:spacing w:after="120"/>
        <w:ind w:firstLine="993"/>
        <w:rPr>
          <w:b w:val="0"/>
          <w:bCs w:val="0"/>
          <w:sz w:val="28"/>
          <w:szCs w:val="28"/>
        </w:rPr>
      </w:pPr>
      <w:r>
        <w:rPr>
          <w:b w:val="0"/>
          <w:bCs w:val="0"/>
          <w:sz w:val="28"/>
          <w:szCs w:val="28"/>
        </w:rPr>
        <w:t>1</w:t>
      </w:r>
      <w:r w:rsidRPr="00933146">
        <w:rPr>
          <w:b w:val="0"/>
          <w:bCs w:val="0"/>
          <w:sz w:val="28"/>
          <w:szCs w:val="28"/>
        </w:rPr>
        <w:t>) пенсионерам по старости, пенсии которым назначаются в порядке, установленном ст.</w:t>
      </w:r>
      <w:r>
        <w:rPr>
          <w:b w:val="0"/>
          <w:bCs w:val="0"/>
          <w:sz w:val="28"/>
          <w:szCs w:val="28"/>
        </w:rPr>
        <w:t>8</w:t>
      </w:r>
      <w:r w:rsidRPr="00933146">
        <w:rPr>
          <w:b w:val="0"/>
          <w:bCs w:val="0"/>
          <w:sz w:val="28"/>
          <w:szCs w:val="28"/>
        </w:rPr>
        <w:t xml:space="preserve"> Федерального закона от 28.12.2013 года № 400-ФЗ «О страховых пенсиях»;</w:t>
      </w:r>
    </w:p>
    <w:p w:rsidR="00A12AF5" w:rsidRDefault="00A12AF5" w:rsidP="00A12AF5">
      <w:pPr>
        <w:pStyle w:val="3"/>
        <w:spacing w:after="120"/>
        <w:ind w:firstLine="993"/>
        <w:rPr>
          <w:b w:val="0"/>
          <w:bCs w:val="0"/>
          <w:sz w:val="28"/>
          <w:szCs w:val="28"/>
        </w:rPr>
      </w:pPr>
      <w:r>
        <w:rPr>
          <w:b w:val="0"/>
          <w:bCs w:val="0"/>
          <w:sz w:val="28"/>
          <w:szCs w:val="28"/>
        </w:rPr>
        <w:t>2</w:t>
      </w:r>
      <w:r w:rsidRPr="00933146">
        <w:rPr>
          <w:b w:val="0"/>
          <w:bCs w:val="0"/>
          <w:sz w:val="28"/>
          <w:szCs w:val="28"/>
        </w:rPr>
        <w:t>) физическим лицам, соответствующим условиям, необходимым для назначения пенсии в соответствии с законодательством Российской Федерации, действовавшим на 31 декабря 2018 года</w:t>
      </w:r>
      <w:r>
        <w:rPr>
          <w:b w:val="0"/>
          <w:bCs w:val="0"/>
          <w:sz w:val="28"/>
          <w:szCs w:val="28"/>
        </w:rPr>
        <w:t>.</w:t>
      </w:r>
    </w:p>
    <w:p w:rsidR="00A12AF5" w:rsidRPr="00E22B48" w:rsidRDefault="00A12AF5" w:rsidP="00A12AF5">
      <w:pPr>
        <w:spacing w:after="120"/>
        <w:ind w:firstLine="708"/>
        <w:jc w:val="both"/>
        <w:rPr>
          <w:sz w:val="28"/>
          <w:szCs w:val="28"/>
          <w:lang w:val="ru-RU" w:eastAsia="ru-RU"/>
        </w:rPr>
      </w:pPr>
      <w:r w:rsidRPr="00933146">
        <w:rPr>
          <w:sz w:val="28"/>
          <w:szCs w:val="28"/>
          <w:lang w:val="ru-RU"/>
        </w:rPr>
        <w:t>Установить</w:t>
      </w:r>
      <w:r w:rsidRPr="00933146">
        <w:rPr>
          <w:sz w:val="28"/>
          <w:szCs w:val="28"/>
          <w:lang w:val="ru-RU" w:eastAsia="ru-RU"/>
        </w:rPr>
        <w:t xml:space="preserve"> следующий порядок и основания для предоставления льгот по земельному налогу, изложенных в пункте 1</w:t>
      </w:r>
      <w:r>
        <w:rPr>
          <w:sz w:val="28"/>
          <w:szCs w:val="28"/>
          <w:lang w:val="ru-RU" w:eastAsia="ru-RU"/>
        </w:rPr>
        <w:t xml:space="preserve"> части 3 решения</w:t>
      </w:r>
      <w:r w:rsidRPr="00E22B48">
        <w:rPr>
          <w:sz w:val="28"/>
          <w:szCs w:val="28"/>
          <w:lang w:val="ru-RU" w:eastAsia="ru-RU"/>
        </w:rPr>
        <w:t>:</w:t>
      </w:r>
    </w:p>
    <w:p w:rsidR="00A12AF5" w:rsidRPr="002A2A34" w:rsidRDefault="00A12AF5" w:rsidP="00A12AF5">
      <w:pPr>
        <w:autoSpaceDE w:val="0"/>
        <w:autoSpaceDN w:val="0"/>
        <w:adjustRightInd w:val="0"/>
        <w:spacing w:after="120"/>
        <w:ind w:firstLine="540"/>
        <w:jc w:val="both"/>
        <w:rPr>
          <w:sz w:val="28"/>
          <w:szCs w:val="28"/>
          <w:lang w:val="ru-RU" w:eastAsia="ru-RU"/>
        </w:rPr>
      </w:pPr>
      <w:r w:rsidRPr="00E22B48">
        <w:rPr>
          <w:color w:val="333333"/>
          <w:sz w:val="28"/>
          <w:szCs w:val="28"/>
          <w:lang w:val="ru-RU" w:eastAsia="ru-RU"/>
        </w:rPr>
        <w:t xml:space="preserve">- </w:t>
      </w:r>
      <w:r w:rsidRPr="002A2A34">
        <w:rPr>
          <w:sz w:val="28"/>
          <w:szCs w:val="28"/>
          <w:lang w:val="ru-RU"/>
        </w:rPr>
        <w:t xml:space="preserve">налогоплательщики, имеющие право на налоговые льготы, в том числе в виде налогового вычета, установленные законодательством о налогах и сборах, представляют </w:t>
      </w:r>
      <w:r w:rsidRPr="002A2A34">
        <w:rPr>
          <w:color w:val="000000"/>
          <w:sz w:val="28"/>
          <w:szCs w:val="28"/>
          <w:shd w:val="clear" w:color="auto" w:fill="FFFFFF"/>
          <w:lang w:val="ru-RU"/>
        </w:rPr>
        <w:t>в налоговый орган по своему выбору</w:t>
      </w:r>
      <w:r w:rsidRPr="002A2A34">
        <w:rPr>
          <w:color w:val="000000"/>
          <w:sz w:val="28"/>
          <w:szCs w:val="28"/>
          <w:shd w:val="clear" w:color="auto" w:fill="FFFFFF"/>
        </w:rPr>
        <w:t> </w:t>
      </w:r>
      <w:r w:rsidRPr="002A2A34">
        <w:rPr>
          <w:sz w:val="28"/>
          <w:szCs w:val="28"/>
          <w:shd w:val="clear" w:color="auto" w:fill="FFFFFF"/>
          <w:lang w:val="ru-RU"/>
        </w:rPr>
        <w:t>заявление</w:t>
      </w:r>
      <w:r w:rsidRPr="002A2A34">
        <w:rPr>
          <w:color w:val="000000"/>
          <w:sz w:val="28"/>
          <w:szCs w:val="28"/>
          <w:shd w:val="clear" w:color="auto" w:fill="FFFFFF"/>
        </w:rPr>
        <w:t> </w:t>
      </w:r>
      <w:r w:rsidRPr="002A2A34">
        <w:rPr>
          <w:color w:val="000000"/>
          <w:sz w:val="28"/>
          <w:szCs w:val="28"/>
          <w:shd w:val="clear" w:color="auto" w:fill="FFFFFF"/>
          <w:lang w:val="ru-RU"/>
        </w:rPr>
        <w:t>о предоставлении налоговой льготы</w:t>
      </w:r>
      <w:r w:rsidRPr="002A2A34">
        <w:rPr>
          <w:sz w:val="28"/>
          <w:szCs w:val="28"/>
          <w:lang w:val="ru-RU"/>
        </w:rPr>
        <w:t xml:space="preserve"> не позднее 31 декабря года, являющегося </w:t>
      </w:r>
      <w:r w:rsidRPr="002A2A34">
        <w:rPr>
          <w:sz w:val="28"/>
          <w:szCs w:val="28"/>
          <w:lang w:val="ru-RU"/>
        </w:rPr>
        <w:lastRenderedPageBreak/>
        <w:t>налоговым периодом, начиная с которого применяется налоговую льготу. Заявление может быть представлено в налоговый орган через многофункциональный центр предоставления государственных или муниципальных услуг</w:t>
      </w:r>
      <w:r w:rsidRPr="002A2A34">
        <w:rPr>
          <w:sz w:val="28"/>
          <w:szCs w:val="28"/>
          <w:lang w:val="ru-RU" w:eastAsia="ru-RU"/>
        </w:rPr>
        <w:t>.</w:t>
      </w:r>
    </w:p>
    <w:p w:rsidR="00A12AF5" w:rsidRPr="00E22B48" w:rsidRDefault="00A12AF5" w:rsidP="00A12AF5">
      <w:pPr>
        <w:spacing w:after="120"/>
        <w:ind w:firstLine="567"/>
        <w:jc w:val="both"/>
        <w:rPr>
          <w:sz w:val="28"/>
          <w:szCs w:val="28"/>
          <w:lang w:val="ru-RU"/>
        </w:rPr>
      </w:pPr>
      <w:r w:rsidRPr="00E22B48">
        <w:rPr>
          <w:sz w:val="28"/>
          <w:szCs w:val="28"/>
          <w:lang w:val="ru-RU"/>
        </w:rPr>
        <w:t>2) Предоставить налоговую льготу в виде уменьшения исчисленной</w:t>
      </w:r>
      <w:r>
        <w:rPr>
          <w:sz w:val="28"/>
          <w:szCs w:val="28"/>
          <w:lang w:val="ru-RU"/>
        </w:rPr>
        <w:t xml:space="preserve"> суммы земельного налога на 75 </w:t>
      </w:r>
      <w:r w:rsidRPr="00E22B48">
        <w:rPr>
          <w:sz w:val="28"/>
          <w:szCs w:val="28"/>
          <w:lang w:val="ru-RU"/>
        </w:rPr>
        <w:t>процентов коммерческим организациям, к видам деятельности которых отнесено строительство жилых зданий, в собственности которых находятся земельные участки с видом разрешенного использования для индивидуального жилищного строительства.</w:t>
      </w:r>
    </w:p>
    <w:p w:rsidR="00A12AF5" w:rsidRPr="00E22B48" w:rsidRDefault="00A12AF5" w:rsidP="00A12AF5">
      <w:pPr>
        <w:spacing w:after="120"/>
        <w:ind w:firstLine="709"/>
        <w:jc w:val="both"/>
        <w:rPr>
          <w:b/>
          <w:sz w:val="28"/>
          <w:szCs w:val="28"/>
          <w:lang w:val="ru-RU"/>
        </w:rPr>
      </w:pPr>
      <w:r w:rsidRPr="00E22B48">
        <w:rPr>
          <w:sz w:val="28"/>
          <w:szCs w:val="28"/>
          <w:lang w:val="ru-RU"/>
        </w:rPr>
        <w:t>Положение данного пункта применяется в течение периода, превышающего три года с даты государственной регистрации прав на данные земельные участки, вплоть до даты государственной регистрации прав на построенный жилой дом</w:t>
      </w:r>
      <w:r w:rsidRPr="00E22B48">
        <w:rPr>
          <w:b/>
          <w:sz w:val="28"/>
          <w:szCs w:val="28"/>
          <w:lang w:val="ru-RU"/>
        </w:rPr>
        <w:t>.</w:t>
      </w:r>
    </w:p>
    <w:p w:rsidR="00A12AF5" w:rsidRDefault="00A12AF5" w:rsidP="00A12AF5">
      <w:pPr>
        <w:spacing w:after="120"/>
        <w:ind w:firstLine="709"/>
        <w:jc w:val="both"/>
        <w:rPr>
          <w:sz w:val="28"/>
          <w:szCs w:val="28"/>
          <w:lang w:val="ru-RU"/>
        </w:rPr>
      </w:pPr>
      <w:r w:rsidRPr="00E22B48">
        <w:rPr>
          <w:sz w:val="28"/>
          <w:szCs w:val="28"/>
          <w:lang w:val="ru-RU"/>
        </w:rPr>
        <w:t>Положение данного пункта распространяе</w:t>
      </w:r>
      <w:r>
        <w:rPr>
          <w:sz w:val="28"/>
          <w:szCs w:val="28"/>
          <w:lang w:val="ru-RU"/>
        </w:rPr>
        <w:t>тся на правоотношения возникшие</w:t>
      </w:r>
      <w:r w:rsidRPr="00E22B48">
        <w:rPr>
          <w:sz w:val="28"/>
          <w:szCs w:val="28"/>
          <w:lang w:val="ru-RU"/>
        </w:rPr>
        <w:t xml:space="preserve"> с 01 января 202</w:t>
      </w:r>
      <w:r>
        <w:rPr>
          <w:sz w:val="28"/>
          <w:szCs w:val="28"/>
          <w:lang w:val="ru-RU"/>
        </w:rPr>
        <w:t>3</w:t>
      </w:r>
      <w:r w:rsidRPr="00E22B48">
        <w:rPr>
          <w:sz w:val="28"/>
          <w:szCs w:val="28"/>
          <w:lang w:val="ru-RU"/>
        </w:rPr>
        <w:t xml:space="preserve"> года.</w:t>
      </w:r>
    </w:p>
    <w:p w:rsidR="00A12AF5" w:rsidRPr="00CD43A2" w:rsidRDefault="00A12AF5" w:rsidP="00A12AF5">
      <w:pPr>
        <w:spacing w:after="120"/>
        <w:ind w:firstLine="709"/>
        <w:jc w:val="both"/>
        <w:rPr>
          <w:b/>
          <w:sz w:val="28"/>
          <w:szCs w:val="28"/>
          <w:lang w:val="ru-RU"/>
        </w:rPr>
      </w:pPr>
      <w:r w:rsidRPr="00CD43A2">
        <w:rPr>
          <w:sz w:val="28"/>
          <w:szCs w:val="28"/>
          <w:shd w:val="clear" w:color="auto" w:fill="FFFFFF"/>
          <w:lang w:val="ru-RU"/>
        </w:rPr>
        <w:t>Налогоплательщики, имеющие право на налоговую льготу, представляют в налоговый орган заявление налогоплательщика – организации о предоставлении налоговой льготы. Указанное заявление и документы могут быть представлены в налоговый орган на бумажном носителе или в электронном виде.</w:t>
      </w:r>
    </w:p>
    <w:p w:rsidR="00A12AF5" w:rsidRPr="00BD0CFB" w:rsidRDefault="00A12AF5" w:rsidP="00A12AF5">
      <w:pPr>
        <w:spacing w:after="120"/>
        <w:ind w:firstLine="567"/>
        <w:jc w:val="both"/>
        <w:rPr>
          <w:sz w:val="28"/>
          <w:szCs w:val="28"/>
          <w:lang w:val="ru-RU" w:eastAsia="ru-RU"/>
        </w:rPr>
      </w:pPr>
      <w:r w:rsidRPr="00E22B48">
        <w:rPr>
          <w:sz w:val="28"/>
          <w:szCs w:val="28"/>
          <w:lang w:val="ru-RU"/>
        </w:rPr>
        <w:t>3</w:t>
      </w:r>
      <w:r w:rsidRPr="00802D65">
        <w:rPr>
          <w:sz w:val="28"/>
          <w:szCs w:val="28"/>
          <w:lang w:val="ru-RU"/>
        </w:rPr>
        <w:t xml:space="preserve">)  Предоставить налоговую льготу в виде освобождения </w:t>
      </w:r>
      <w:r w:rsidRPr="00802D65">
        <w:rPr>
          <w:sz w:val="28"/>
          <w:szCs w:val="28"/>
          <w:lang w:val="ru-RU" w:eastAsia="ru-RU"/>
        </w:rPr>
        <w:t xml:space="preserve">от уплаты земельного </w:t>
      </w:r>
      <w:r w:rsidR="006B3A4B" w:rsidRPr="00802D65">
        <w:rPr>
          <w:sz w:val="28"/>
          <w:szCs w:val="28"/>
          <w:lang w:val="ru-RU" w:eastAsia="ru-RU"/>
        </w:rPr>
        <w:t>налога до</w:t>
      </w:r>
      <w:r w:rsidRPr="00802D65">
        <w:rPr>
          <w:sz w:val="28"/>
          <w:szCs w:val="28"/>
          <w:lang w:val="ru-RU" w:eastAsia="ru-RU"/>
        </w:rPr>
        <w:t xml:space="preserve"> окончания специальной военной операции</w:t>
      </w:r>
      <w:r w:rsidRPr="00BD0CFB">
        <w:rPr>
          <w:sz w:val="28"/>
          <w:szCs w:val="28"/>
          <w:lang w:val="ru-RU" w:eastAsia="ru-RU"/>
        </w:rPr>
        <w:t>:</w:t>
      </w:r>
    </w:p>
    <w:p w:rsidR="00A12AF5" w:rsidRPr="00BD0CFB" w:rsidRDefault="00A12AF5" w:rsidP="00A12AF5">
      <w:pPr>
        <w:spacing w:after="120"/>
        <w:ind w:firstLine="709"/>
        <w:jc w:val="both"/>
        <w:rPr>
          <w:sz w:val="28"/>
          <w:szCs w:val="28"/>
          <w:lang w:val="ru-RU"/>
        </w:rPr>
      </w:pPr>
      <w:r w:rsidRPr="00BD0CFB">
        <w:rPr>
          <w:sz w:val="28"/>
          <w:szCs w:val="28"/>
          <w:lang w:val="ru-RU"/>
        </w:rPr>
        <w:t xml:space="preserve"> -</w:t>
      </w:r>
      <w:r>
        <w:rPr>
          <w:sz w:val="28"/>
          <w:szCs w:val="28"/>
        </w:rPr>
        <w:t> </w:t>
      </w:r>
      <w:r>
        <w:rPr>
          <w:sz w:val="28"/>
          <w:szCs w:val="28"/>
          <w:lang w:val="ru-RU"/>
        </w:rPr>
        <w:t xml:space="preserve">физическим лицам, в том числе индивидуальным </w:t>
      </w:r>
      <w:r w:rsidR="006B3A4B">
        <w:rPr>
          <w:sz w:val="28"/>
          <w:szCs w:val="28"/>
          <w:lang w:val="ru-RU"/>
        </w:rPr>
        <w:t xml:space="preserve">предпринимателям, </w:t>
      </w:r>
      <w:r w:rsidR="006B3A4B" w:rsidRPr="00BD0CFB">
        <w:rPr>
          <w:sz w:val="28"/>
          <w:szCs w:val="28"/>
          <w:lang w:val="ru-RU"/>
        </w:rPr>
        <w:t>в</w:t>
      </w:r>
      <w:r w:rsidRPr="00BD0CFB">
        <w:rPr>
          <w:sz w:val="28"/>
          <w:szCs w:val="28"/>
          <w:lang w:val="ru-RU"/>
        </w:rPr>
        <w:t xml:space="preserve"> отношении земельных участков, </w:t>
      </w:r>
      <w:r w:rsidRPr="00BD0CFB">
        <w:rPr>
          <w:sz w:val="28"/>
          <w:szCs w:val="28"/>
          <w:lang w:val="ru-RU" w:eastAsia="ru-RU"/>
        </w:rPr>
        <w:t>использование которых невозможно в связи с ограничением доступа в результате обстрелов, атак беспилотных летательных аппаратов (далее – БПЛА) и иных террористических актов со стороны вооруженных формирований Украины,</w:t>
      </w:r>
      <w:r w:rsidRPr="00BD0CFB">
        <w:rPr>
          <w:sz w:val="28"/>
          <w:szCs w:val="28"/>
          <w:lang w:val="ru-RU"/>
        </w:rPr>
        <w:t xml:space="preserve"> на период </w:t>
      </w:r>
      <w:r w:rsidRPr="00BD0CFB">
        <w:rPr>
          <w:sz w:val="28"/>
          <w:szCs w:val="28"/>
          <w:lang w:val="ru-RU" w:eastAsia="ru-RU"/>
        </w:rPr>
        <w:t>с даты установления ограничения доступа на территорию нахождения земельного участка до даты снятия такого ограничения</w:t>
      </w:r>
      <w:r w:rsidRPr="00BD0CFB">
        <w:rPr>
          <w:sz w:val="28"/>
          <w:szCs w:val="28"/>
          <w:lang w:val="ru-RU"/>
        </w:rPr>
        <w:t>;</w:t>
      </w:r>
    </w:p>
    <w:p w:rsidR="00A12AF5" w:rsidRPr="00BD0CFB" w:rsidRDefault="00A12AF5" w:rsidP="00A12AF5">
      <w:pPr>
        <w:spacing w:after="120"/>
        <w:ind w:firstLine="709"/>
        <w:jc w:val="both"/>
        <w:rPr>
          <w:lang w:val="ru-RU"/>
        </w:rPr>
      </w:pPr>
      <w:r w:rsidRPr="00BD0CFB">
        <w:rPr>
          <w:sz w:val="28"/>
          <w:szCs w:val="28"/>
          <w:lang w:val="ru-RU" w:eastAsia="ru-RU"/>
        </w:rPr>
        <w:t xml:space="preserve"> - </w:t>
      </w:r>
      <w:r>
        <w:rPr>
          <w:sz w:val="28"/>
          <w:szCs w:val="28"/>
          <w:lang w:val="ru-RU"/>
        </w:rPr>
        <w:t>физическим лицам, в том числе индивидуальным предпринимателям,</w:t>
      </w:r>
      <w:r w:rsidRPr="00BD0CFB">
        <w:rPr>
          <w:sz w:val="28"/>
          <w:szCs w:val="28"/>
          <w:lang w:val="ru-RU"/>
        </w:rPr>
        <w:t xml:space="preserve"> в отношении земельных участков</w:t>
      </w:r>
      <w:r>
        <w:rPr>
          <w:sz w:val="28"/>
          <w:szCs w:val="28"/>
          <w:lang w:val="ru-RU"/>
        </w:rPr>
        <w:t xml:space="preserve"> или их доли</w:t>
      </w:r>
      <w:r w:rsidRPr="00BD0CFB">
        <w:rPr>
          <w:sz w:val="28"/>
          <w:szCs w:val="28"/>
          <w:lang w:val="ru-RU"/>
        </w:rPr>
        <w:t>, на которых расположены объекты недвижимого имущества</w:t>
      </w:r>
      <w:r>
        <w:rPr>
          <w:sz w:val="28"/>
          <w:szCs w:val="28"/>
          <w:lang w:val="ru-RU"/>
        </w:rPr>
        <w:t xml:space="preserve"> или части недвижимого имущества</w:t>
      </w:r>
      <w:r w:rsidRPr="00BD0CFB">
        <w:rPr>
          <w:sz w:val="28"/>
          <w:szCs w:val="28"/>
          <w:lang w:val="ru-RU"/>
        </w:rPr>
        <w:t xml:space="preserve">, </w:t>
      </w:r>
      <w:r w:rsidRPr="00BD0CFB">
        <w:rPr>
          <w:sz w:val="28"/>
          <w:szCs w:val="28"/>
          <w:lang w:val="ru-RU" w:eastAsia="ru-RU"/>
        </w:rPr>
        <w:t>использование которых невозможно в связи с повреждением в результате обстрелов, атак БПЛА и иных террористических актов со стороны вооруженных формирований Украины, на период с даты прекращения использования до даты возобновления использования объекта</w:t>
      </w:r>
      <w:r>
        <w:rPr>
          <w:sz w:val="28"/>
          <w:szCs w:val="28"/>
          <w:lang w:val="ru-RU" w:eastAsia="ru-RU"/>
        </w:rPr>
        <w:t xml:space="preserve"> или части </w:t>
      </w:r>
      <w:r w:rsidR="006B3A4B">
        <w:rPr>
          <w:sz w:val="28"/>
          <w:szCs w:val="28"/>
          <w:lang w:val="ru-RU" w:eastAsia="ru-RU"/>
        </w:rPr>
        <w:t xml:space="preserve">объекта </w:t>
      </w:r>
      <w:r w:rsidR="006B3A4B" w:rsidRPr="00BD0CFB">
        <w:rPr>
          <w:sz w:val="28"/>
          <w:szCs w:val="28"/>
          <w:lang w:val="ru-RU" w:eastAsia="ru-RU"/>
        </w:rPr>
        <w:t>налогоплательщиком</w:t>
      </w:r>
      <w:r w:rsidRPr="00BD0CFB">
        <w:rPr>
          <w:sz w:val="28"/>
          <w:szCs w:val="28"/>
          <w:lang w:val="ru-RU" w:eastAsia="ru-RU"/>
        </w:rPr>
        <w:t>;</w:t>
      </w:r>
      <w:r w:rsidRPr="00BD0CFB">
        <w:rPr>
          <w:sz w:val="28"/>
          <w:szCs w:val="28"/>
          <w:lang w:val="ru-RU"/>
        </w:rPr>
        <w:t xml:space="preserve"> </w:t>
      </w:r>
    </w:p>
    <w:p w:rsidR="00A12AF5" w:rsidRPr="00BD0CFB" w:rsidRDefault="00A12AF5" w:rsidP="00A12AF5">
      <w:pPr>
        <w:spacing w:after="120"/>
        <w:ind w:firstLine="709"/>
        <w:jc w:val="both"/>
        <w:rPr>
          <w:lang w:val="ru-RU"/>
        </w:rPr>
      </w:pPr>
      <w:r w:rsidRPr="00BD0CFB">
        <w:rPr>
          <w:sz w:val="28"/>
          <w:szCs w:val="28"/>
          <w:lang w:val="ru-RU"/>
        </w:rPr>
        <w:t xml:space="preserve">- </w:t>
      </w:r>
      <w:r>
        <w:rPr>
          <w:sz w:val="28"/>
          <w:szCs w:val="28"/>
          <w:lang w:val="ru-RU"/>
        </w:rPr>
        <w:t>физическим лицам, в том числе индивидуальным предпринимателям,</w:t>
      </w:r>
      <w:r w:rsidRPr="00BD0CFB">
        <w:rPr>
          <w:sz w:val="28"/>
          <w:szCs w:val="28"/>
          <w:lang w:val="ru-RU"/>
        </w:rPr>
        <w:t xml:space="preserve"> в отношении земельных участков, на которых расположены объекты недвижимого имущества, фактически неиспользуемые налогоплательщиком</w:t>
      </w:r>
      <w:r w:rsidRPr="00BD0CFB">
        <w:rPr>
          <w:sz w:val="28"/>
          <w:szCs w:val="28"/>
          <w:lang w:val="ru-RU" w:eastAsia="ru-RU"/>
        </w:rPr>
        <w:t xml:space="preserve"> в связи с расположением на территории, находящейся </w:t>
      </w:r>
      <w:r w:rsidRPr="00BD0CFB">
        <w:rPr>
          <w:sz w:val="28"/>
          <w:szCs w:val="28"/>
          <w:lang w:val="ru-RU" w:eastAsia="ru-RU"/>
        </w:rPr>
        <w:br/>
        <w:t xml:space="preserve">в зоне систематических обстрелов, атак БПЛА, на период с даты прекращения </w:t>
      </w:r>
      <w:r w:rsidRPr="00BD0CFB">
        <w:rPr>
          <w:sz w:val="28"/>
          <w:szCs w:val="28"/>
          <w:lang w:val="ru-RU" w:eastAsia="ru-RU"/>
        </w:rPr>
        <w:lastRenderedPageBreak/>
        <w:t>использования до даты возобновления использования объекта налогоплательщиком;</w:t>
      </w:r>
    </w:p>
    <w:p w:rsidR="00A12AF5" w:rsidRPr="00BD0CFB" w:rsidRDefault="00A12AF5" w:rsidP="00A12AF5">
      <w:pPr>
        <w:spacing w:after="120"/>
        <w:ind w:firstLine="709"/>
        <w:jc w:val="both"/>
        <w:rPr>
          <w:sz w:val="28"/>
          <w:szCs w:val="28"/>
          <w:lang w:val="ru-RU" w:eastAsia="ru-RU"/>
        </w:rPr>
      </w:pPr>
      <w:r w:rsidRPr="00BD0CFB">
        <w:rPr>
          <w:sz w:val="28"/>
          <w:szCs w:val="28"/>
          <w:lang w:val="ru-RU"/>
        </w:rPr>
        <w:t xml:space="preserve">- </w:t>
      </w:r>
      <w:r>
        <w:rPr>
          <w:sz w:val="28"/>
          <w:szCs w:val="28"/>
          <w:lang w:val="ru-RU"/>
        </w:rPr>
        <w:t xml:space="preserve">физическим лицам, в том числе индивидуальным </w:t>
      </w:r>
      <w:r w:rsidR="006B3A4B">
        <w:rPr>
          <w:sz w:val="28"/>
          <w:szCs w:val="28"/>
          <w:lang w:val="ru-RU"/>
        </w:rPr>
        <w:t xml:space="preserve">предпринимателям, </w:t>
      </w:r>
      <w:r w:rsidR="006B3A4B" w:rsidRPr="00BD0CFB">
        <w:rPr>
          <w:sz w:val="28"/>
          <w:szCs w:val="28"/>
          <w:lang w:val="ru-RU"/>
        </w:rPr>
        <w:t>в</w:t>
      </w:r>
      <w:r w:rsidRPr="00BD0CFB">
        <w:rPr>
          <w:sz w:val="28"/>
          <w:szCs w:val="28"/>
          <w:lang w:val="ru-RU"/>
        </w:rPr>
        <w:t xml:space="preserve"> отношении земельных участков, на которых расположены объекты недвижимого имущества, фактически </w:t>
      </w:r>
      <w:r w:rsidR="006B3A4B" w:rsidRPr="00BD0CFB">
        <w:rPr>
          <w:sz w:val="28"/>
          <w:szCs w:val="28"/>
          <w:lang w:val="ru-RU"/>
        </w:rPr>
        <w:t>неиспользуемые налогоплательщиком</w:t>
      </w:r>
      <w:r w:rsidRPr="00BD0CFB">
        <w:rPr>
          <w:sz w:val="28"/>
          <w:szCs w:val="28"/>
          <w:lang w:val="ru-RU"/>
        </w:rPr>
        <w:t xml:space="preserve"> </w:t>
      </w:r>
      <w:r w:rsidRPr="00BD0CFB">
        <w:rPr>
          <w:sz w:val="28"/>
          <w:szCs w:val="28"/>
          <w:lang w:val="ru-RU" w:eastAsia="ru-RU"/>
        </w:rPr>
        <w:t>в связи с решениями оперативного штаба Белгородской области об ограничении деятельности объектов, на период с даты прекращения использования до даты возобновления использования объекта налогоплательщиком;</w:t>
      </w:r>
      <w:r w:rsidRPr="00BD0CFB">
        <w:rPr>
          <w:sz w:val="28"/>
          <w:szCs w:val="28"/>
          <w:lang w:val="ru-RU"/>
        </w:rPr>
        <w:t xml:space="preserve"> </w:t>
      </w:r>
    </w:p>
    <w:p w:rsidR="00A12AF5" w:rsidRPr="00BD0CFB" w:rsidRDefault="00A12AF5" w:rsidP="00A12AF5">
      <w:pPr>
        <w:spacing w:after="120"/>
        <w:ind w:firstLine="709"/>
        <w:jc w:val="both"/>
        <w:rPr>
          <w:lang w:val="ru-RU"/>
        </w:rPr>
      </w:pPr>
      <w:r w:rsidRPr="00BD0CFB">
        <w:rPr>
          <w:sz w:val="28"/>
          <w:szCs w:val="28"/>
          <w:lang w:val="ru-RU"/>
        </w:rPr>
        <w:t xml:space="preserve">- </w:t>
      </w:r>
      <w:r>
        <w:rPr>
          <w:sz w:val="28"/>
          <w:szCs w:val="28"/>
          <w:lang w:val="ru-RU"/>
        </w:rPr>
        <w:t>физическим лицам, в том числе индивидуальным предпринимателям,</w:t>
      </w:r>
      <w:r w:rsidRPr="00BD0CFB">
        <w:rPr>
          <w:sz w:val="28"/>
          <w:szCs w:val="28"/>
          <w:lang w:val="ru-RU"/>
        </w:rPr>
        <w:t xml:space="preserve"> в отношении земельных участков, </w:t>
      </w:r>
      <w:r w:rsidRPr="00BD0CFB">
        <w:rPr>
          <w:sz w:val="28"/>
          <w:szCs w:val="28"/>
          <w:lang w:val="ru-RU" w:eastAsia="ru-RU"/>
        </w:rPr>
        <w:t>использование которых невозможно</w:t>
      </w:r>
      <w:r w:rsidRPr="00BD0CFB">
        <w:rPr>
          <w:sz w:val="28"/>
          <w:szCs w:val="28"/>
          <w:lang w:val="ru-RU"/>
        </w:rPr>
        <w:t xml:space="preserve"> связи с и</w:t>
      </w:r>
      <w:r>
        <w:rPr>
          <w:sz w:val="28"/>
          <w:szCs w:val="28"/>
          <w:lang w:val="ru-RU"/>
        </w:rPr>
        <w:t xml:space="preserve">спользованием для нужд обороны </w:t>
      </w:r>
      <w:r w:rsidRPr="00BD0CFB">
        <w:rPr>
          <w:sz w:val="28"/>
          <w:szCs w:val="28"/>
          <w:lang w:val="ru-RU"/>
        </w:rPr>
        <w:t>и безопасности Российской Федерации</w:t>
      </w:r>
      <w:r w:rsidRPr="00BD0CFB">
        <w:rPr>
          <w:sz w:val="28"/>
          <w:szCs w:val="28"/>
          <w:lang w:val="ru-RU" w:eastAsia="ru-RU"/>
        </w:rPr>
        <w:t>, на период с даты прекращения использования до даты возобновления использования объекта налогоплательщиком</w:t>
      </w:r>
      <w:r w:rsidRPr="00BD0CFB">
        <w:rPr>
          <w:sz w:val="28"/>
          <w:szCs w:val="28"/>
          <w:lang w:val="ru-RU"/>
        </w:rPr>
        <w:t>;</w:t>
      </w:r>
    </w:p>
    <w:p w:rsidR="00A12AF5" w:rsidRPr="00864554" w:rsidRDefault="00A12AF5" w:rsidP="00A12AF5">
      <w:pPr>
        <w:pStyle w:val="aa"/>
        <w:spacing w:before="0" w:beforeAutospacing="0" w:after="0" w:afterAutospacing="0" w:line="288" w:lineRule="atLeast"/>
        <w:ind w:firstLine="540"/>
        <w:jc w:val="both"/>
        <w:rPr>
          <w:sz w:val="28"/>
          <w:szCs w:val="28"/>
        </w:rPr>
      </w:pPr>
      <w:r w:rsidRPr="00BD0CFB">
        <w:rPr>
          <w:sz w:val="28"/>
          <w:szCs w:val="28"/>
        </w:rPr>
        <w:t>Перечень населенных пунктов, доступ в которые ограничен, а также перечень земельных участков</w:t>
      </w:r>
      <w:r>
        <w:rPr>
          <w:sz w:val="28"/>
          <w:szCs w:val="28"/>
        </w:rPr>
        <w:t xml:space="preserve"> или их доли</w:t>
      </w:r>
      <w:r w:rsidRPr="00BD0CFB">
        <w:rPr>
          <w:sz w:val="28"/>
          <w:szCs w:val="28"/>
        </w:rPr>
        <w:t xml:space="preserve">, в отношении которых применяется налоговая льгота, предусмотренная настоящим пунктом (подпунктом), утверждаются главой администрации </w:t>
      </w:r>
      <w:r>
        <w:rPr>
          <w:sz w:val="28"/>
          <w:szCs w:val="28"/>
        </w:rPr>
        <w:t>Ракитянского</w:t>
      </w:r>
      <w:r w:rsidRPr="00BD0CFB">
        <w:rPr>
          <w:sz w:val="28"/>
          <w:szCs w:val="28"/>
        </w:rPr>
        <w:t xml:space="preserve"> </w:t>
      </w:r>
      <w:r>
        <w:rPr>
          <w:sz w:val="28"/>
          <w:szCs w:val="28"/>
        </w:rPr>
        <w:t>муниципального округа</w:t>
      </w:r>
      <w:r w:rsidRPr="00BD0CFB">
        <w:rPr>
          <w:sz w:val="28"/>
          <w:szCs w:val="28"/>
        </w:rPr>
        <w:t xml:space="preserve"> и направляются в адрес Управления Федеральной налоговой службы по Белгородской области </w:t>
      </w:r>
      <w:r>
        <w:rPr>
          <w:sz w:val="28"/>
          <w:szCs w:val="28"/>
        </w:rPr>
        <w:t>- не позднее 1 февраля</w:t>
      </w:r>
      <w:r w:rsidRPr="00864554">
        <w:t xml:space="preserve"> </w:t>
      </w:r>
      <w:r w:rsidRPr="00864554">
        <w:rPr>
          <w:sz w:val="28"/>
          <w:szCs w:val="28"/>
        </w:rPr>
        <w:t>года, следующего за истекшим налоговым периодом</w:t>
      </w:r>
      <w:r>
        <w:rPr>
          <w:sz w:val="28"/>
          <w:szCs w:val="28"/>
        </w:rPr>
        <w:t>.</w:t>
      </w:r>
    </w:p>
    <w:p w:rsidR="00A12AF5" w:rsidRDefault="00A12AF5" w:rsidP="00A12AF5">
      <w:pPr>
        <w:spacing w:after="120"/>
        <w:ind w:firstLine="709"/>
        <w:jc w:val="both"/>
        <w:rPr>
          <w:bCs/>
          <w:color w:val="000000"/>
          <w:sz w:val="28"/>
          <w:szCs w:val="28"/>
          <w:lang w:val="ru-RU"/>
        </w:rPr>
      </w:pPr>
      <w:r w:rsidRPr="00802D65">
        <w:rPr>
          <w:sz w:val="28"/>
          <w:szCs w:val="28"/>
          <w:lang w:val="ru-RU"/>
        </w:rPr>
        <w:t xml:space="preserve">Положение, изложенное в пункте 3 части 3 </w:t>
      </w:r>
      <w:r w:rsidR="006B3A4B" w:rsidRPr="00802D65">
        <w:rPr>
          <w:sz w:val="28"/>
          <w:szCs w:val="28"/>
          <w:lang w:val="ru-RU"/>
        </w:rPr>
        <w:t>решения,</w:t>
      </w:r>
      <w:r w:rsidRPr="00802D65">
        <w:rPr>
          <w:sz w:val="28"/>
          <w:szCs w:val="28"/>
          <w:lang w:val="ru-RU"/>
        </w:rPr>
        <w:t xml:space="preserve"> </w:t>
      </w:r>
      <w:r w:rsidRPr="00802D65">
        <w:rPr>
          <w:bCs/>
          <w:color w:val="000000"/>
          <w:sz w:val="28"/>
          <w:szCs w:val="28"/>
          <w:lang w:val="ru-RU"/>
        </w:rPr>
        <w:t xml:space="preserve">распространяется на правоотношения, возникшие с 1 января </w:t>
      </w:r>
      <w:r>
        <w:rPr>
          <w:bCs/>
          <w:color w:val="000000"/>
          <w:sz w:val="28"/>
          <w:szCs w:val="28"/>
          <w:lang w:val="ru-RU"/>
        </w:rPr>
        <w:t>2022 года.</w:t>
      </w:r>
    </w:p>
    <w:p w:rsidR="00A12AF5" w:rsidRPr="001E4AE8" w:rsidRDefault="00A12AF5" w:rsidP="00A12AF5">
      <w:pPr>
        <w:spacing w:after="120"/>
        <w:ind w:firstLine="567"/>
        <w:jc w:val="both"/>
        <w:rPr>
          <w:sz w:val="28"/>
          <w:szCs w:val="28"/>
          <w:lang w:val="ru-RU" w:eastAsia="ru-RU"/>
        </w:rPr>
      </w:pPr>
      <w:r w:rsidRPr="008825C8">
        <w:rPr>
          <w:sz w:val="28"/>
          <w:szCs w:val="28"/>
          <w:lang w:val="ru-RU" w:eastAsia="ru-RU"/>
        </w:rPr>
        <w:t xml:space="preserve">4) </w:t>
      </w:r>
      <w:r w:rsidRPr="001E4AE8">
        <w:rPr>
          <w:sz w:val="28"/>
          <w:szCs w:val="28"/>
          <w:shd w:val="clear" w:color="auto" w:fill="FFFFFF"/>
          <w:lang w:val="ru-RU"/>
        </w:rPr>
        <w:t xml:space="preserve">Освободить от уплаты земельного налога </w:t>
      </w:r>
      <w:r w:rsidRPr="001E4AE8">
        <w:rPr>
          <w:sz w:val="28"/>
          <w:szCs w:val="28"/>
          <w:lang w:val="ru-RU" w:eastAsia="ru-RU"/>
        </w:rPr>
        <w:t xml:space="preserve">организации - участники свободной экономической зоны пострадавшие в результате боевых действий, вооруженных конфликтов, обстрелов со стороны вооруженных формирований Украины и (или) террористических актов в период проведения специальной военной операции в отношении земельных участков, расположенных в свободной экономической зоне используемых в целях выполнения договора об условиях деятельности в свободной экономической зоне, на период действия инвестиционного договора. </w:t>
      </w:r>
    </w:p>
    <w:p w:rsidR="00A12AF5" w:rsidRPr="001E4AE8" w:rsidRDefault="00A12AF5" w:rsidP="00A12AF5">
      <w:pPr>
        <w:spacing w:after="120"/>
        <w:ind w:firstLine="709"/>
        <w:jc w:val="both"/>
        <w:rPr>
          <w:b/>
          <w:sz w:val="28"/>
          <w:szCs w:val="28"/>
          <w:lang w:val="ru-RU"/>
        </w:rPr>
      </w:pPr>
      <w:r w:rsidRPr="001E4AE8">
        <w:rPr>
          <w:sz w:val="28"/>
          <w:szCs w:val="28"/>
          <w:lang w:val="ru-RU" w:eastAsia="ru-RU"/>
        </w:rPr>
        <w:t>В случае расторжения договора об условиях деятельности в свободной экономической зоне в одностороннем порядке (в свободной экономической зоне на прилегающих территориях - по соглашению сторон или по решению суда) сумма налога подлежит исчислению и уплате в бюджет. Исчисление налога производится без учета применения налоговой льготы, предусмотренной настоящим подпунктом, за весь период реализации инвестиционного проекта в свободной экономической зоне. Исчисленная сумма налога подлежит уплате по истечении отчетного или налогового периода, в котором был расторгнут указанный договор, не позднее сроков, установленных для уплаты авансовых платежей по налогу за отчетный период или налога за налоговый период.</w:t>
      </w:r>
    </w:p>
    <w:p w:rsidR="00A12AF5" w:rsidRPr="00E22B48" w:rsidRDefault="00A12AF5" w:rsidP="00A12AF5">
      <w:pPr>
        <w:tabs>
          <w:tab w:val="left" w:pos="284"/>
        </w:tabs>
        <w:spacing w:after="120"/>
        <w:ind w:firstLine="426"/>
        <w:jc w:val="both"/>
        <w:rPr>
          <w:sz w:val="28"/>
          <w:szCs w:val="28"/>
          <w:lang w:val="ru-RU"/>
        </w:rPr>
      </w:pPr>
      <w:r w:rsidRPr="00E22B48">
        <w:rPr>
          <w:sz w:val="28"/>
          <w:szCs w:val="28"/>
          <w:lang w:val="ru-RU"/>
        </w:rPr>
        <w:lastRenderedPageBreak/>
        <w:t xml:space="preserve">4. От уплаты земельного налога </w:t>
      </w:r>
      <w:r w:rsidRPr="00E22B48">
        <w:rPr>
          <w:bCs/>
          <w:sz w:val="28"/>
          <w:szCs w:val="28"/>
          <w:lang w:val="ru-RU"/>
        </w:rPr>
        <w:t>в отношении земельных участков входящих в состав земель населенных пунктов</w:t>
      </w:r>
      <w:r w:rsidRPr="00E22B48">
        <w:rPr>
          <w:sz w:val="28"/>
          <w:szCs w:val="28"/>
          <w:lang w:val="ru-RU"/>
        </w:rPr>
        <w:t xml:space="preserve"> освобождаются следующие категории налогоплательщиков:</w:t>
      </w:r>
    </w:p>
    <w:p w:rsidR="00A12AF5" w:rsidRPr="00E22B48" w:rsidRDefault="00A12AF5" w:rsidP="00A12AF5">
      <w:pPr>
        <w:tabs>
          <w:tab w:val="left" w:pos="284"/>
        </w:tabs>
        <w:spacing w:after="120"/>
        <w:ind w:firstLine="426"/>
        <w:jc w:val="both"/>
        <w:rPr>
          <w:sz w:val="28"/>
          <w:szCs w:val="28"/>
          <w:lang w:val="ru-RU"/>
        </w:rPr>
      </w:pPr>
      <w:r w:rsidRPr="00E22B48">
        <w:rPr>
          <w:color w:val="000000"/>
          <w:sz w:val="28"/>
          <w:szCs w:val="28"/>
          <w:lang w:val="ru-RU"/>
        </w:rPr>
        <w:t>1) Областные и муниципальные автономные, казенные и бюджетные учреждения, осуществляющие охрану, содержание и использование особо охраняемых природных территорий регионального и (или) муниципального значения, а также</w:t>
      </w:r>
      <w:r w:rsidRPr="00E22B48">
        <w:rPr>
          <w:sz w:val="28"/>
          <w:szCs w:val="28"/>
          <w:lang w:val="ru-RU"/>
        </w:rPr>
        <w:t xml:space="preserve"> лесов, не входящих в состав государственного лесного фонда, в отношении земельных участков, предоставленных им на праве постоянного (бессрочного) пользования, расположенных в границах особо охраняемых природных территорий регионального значения и (или) занятых лесами, не входящими в состав государственного лесного фонда;</w:t>
      </w:r>
    </w:p>
    <w:p w:rsidR="00A12AF5" w:rsidRPr="001D43F2" w:rsidRDefault="00A12AF5" w:rsidP="00A12AF5">
      <w:pPr>
        <w:pStyle w:val="3"/>
        <w:tabs>
          <w:tab w:val="left" w:pos="284"/>
        </w:tabs>
        <w:spacing w:after="120"/>
        <w:ind w:firstLine="426"/>
        <w:rPr>
          <w:b w:val="0"/>
          <w:color w:val="000000" w:themeColor="text1"/>
          <w:sz w:val="28"/>
          <w:szCs w:val="28"/>
        </w:rPr>
      </w:pPr>
      <w:r w:rsidRPr="00E22B48">
        <w:rPr>
          <w:b w:val="0"/>
          <w:sz w:val="28"/>
          <w:szCs w:val="28"/>
        </w:rPr>
        <w:t xml:space="preserve">2) </w:t>
      </w:r>
      <w:r w:rsidRPr="00E22B48">
        <w:rPr>
          <w:b w:val="0"/>
          <w:color w:val="22272F"/>
          <w:sz w:val="28"/>
          <w:szCs w:val="28"/>
          <w:shd w:val="clear" w:color="auto" w:fill="FFFFFF"/>
        </w:rPr>
        <w:t>Муниципальные автономные, казенные и бюджетные учреждения</w:t>
      </w:r>
      <w:r w:rsidRPr="00E22B48">
        <w:rPr>
          <w:b w:val="0"/>
          <w:sz w:val="28"/>
          <w:szCs w:val="28"/>
        </w:rPr>
        <w:t>,</w:t>
      </w:r>
      <w:r w:rsidRPr="00E22B48">
        <w:rPr>
          <w:b w:val="0"/>
          <w:color w:val="22272F"/>
          <w:sz w:val="28"/>
          <w:szCs w:val="28"/>
          <w:shd w:val="clear" w:color="auto" w:fill="FFFFFF"/>
        </w:rPr>
        <w:t xml:space="preserve"> </w:t>
      </w:r>
      <w:r w:rsidRPr="00E22B48">
        <w:rPr>
          <w:b w:val="0"/>
          <w:sz w:val="28"/>
          <w:szCs w:val="28"/>
        </w:rPr>
        <w:t xml:space="preserve">обладающие земельными участками, на праве собственности, праве постоянного (бессрочного) </w:t>
      </w:r>
      <w:r w:rsidR="006B3A4B" w:rsidRPr="00E22B48">
        <w:rPr>
          <w:b w:val="0"/>
          <w:sz w:val="28"/>
          <w:szCs w:val="28"/>
        </w:rPr>
        <w:t>пользования,</w:t>
      </w:r>
      <w:r w:rsidRPr="00E22B48">
        <w:rPr>
          <w:b w:val="0"/>
          <w:sz w:val="28"/>
          <w:szCs w:val="28"/>
        </w:rPr>
        <w:t xml:space="preserve"> занятые площадями, улицами, проездами, автомобильными дорогами, скверами, парками, пляжами, кладбищами, детские </w:t>
      </w:r>
      <w:r w:rsidRPr="001D43F2">
        <w:rPr>
          <w:b w:val="0"/>
          <w:color w:val="000000" w:themeColor="text1"/>
          <w:sz w:val="28"/>
          <w:szCs w:val="28"/>
        </w:rPr>
        <w:t>площадки.</w:t>
      </w:r>
    </w:p>
    <w:p w:rsidR="00A12AF5" w:rsidRPr="001D43F2" w:rsidRDefault="00A12AF5" w:rsidP="00A12AF5">
      <w:pPr>
        <w:tabs>
          <w:tab w:val="left" w:pos="284"/>
        </w:tabs>
        <w:spacing w:after="120"/>
        <w:ind w:firstLine="426"/>
        <w:jc w:val="both"/>
        <w:rPr>
          <w:b/>
          <w:color w:val="000000" w:themeColor="text1"/>
          <w:sz w:val="28"/>
          <w:szCs w:val="28"/>
          <w:lang w:val="ru-RU"/>
        </w:rPr>
      </w:pPr>
      <w:r w:rsidRPr="001D43F2">
        <w:rPr>
          <w:color w:val="000000" w:themeColor="text1"/>
          <w:sz w:val="28"/>
          <w:szCs w:val="28"/>
          <w:lang w:val="ru-RU"/>
        </w:rPr>
        <w:t xml:space="preserve">Положение, изложенное в пункте 1 части 4 </w:t>
      </w:r>
      <w:r w:rsidR="006B3A4B" w:rsidRPr="001D43F2">
        <w:rPr>
          <w:color w:val="000000" w:themeColor="text1"/>
          <w:sz w:val="28"/>
          <w:szCs w:val="28"/>
          <w:lang w:val="ru-RU"/>
        </w:rPr>
        <w:t>решения,</w:t>
      </w:r>
      <w:r w:rsidRPr="001D43F2">
        <w:rPr>
          <w:color w:val="000000" w:themeColor="text1"/>
          <w:sz w:val="28"/>
          <w:szCs w:val="28"/>
          <w:lang w:val="ru-RU"/>
        </w:rPr>
        <w:t xml:space="preserve"> </w:t>
      </w:r>
      <w:r w:rsidRPr="001D43F2">
        <w:rPr>
          <w:bCs/>
          <w:color w:val="000000" w:themeColor="text1"/>
          <w:sz w:val="28"/>
          <w:szCs w:val="28"/>
          <w:lang w:val="ru-RU"/>
        </w:rPr>
        <w:t xml:space="preserve">распространяется на правоотношения, возникшие с 1 января 2022 года. </w:t>
      </w:r>
      <w:r w:rsidRPr="001D43F2">
        <w:rPr>
          <w:color w:val="000000" w:themeColor="text1"/>
          <w:sz w:val="28"/>
          <w:szCs w:val="28"/>
          <w:lang w:val="ru-RU"/>
        </w:rPr>
        <w:t xml:space="preserve">Положение, изложенное в пункте 2 части 4 </w:t>
      </w:r>
      <w:r w:rsidR="006B3A4B" w:rsidRPr="001D43F2">
        <w:rPr>
          <w:color w:val="000000" w:themeColor="text1"/>
          <w:sz w:val="28"/>
          <w:szCs w:val="28"/>
          <w:lang w:val="ru-RU"/>
        </w:rPr>
        <w:t>решения,</w:t>
      </w:r>
      <w:r w:rsidRPr="001D43F2">
        <w:rPr>
          <w:color w:val="000000" w:themeColor="text1"/>
          <w:sz w:val="28"/>
          <w:szCs w:val="28"/>
          <w:lang w:val="ru-RU"/>
        </w:rPr>
        <w:t xml:space="preserve"> </w:t>
      </w:r>
      <w:r w:rsidRPr="001D43F2">
        <w:rPr>
          <w:bCs/>
          <w:color w:val="000000" w:themeColor="text1"/>
          <w:sz w:val="28"/>
          <w:szCs w:val="28"/>
          <w:lang w:val="ru-RU"/>
        </w:rPr>
        <w:t>распространяется на правоотношения, возникшие с 1 января 202</w:t>
      </w:r>
      <w:r>
        <w:rPr>
          <w:bCs/>
          <w:color w:val="000000" w:themeColor="text1"/>
          <w:sz w:val="28"/>
          <w:szCs w:val="28"/>
          <w:lang w:val="ru-RU"/>
        </w:rPr>
        <w:t>0</w:t>
      </w:r>
      <w:r w:rsidRPr="001D43F2">
        <w:rPr>
          <w:bCs/>
          <w:color w:val="000000" w:themeColor="text1"/>
          <w:sz w:val="28"/>
          <w:szCs w:val="28"/>
          <w:lang w:val="ru-RU"/>
        </w:rPr>
        <w:t xml:space="preserve"> года.</w:t>
      </w:r>
    </w:p>
    <w:p w:rsidR="00A12AF5" w:rsidRPr="00E22B48" w:rsidRDefault="00A12AF5" w:rsidP="00A12AF5">
      <w:pPr>
        <w:pStyle w:val="3"/>
        <w:tabs>
          <w:tab w:val="left" w:pos="284"/>
        </w:tabs>
        <w:spacing w:after="120"/>
        <w:ind w:firstLine="426"/>
        <w:rPr>
          <w:b w:val="0"/>
          <w:sz w:val="28"/>
          <w:szCs w:val="28"/>
        </w:rPr>
      </w:pPr>
      <w:r w:rsidRPr="001D43F2">
        <w:rPr>
          <w:b w:val="0"/>
          <w:color w:val="000000" w:themeColor="text1"/>
          <w:sz w:val="28"/>
          <w:szCs w:val="28"/>
        </w:rPr>
        <w:t>5. Налогоплательщики-организации исчисляют суммы</w:t>
      </w:r>
      <w:r w:rsidRPr="00E22B48">
        <w:rPr>
          <w:b w:val="0"/>
          <w:sz w:val="28"/>
          <w:szCs w:val="28"/>
        </w:rPr>
        <w:t xml:space="preserve"> авансовых платежей по налогу по истечении первого, второго и третьего квартала текущего налогового периода в размере одной четвертой налоговой ставки процентной доли кадастровой стоимости земельного участка.</w:t>
      </w:r>
    </w:p>
    <w:p w:rsidR="00A12AF5" w:rsidRPr="00E22B48" w:rsidRDefault="00A12AF5" w:rsidP="00A12AF5">
      <w:pPr>
        <w:pStyle w:val="3"/>
        <w:tabs>
          <w:tab w:val="left" w:pos="284"/>
        </w:tabs>
        <w:spacing w:after="120"/>
        <w:ind w:firstLine="426"/>
        <w:rPr>
          <w:b w:val="0"/>
          <w:sz w:val="28"/>
          <w:szCs w:val="28"/>
        </w:rPr>
      </w:pPr>
      <w:r w:rsidRPr="00E22B48">
        <w:rPr>
          <w:b w:val="0"/>
          <w:sz w:val="28"/>
          <w:szCs w:val="28"/>
        </w:rPr>
        <w:t>По итогам налогового периода, сумма налога, определяе</w:t>
      </w:r>
      <w:r>
        <w:rPr>
          <w:b w:val="0"/>
          <w:sz w:val="28"/>
          <w:szCs w:val="28"/>
        </w:rPr>
        <w:t>тся</w:t>
      </w:r>
      <w:r w:rsidRPr="00E22B48">
        <w:rPr>
          <w:b w:val="0"/>
          <w:sz w:val="28"/>
          <w:szCs w:val="28"/>
        </w:rPr>
        <w:t xml:space="preserve"> как разница между суммой налога, исчисленной по ставкам, предусмотренных статьей 2 настоящего решения, и суммами авансовых платежей по налогу</w:t>
      </w:r>
      <w:r>
        <w:rPr>
          <w:b w:val="0"/>
          <w:sz w:val="28"/>
          <w:szCs w:val="28"/>
        </w:rPr>
        <w:t>.</w:t>
      </w:r>
    </w:p>
    <w:p w:rsidR="00A12AF5" w:rsidRPr="005A4434" w:rsidRDefault="00A12AF5" w:rsidP="00A12AF5">
      <w:pPr>
        <w:pStyle w:val="3"/>
        <w:tabs>
          <w:tab w:val="left" w:pos="284"/>
        </w:tabs>
        <w:spacing w:after="120"/>
        <w:ind w:firstLine="426"/>
        <w:rPr>
          <w:b w:val="0"/>
          <w:sz w:val="28"/>
          <w:szCs w:val="28"/>
        </w:rPr>
      </w:pPr>
      <w:r w:rsidRPr="00E22B48">
        <w:rPr>
          <w:b w:val="0"/>
          <w:sz w:val="28"/>
          <w:szCs w:val="28"/>
        </w:rPr>
        <w:t xml:space="preserve">6. </w:t>
      </w:r>
      <w:r w:rsidRPr="005A4434">
        <w:rPr>
          <w:b w:val="0"/>
          <w:sz w:val="28"/>
          <w:szCs w:val="28"/>
        </w:rPr>
        <w:t>Настоящее решение опубликовать в сетевом издании «Наша жизнь» и разместить на официальном сайте органов местного самоуправления Ракитянского муниципального округа Белгородской области.</w:t>
      </w:r>
    </w:p>
    <w:p w:rsidR="00A12AF5" w:rsidRPr="00DF1077" w:rsidRDefault="00A12AF5" w:rsidP="00A12AF5">
      <w:pPr>
        <w:tabs>
          <w:tab w:val="left" w:pos="284"/>
        </w:tabs>
        <w:spacing w:after="120"/>
        <w:ind w:firstLine="426"/>
        <w:jc w:val="both"/>
        <w:rPr>
          <w:bCs/>
          <w:sz w:val="28"/>
          <w:szCs w:val="28"/>
          <w:lang w:val="ru-RU"/>
        </w:rPr>
      </w:pPr>
      <w:r w:rsidRPr="00E22B48">
        <w:rPr>
          <w:sz w:val="28"/>
          <w:szCs w:val="28"/>
          <w:lang w:val="ru-RU"/>
        </w:rPr>
        <w:t xml:space="preserve">7. Настоящее решение вступает в </w:t>
      </w:r>
      <w:r w:rsidRPr="00635161">
        <w:rPr>
          <w:sz w:val="28"/>
          <w:szCs w:val="28"/>
          <w:lang w:val="ru-RU"/>
        </w:rPr>
        <w:t>силу не ранее чем по истечении одного месяца со дня официального опубликования и не ранее 1-го числа очередного налогового периода.</w:t>
      </w:r>
    </w:p>
    <w:p w:rsidR="00A12AF5" w:rsidRDefault="00A12AF5" w:rsidP="00A12AF5">
      <w:pPr>
        <w:pStyle w:val="3"/>
        <w:ind w:firstLine="426"/>
        <w:outlineLvl w:val="0"/>
        <w:rPr>
          <w:b w:val="0"/>
          <w:sz w:val="28"/>
          <w:szCs w:val="28"/>
        </w:rPr>
      </w:pPr>
      <w:r w:rsidRPr="005A4434">
        <w:rPr>
          <w:b w:val="0"/>
          <w:sz w:val="28"/>
          <w:szCs w:val="28"/>
        </w:rPr>
        <w:t>8.</w:t>
      </w:r>
      <w:r w:rsidRPr="00C54093">
        <w:rPr>
          <w:sz w:val="28"/>
          <w:szCs w:val="28"/>
        </w:rPr>
        <w:t xml:space="preserve"> </w:t>
      </w:r>
      <w:r w:rsidRPr="00C54093">
        <w:rPr>
          <w:b w:val="0"/>
          <w:sz w:val="28"/>
          <w:szCs w:val="28"/>
        </w:rPr>
        <w:t>Со дня вступления в силу настоящего решения</w:t>
      </w:r>
      <w:r>
        <w:rPr>
          <w:b w:val="0"/>
          <w:sz w:val="28"/>
          <w:szCs w:val="28"/>
        </w:rPr>
        <w:t xml:space="preserve"> признать утратившими силу: </w:t>
      </w:r>
      <w:r w:rsidRPr="00C54093">
        <w:rPr>
          <w:b w:val="0"/>
          <w:sz w:val="28"/>
          <w:szCs w:val="28"/>
        </w:rPr>
        <w:t xml:space="preserve"> </w:t>
      </w:r>
    </w:p>
    <w:p w:rsidR="00A12AF5" w:rsidRDefault="00A12AF5" w:rsidP="00A12AF5">
      <w:pPr>
        <w:pStyle w:val="3"/>
        <w:ind w:firstLine="426"/>
        <w:outlineLvl w:val="0"/>
        <w:rPr>
          <w:b w:val="0"/>
          <w:sz w:val="28"/>
          <w:szCs w:val="28"/>
        </w:rPr>
      </w:pPr>
      <w:r>
        <w:rPr>
          <w:b w:val="0"/>
          <w:sz w:val="28"/>
          <w:szCs w:val="28"/>
        </w:rPr>
        <w:t>р</w:t>
      </w:r>
      <w:r w:rsidRPr="00C54093">
        <w:rPr>
          <w:b w:val="0"/>
          <w:sz w:val="28"/>
          <w:szCs w:val="28"/>
        </w:rPr>
        <w:t>ешение</w:t>
      </w:r>
      <w:r w:rsidRPr="00C54093">
        <w:rPr>
          <w:sz w:val="28"/>
          <w:szCs w:val="28"/>
        </w:rPr>
        <w:t xml:space="preserve"> </w:t>
      </w:r>
      <w:r w:rsidRPr="00C54093">
        <w:rPr>
          <w:b w:val="0"/>
          <w:sz w:val="28"/>
          <w:szCs w:val="28"/>
        </w:rPr>
        <w:t xml:space="preserve">земского собрания </w:t>
      </w:r>
      <w:proofErr w:type="spellStart"/>
      <w:r>
        <w:rPr>
          <w:b w:val="0"/>
          <w:sz w:val="28"/>
          <w:szCs w:val="28"/>
        </w:rPr>
        <w:t>Бобравского</w:t>
      </w:r>
      <w:proofErr w:type="spellEnd"/>
      <w:r>
        <w:rPr>
          <w:b w:val="0"/>
          <w:sz w:val="28"/>
          <w:szCs w:val="28"/>
        </w:rPr>
        <w:t xml:space="preserve"> </w:t>
      </w:r>
      <w:r w:rsidRPr="00C54093">
        <w:rPr>
          <w:b w:val="0"/>
          <w:sz w:val="28"/>
          <w:szCs w:val="28"/>
        </w:rPr>
        <w:t xml:space="preserve">сельского поселения от 30 августа 2024 года №1 «Об установлении земельного налога на территории </w:t>
      </w:r>
      <w:proofErr w:type="spellStart"/>
      <w:r>
        <w:rPr>
          <w:b w:val="0"/>
          <w:sz w:val="28"/>
          <w:szCs w:val="28"/>
        </w:rPr>
        <w:t>Бобравского</w:t>
      </w:r>
      <w:proofErr w:type="spellEnd"/>
      <w:r>
        <w:rPr>
          <w:b w:val="0"/>
          <w:sz w:val="28"/>
          <w:szCs w:val="28"/>
        </w:rPr>
        <w:t xml:space="preserve"> </w:t>
      </w:r>
      <w:r w:rsidRPr="00C54093">
        <w:rPr>
          <w:b w:val="0"/>
          <w:sz w:val="28"/>
          <w:szCs w:val="28"/>
        </w:rPr>
        <w:t>сельского поселения муниципального района «Ракитянский район» Белгородской области</w:t>
      </w:r>
      <w:r>
        <w:rPr>
          <w:b w:val="0"/>
          <w:sz w:val="28"/>
          <w:szCs w:val="28"/>
        </w:rPr>
        <w:t xml:space="preserve">»; </w:t>
      </w:r>
    </w:p>
    <w:p w:rsidR="00A12AF5" w:rsidRDefault="00A12AF5" w:rsidP="00A12AF5">
      <w:pPr>
        <w:pStyle w:val="3"/>
        <w:ind w:firstLine="426"/>
        <w:outlineLvl w:val="0"/>
        <w:rPr>
          <w:b w:val="0"/>
          <w:sz w:val="28"/>
          <w:szCs w:val="28"/>
        </w:rPr>
      </w:pPr>
      <w:r>
        <w:rPr>
          <w:b w:val="0"/>
          <w:sz w:val="28"/>
          <w:szCs w:val="28"/>
        </w:rPr>
        <w:t>р</w:t>
      </w:r>
      <w:r w:rsidRPr="00C54093">
        <w:rPr>
          <w:b w:val="0"/>
          <w:sz w:val="28"/>
          <w:szCs w:val="28"/>
        </w:rPr>
        <w:t xml:space="preserve">ешение земского собрания </w:t>
      </w:r>
      <w:r>
        <w:rPr>
          <w:b w:val="0"/>
          <w:sz w:val="28"/>
          <w:szCs w:val="28"/>
        </w:rPr>
        <w:t>Введено-</w:t>
      </w:r>
      <w:proofErr w:type="spellStart"/>
      <w:r>
        <w:rPr>
          <w:b w:val="0"/>
          <w:sz w:val="28"/>
          <w:szCs w:val="28"/>
        </w:rPr>
        <w:t>Готнянского</w:t>
      </w:r>
      <w:proofErr w:type="spellEnd"/>
      <w:r>
        <w:rPr>
          <w:b w:val="0"/>
          <w:sz w:val="28"/>
          <w:szCs w:val="28"/>
        </w:rPr>
        <w:t xml:space="preserve"> </w:t>
      </w:r>
      <w:r w:rsidRPr="00C54093">
        <w:rPr>
          <w:b w:val="0"/>
          <w:sz w:val="28"/>
          <w:szCs w:val="28"/>
        </w:rPr>
        <w:t xml:space="preserve">сельского поселения от 30 августа 2024 года №1 «Об установлении земельного налога на территории </w:t>
      </w:r>
      <w:r>
        <w:rPr>
          <w:b w:val="0"/>
          <w:sz w:val="28"/>
          <w:szCs w:val="28"/>
        </w:rPr>
        <w:lastRenderedPageBreak/>
        <w:t>Введено-</w:t>
      </w:r>
      <w:proofErr w:type="spellStart"/>
      <w:r>
        <w:rPr>
          <w:b w:val="0"/>
          <w:sz w:val="28"/>
          <w:szCs w:val="28"/>
        </w:rPr>
        <w:t>Готнянского</w:t>
      </w:r>
      <w:proofErr w:type="spellEnd"/>
      <w:r>
        <w:rPr>
          <w:b w:val="0"/>
          <w:sz w:val="28"/>
          <w:szCs w:val="28"/>
        </w:rPr>
        <w:t xml:space="preserve"> </w:t>
      </w:r>
      <w:r w:rsidRPr="00C54093">
        <w:rPr>
          <w:b w:val="0"/>
          <w:sz w:val="28"/>
          <w:szCs w:val="28"/>
        </w:rPr>
        <w:t>сельского поселения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 xml:space="preserve"> р</w:t>
      </w:r>
      <w:r w:rsidRPr="00C54093">
        <w:rPr>
          <w:b w:val="0"/>
          <w:sz w:val="28"/>
          <w:szCs w:val="28"/>
        </w:rPr>
        <w:t xml:space="preserve">ешение земского собрания </w:t>
      </w:r>
      <w:r>
        <w:rPr>
          <w:b w:val="0"/>
          <w:sz w:val="28"/>
          <w:szCs w:val="28"/>
        </w:rPr>
        <w:t xml:space="preserve">Венгеровского </w:t>
      </w:r>
      <w:r w:rsidRPr="00C54093">
        <w:rPr>
          <w:b w:val="0"/>
          <w:sz w:val="28"/>
          <w:szCs w:val="28"/>
        </w:rPr>
        <w:t xml:space="preserve">сельского поселения от </w:t>
      </w:r>
      <w:r>
        <w:rPr>
          <w:b w:val="0"/>
          <w:sz w:val="28"/>
          <w:szCs w:val="28"/>
        </w:rPr>
        <w:t>29</w:t>
      </w:r>
      <w:r w:rsidRPr="00C54093">
        <w:rPr>
          <w:b w:val="0"/>
          <w:sz w:val="28"/>
          <w:szCs w:val="28"/>
        </w:rPr>
        <w:t xml:space="preserve"> августа 2024 года №1 «Об установлении земельного налога на территории </w:t>
      </w:r>
      <w:r>
        <w:rPr>
          <w:b w:val="0"/>
          <w:sz w:val="28"/>
          <w:szCs w:val="28"/>
        </w:rPr>
        <w:t xml:space="preserve">Венгеровского </w:t>
      </w:r>
      <w:r w:rsidRPr="00C54093">
        <w:rPr>
          <w:b w:val="0"/>
          <w:sz w:val="28"/>
          <w:szCs w:val="28"/>
        </w:rPr>
        <w:t>сельского поселения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 xml:space="preserve"> р</w:t>
      </w:r>
      <w:r w:rsidRPr="00C54093">
        <w:rPr>
          <w:b w:val="0"/>
          <w:sz w:val="28"/>
          <w:szCs w:val="28"/>
        </w:rPr>
        <w:t xml:space="preserve">ешение земского собрания </w:t>
      </w:r>
      <w:proofErr w:type="spellStart"/>
      <w:r>
        <w:rPr>
          <w:b w:val="0"/>
          <w:sz w:val="28"/>
          <w:szCs w:val="28"/>
        </w:rPr>
        <w:t>Вышне-Пенского</w:t>
      </w:r>
      <w:proofErr w:type="spellEnd"/>
      <w:r>
        <w:rPr>
          <w:b w:val="0"/>
          <w:sz w:val="28"/>
          <w:szCs w:val="28"/>
        </w:rPr>
        <w:t xml:space="preserve"> </w:t>
      </w:r>
      <w:r w:rsidRPr="00C54093">
        <w:rPr>
          <w:b w:val="0"/>
          <w:sz w:val="28"/>
          <w:szCs w:val="28"/>
        </w:rPr>
        <w:t xml:space="preserve">сельского поселения от 30 августа 2024 года №1 «Об установлении земельного налога на территории </w:t>
      </w:r>
      <w:proofErr w:type="spellStart"/>
      <w:r>
        <w:rPr>
          <w:b w:val="0"/>
          <w:sz w:val="28"/>
          <w:szCs w:val="28"/>
        </w:rPr>
        <w:t>Вышнепенского</w:t>
      </w:r>
      <w:proofErr w:type="spellEnd"/>
      <w:r>
        <w:rPr>
          <w:b w:val="0"/>
          <w:sz w:val="28"/>
          <w:szCs w:val="28"/>
        </w:rPr>
        <w:t xml:space="preserve"> </w:t>
      </w:r>
      <w:r w:rsidRPr="00C54093">
        <w:rPr>
          <w:b w:val="0"/>
          <w:sz w:val="28"/>
          <w:szCs w:val="28"/>
        </w:rPr>
        <w:t>сельского поселения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 xml:space="preserve"> р</w:t>
      </w:r>
      <w:r w:rsidRPr="00C54093">
        <w:rPr>
          <w:b w:val="0"/>
          <w:sz w:val="28"/>
          <w:szCs w:val="28"/>
        </w:rPr>
        <w:t xml:space="preserve">ешение земского собрания </w:t>
      </w:r>
      <w:r>
        <w:rPr>
          <w:b w:val="0"/>
          <w:sz w:val="28"/>
          <w:szCs w:val="28"/>
        </w:rPr>
        <w:t xml:space="preserve">Дмитриевского </w:t>
      </w:r>
      <w:r w:rsidRPr="00C54093">
        <w:rPr>
          <w:b w:val="0"/>
          <w:sz w:val="28"/>
          <w:szCs w:val="28"/>
        </w:rPr>
        <w:t xml:space="preserve">сельского поселения от </w:t>
      </w:r>
      <w:r>
        <w:rPr>
          <w:b w:val="0"/>
          <w:sz w:val="28"/>
          <w:szCs w:val="28"/>
        </w:rPr>
        <w:t>29</w:t>
      </w:r>
      <w:r w:rsidRPr="00C54093">
        <w:rPr>
          <w:b w:val="0"/>
          <w:sz w:val="28"/>
          <w:szCs w:val="28"/>
        </w:rPr>
        <w:t xml:space="preserve"> августа 2024 года №1 «Об установлении земельного налога на территории </w:t>
      </w:r>
      <w:r>
        <w:rPr>
          <w:b w:val="0"/>
          <w:sz w:val="28"/>
          <w:szCs w:val="28"/>
        </w:rPr>
        <w:t xml:space="preserve">Дмитриевского </w:t>
      </w:r>
      <w:r w:rsidRPr="00C54093">
        <w:rPr>
          <w:b w:val="0"/>
          <w:sz w:val="28"/>
          <w:szCs w:val="28"/>
        </w:rPr>
        <w:t>сельского поселения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р</w:t>
      </w:r>
      <w:r w:rsidRPr="00C54093">
        <w:rPr>
          <w:b w:val="0"/>
          <w:sz w:val="28"/>
          <w:szCs w:val="28"/>
        </w:rPr>
        <w:t xml:space="preserve">ешение земского собрания </w:t>
      </w:r>
      <w:proofErr w:type="spellStart"/>
      <w:r>
        <w:rPr>
          <w:b w:val="0"/>
          <w:sz w:val="28"/>
          <w:szCs w:val="28"/>
        </w:rPr>
        <w:t>Зинаидинского</w:t>
      </w:r>
      <w:proofErr w:type="spellEnd"/>
      <w:r>
        <w:rPr>
          <w:b w:val="0"/>
          <w:sz w:val="28"/>
          <w:szCs w:val="28"/>
        </w:rPr>
        <w:t xml:space="preserve"> </w:t>
      </w:r>
      <w:r w:rsidRPr="00C54093">
        <w:rPr>
          <w:b w:val="0"/>
          <w:sz w:val="28"/>
          <w:szCs w:val="28"/>
        </w:rPr>
        <w:t xml:space="preserve">сельского поселения от </w:t>
      </w:r>
      <w:r>
        <w:rPr>
          <w:b w:val="0"/>
          <w:sz w:val="28"/>
          <w:szCs w:val="28"/>
        </w:rPr>
        <w:t>28</w:t>
      </w:r>
      <w:r w:rsidRPr="00C54093">
        <w:rPr>
          <w:b w:val="0"/>
          <w:sz w:val="28"/>
          <w:szCs w:val="28"/>
        </w:rPr>
        <w:t xml:space="preserve"> августа 2024 года №1 «Об установлении земельного налога на территории </w:t>
      </w:r>
      <w:proofErr w:type="spellStart"/>
      <w:r>
        <w:rPr>
          <w:b w:val="0"/>
          <w:sz w:val="28"/>
          <w:szCs w:val="28"/>
        </w:rPr>
        <w:t>Зинаидинского</w:t>
      </w:r>
      <w:proofErr w:type="spellEnd"/>
      <w:r>
        <w:rPr>
          <w:b w:val="0"/>
          <w:sz w:val="28"/>
          <w:szCs w:val="28"/>
        </w:rPr>
        <w:t xml:space="preserve"> </w:t>
      </w:r>
      <w:r w:rsidRPr="00C54093">
        <w:rPr>
          <w:b w:val="0"/>
          <w:sz w:val="28"/>
          <w:szCs w:val="28"/>
        </w:rPr>
        <w:t>сельского поселения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 xml:space="preserve"> р</w:t>
      </w:r>
      <w:r w:rsidRPr="00C54093">
        <w:rPr>
          <w:b w:val="0"/>
          <w:sz w:val="28"/>
          <w:szCs w:val="28"/>
        </w:rPr>
        <w:t xml:space="preserve">ешение земского собрания </w:t>
      </w:r>
      <w:r>
        <w:rPr>
          <w:b w:val="0"/>
          <w:sz w:val="28"/>
          <w:szCs w:val="28"/>
        </w:rPr>
        <w:t>Илек-</w:t>
      </w:r>
      <w:proofErr w:type="spellStart"/>
      <w:r>
        <w:rPr>
          <w:b w:val="0"/>
          <w:sz w:val="28"/>
          <w:szCs w:val="28"/>
        </w:rPr>
        <w:t>Кошарского</w:t>
      </w:r>
      <w:proofErr w:type="spellEnd"/>
      <w:r>
        <w:rPr>
          <w:b w:val="0"/>
          <w:sz w:val="28"/>
          <w:szCs w:val="28"/>
        </w:rPr>
        <w:t xml:space="preserve"> </w:t>
      </w:r>
      <w:r w:rsidRPr="00C54093">
        <w:rPr>
          <w:b w:val="0"/>
          <w:sz w:val="28"/>
          <w:szCs w:val="28"/>
        </w:rPr>
        <w:t>сельского поселения от 30 августа 2024 года №</w:t>
      </w:r>
      <w:r>
        <w:rPr>
          <w:b w:val="0"/>
          <w:sz w:val="28"/>
          <w:szCs w:val="28"/>
        </w:rPr>
        <w:t>2</w:t>
      </w:r>
      <w:r w:rsidRPr="00C54093">
        <w:rPr>
          <w:b w:val="0"/>
          <w:sz w:val="28"/>
          <w:szCs w:val="28"/>
        </w:rPr>
        <w:t xml:space="preserve"> «Об установлении земельного налога на территории </w:t>
      </w:r>
      <w:r>
        <w:rPr>
          <w:b w:val="0"/>
          <w:sz w:val="28"/>
          <w:szCs w:val="28"/>
        </w:rPr>
        <w:t>Илек-</w:t>
      </w:r>
      <w:proofErr w:type="spellStart"/>
      <w:r>
        <w:rPr>
          <w:b w:val="0"/>
          <w:sz w:val="28"/>
          <w:szCs w:val="28"/>
        </w:rPr>
        <w:t>Кошарского</w:t>
      </w:r>
      <w:proofErr w:type="spellEnd"/>
      <w:r>
        <w:rPr>
          <w:b w:val="0"/>
          <w:sz w:val="28"/>
          <w:szCs w:val="28"/>
        </w:rPr>
        <w:t xml:space="preserve"> </w:t>
      </w:r>
      <w:r w:rsidRPr="00C54093">
        <w:rPr>
          <w:b w:val="0"/>
          <w:sz w:val="28"/>
          <w:szCs w:val="28"/>
        </w:rPr>
        <w:t>сельского поселения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 xml:space="preserve"> р</w:t>
      </w:r>
      <w:r w:rsidRPr="00C54093">
        <w:rPr>
          <w:b w:val="0"/>
          <w:sz w:val="28"/>
          <w:szCs w:val="28"/>
        </w:rPr>
        <w:t xml:space="preserve">ешение земского собрания </w:t>
      </w:r>
      <w:r>
        <w:rPr>
          <w:b w:val="0"/>
          <w:sz w:val="28"/>
          <w:szCs w:val="28"/>
        </w:rPr>
        <w:t>Нижне-</w:t>
      </w:r>
      <w:proofErr w:type="spellStart"/>
      <w:r>
        <w:rPr>
          <w:b w:val="0"/>
          <w:sz w:val="28"/>
          <w:szCs w:val="28"/>
        </w:rPr>
        <w:t>Пенского</w:t>
      </w:r>
      <w:proofErr w:type="spellEnd"/>
      <w:r>
        <w:rPr>
          <w:b w:val="0"/>
          <w:sz w:val="28"/>
          <w:szCs w:val="28"/>
        </w:rPr>
        <w:t xml:space="preserve"> </w:t>
      </w:r>
      <w:r w:rsidRPr="00C54093">
        <w:rPr>
          <w:b w:val="0"/>
          <w:sz w:val="28"/>
          <w:szCs w:val="28"/>
        </w:rPr>
        <w:t xml:space="preserve">сельского поселения от 30 августа 2024 года №1 «Об установлении земельного налога на территории </w:t>
      </w:r>
      <w:r>
        <w:rPr>
          <w:b w:val="0"/>
          <w:sz w:val="28"/>
          <w:szCs w:val="28"/>
        </w:rPr>
        <w:t>Нижне-</w:t>
      </w:r>
      <w:proofErr w:type="spellStart"/>
      <w:r>
        <w:rPr>
          <w:b w:val="0"/>
          <w:sz w:val="28"/>
          <w:szCs w:val="28"/>
        </w:rPr>
        <w:t>Пенского</w:t>
      </w:r>
      <w:proofErr w:type="spellEnd"/>
      <w:r>
        <w:rPr>
          <w:b w:val="0"/>
          <w:sz w:val="28"/>
          <w:szCs w:val="28"/>
        </w:rPr>
        <w:t xml:space="preserve"> </w:t>
      </w:r>
      <w:r w:rsidRPr="00C54093">
        <w:rPr>
          <w:b w:val="0"/>
          <w:sz w:val="28"/>
          <w:szCs w:val="28"/>
        </w:rPr>
        <w:t>сельского поселения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 xml:space="preserve"> р</w:t>
      </w:r>
      <w:r w:rsidRPr="00C54093">
        <w:rPr>
          <w:b w:val="0"/>
          <w:sz w:val="28"/>
          <w:szCs w:val="28"/>
        </w:rPr>
        <w:t xml:space="preserve">ешение земского собрания </w:t>
      </w:r>
      <w:r>
        <w:rPr>
          <w:b w:val="0"/>
          <w:sz w:val="28"/>
          <w:szCs w:val="28"/>
        </w:rPr>
        <w:t xml:space="preserve">Солдатского </w:t>
      </w:r>
      <w:r w:rsidRPr="00C54093">
        <w:rPr>
          <w:b w:val="0"/>
          <w:sz w:val="28"/>
          <w:szCs w:val="28"/>
        </w:rPr>
        <w:t xml:space="preserve">сельского поселения от </w:t>
      </w:r>
      <w:r>
        <w:rPr>
          <w:b w:val="0"/>
          <w:sz w:val="28"/>
          <w:szCs w:val="28"/>
        </w:rPr>
        <w:t>28</w:t>
      </w:r>
      <w:r w:rsidRPr="00C54093">
        <w:rPr>
          <w:b w:val="0"/>
          <w:sz w:val="28"/>
          <w:szCs w:val="28"/>
        </w:rPr>
        <w:t xml:space="preserve"> августа 2024 года №</w:t>
      </w:r>
      <w:r>
        <w:rPr>
          <w:b w:val="0"/>
          <w:sz w:val="28"/>
          <w:szCs w:val="28"/>
        </w:rPr>
        <w:t>2</w:t>
      </w:r>
      <w:r w:rsidRPr="00C54093">
        <w:rPr>
          <w:b w:val="0"/>
          <w:sz w:val="28"/>
          <w:szCs w:val="28"/>
        </w:rPr>
        <w:t xml:space="preserve"> «Об установлении земельного налога на территории </w:t>
      </w:r>
      <w:r>
        <w:rPr>
          <w:b w:val="0"/>
          <w:sz w:val="28"/>
          <w:szCs w:val="28"/>
        </w:rPr>
        <w:t xml:space="preserve">Солдатского </w:t>
      </w:r>
      <w:r w:rsidRPr="00C54093">
        <w:rPr>
          <w:b w:val="0"/>
          <w:sz w:val="28"/>
          <w:szCs w:val="28"/>
        </w:rPr>
        <w:t>сельского поселения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р</w:t>
      </w:r>
      <w:r w:rsidRPr="00C54093">
        <w:rPr>
          <w:b w:val="0"/>
          <w:sz w:val="28"/>
          <w:szCs w:val="28"/>
        </w:rPr>
        <w:t xml:space="preserve">ешение земского собрания </w:t>
      </w:r>
      <w:proofErr w:type="spellStart"/>
      <w:r>
        <w:rPr>
          <w:b w:val="0"/>
          <w:sz w:val="28"/>
          <w:szCs w:val="28"/>
        </w:rPr>
        <w:t>Трефиловского</w:t>
      </w:r>
      <w:proofErr w:type="spellEnd"/>
      <w:r>
        <w:rPr>
          <w:b w:val="0"/>
          <w:sz w:val="28"/>
          <w:szCs w:val="28"/>
        </w:rPr>
        <w:t xml:space="preserve"> </w:t>
      </w:r>
      <w:r w:rsidRPr="00C54093">
        <w:rPr>
          <w:b w:val="0"/>
          <w:sz w:val="28"/>
          <w:szCs w:val="28"/>
        </w:rPr>
        <w:t xml:space="preserve">сельского поселения от 30 августа 2024 года №1 «Об установлении земельного налога на территории </w:t>
      </w:r>
      <w:proofErr w:type="spellStart"/>
      <w:r>
        <w:rPr>
          <w:b w:val="0"/>
          <w:sz w:val="28"/>
          <w:szCs w:val="28"/>
        </w:rPr>
        <w:t>Трефиловского</w:t>
      </w:r>
      <w:proofErr w:type="spellEnd"/>
      <w:r>
        <w:rPr>
          <w:b w:val="0"/>
          <w:sz w:val="28"/>
          <w:szCs w:val="28"/>
        </w:rPr>
        <w:t xml:space="preserve"> </w:t>
      </w:r>
      <w:r w:rsidRPr="00C54093">
        <w:rPr>
          <w:b w:val="0"/>
          <w:sz w:val="28"/>
          <w:szCs w:val="28"/>
        </w:rPr>
        <w:t>сельского поселения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 xml:space="preserve"> р</w:t>
      </w:r>
      <w:r w:rsidRPr="00C54093">
        <w:rPr>
          <w:b w:val="0"/>
          <w:sz w:val="28"/>
          <w:szCs w:val="28"/>
        </w:rPr>
        <w:t xml:space="preserve">ешение земского собрания </w:t>
      </w:r>
      <w:r>
        <w:rPr>
          <w:b w:val="0"/>
          <w:sz w:val="28"/>
          <w:szCs w:val="28"/>
        </w:rPr>
        <w:t xml:space="preserve">Центрального </w:t>
      </w:r>
      <w:r w:rsidRPr="00C54093">
        <w:rPr>
          <w:b w:val="0"/>
          <w:sz w:val="28"/>
          <w:szCs w:val="28"/>
        </w:rPr>
        <w:t xml:space="preserve">сельского поселения от </w:t>
      </w:r>
      <w:r>
        <w:rPr>
          <w:b w:val="0"/>
          <w:sz w:val="28"/>
          <w:szCs w:val="28"/>
        </w:rPr>
        <w:t>21</w:t>
      </w:r>
      <w:r w:rsidRPr="00C54093">
        <w:rPr>
          <w:b w:val="0"/>
          <w:sz w:val="28"/>
          <w:szCs w:val="28"/>
        </w:rPr>
        <w:t xml:space="preserve"> августа 2024 года №1 «Об установлении земельного налога на территории </w:t>
      </w:r>
      <w:r>
        <w:rPr>
          <w:b w:val="0"/>
          <w:sz w:val="28"/>
          <w:szCs w:val="28"/>
        </w:rPr>
        <w:t xml:space="preserve">Центрального </w:t>
      </w:r>
      <w:r w:rsidRPr="00C54093">
        <w:rPr>
          <w:b w:val="0"/>
          <w:sz w:val="28"/>
          <w:szCs w:val="28"/>
        </w:rPr>
        <w:t>сельского поселения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р</w:t>
      </w:r>
      <w:r w:rsidRPr="00C54093">
        <w:rPr>
          <w:b w:val="0"/>
          <w:sz w:val="28"/>
          <w:szCs w:val="28"/>
        </w:rPr>
        <w:t xml:space="preserve">ешение </w:t>
      </w:r>
      <w:r>
        <w:rPr>
          <w:b w:val="0"/>
          <w:sz w:val="28"/>
          <w:szCs w:val="28"/>
        </w:rPr>
        <w:t>поселкового</w:t>
      </w:r>
      <w:r w:rsidRPr="00C54093">
        <w:rPr>
          <w:b w:val="0"/>
          <w:sz w:val="28"/>
          <w:szCs w:val="28"/>
        </w:rPr>
        <w:t xml:space="preserve"> собрания </w:t>
      </w:r>
      <w:r>
        <w:rPr>
          <w:b w:val="0"/>
          <w:sz w:val="28"/>
          <w:szCs w:val="28"/>
        </w:rPr>
        <w:t xml:space="preserve">городского поселения «Поселок Пролетарский» </w:t>
      </w:r>
      <w:r w:rsidRPr="00C54093">
        <w:rPr>
          <w:b w:val="0"/>
          <w:sz w:val="28"/>
          <w:szCs w:val="28"/>
        </w:rPr>
        <w:t xml:space="preserve">от </w:t>
      </w:r>
      <w:r>
        <w:rPr>
          <w:b w:val="0"/>
          <w:sz w:val="28"/>
          <w:szCs w:val="28"/>
        </w:rPr>
        <w:t>29</w:t>
      </w:r>
      <w:r w:rsidRPr="00C54093">
        <w:rPr>
          <w:b w:val="0"/>
          <w:sz w:val="28"/>
          <w:szCs w:val="28"/>
        </w:rPr>
        <w:t xml:space="preserve"> августа 2024 года №1 «Об установлении земельного налога на территории </w:t>
      </w:r>
      <w:r>
        <w:rPr>
          <w:b w:val="0"/>
          <w:sz w:val="28"/>
          <w:szCs w:val="28"/>
        </w:rPr>
        <w:t>городского поселения «Поселок Пролетарский»</w:t>
      </w:r>
      <w:r w:rsidRPr="00C54093">
        <w:rPr>
          <w:b w:val="0"/>
          <w:sz w:val="28"/>
          <w:szCs w:val="28"/>
        </w:rPr>
        <w:t xml:space="preserve"> муниципального района «Ракитянский район» Белгородской области</w:t>
      </w:r>
      <w:r>
        <w:rPr>
          <w:b w:val="0"/>
          <w:sz w:val="28"/>
          <w:szCs w:val="28"/>
        </w:rPr>
        <w:t>»;</w:t>
      </w:r>
    </w:p>
    <w:p w:rsidR="00A12AF5" w:rsidRDefault="00A12AF5" w:rsidP="00A12AF5">
      <w:pPr>
        <w:pStyle w:val="3"/>
        <w:ind w:firstLine="426"/>
        <w:outlineLvl w:val="0"/>
        <w:rPr>
          <w:b w:val="0"/>
          <w:sz w:val="28"/>
          <w:szCs w:val="28"/>
        </w:rPr>
      </w:pPr>
      <w:r>
        <w:rPr>
          <w:b w:val="0"/>
          <w:sz w:val="28"/>
          <w:szCs w:val="28"/>
        </w:rPr>
        <w:t>р</w:t>
      </w:r>
      <w:r w:rsidRPr="00C54093">
        <w:rPr>
          <w:b w:val="0"/>
          <w:sz w:val="28"/>
          <w:szCs w:val="28"/>
        </w:rPr>
        <w:t xml:space="preserve">ешение </w:t>
      </w:r>
      <w:r>
        <w:rPr>
          <w:b w:val="0"/>
          <w:sz w:val="28"/>
          <w:szCs w:val="28"/>
        </w:rPr>
        <w:t>поселкового</w:t>
      </w:r>
      <w:r w:rsidRPr="00C54093">
        <w:rPr>
          <w:b w:val="0"/>
          <w:sz w:val="28"/>
          <w:szCs w:val="28"/>
        </w:rPr>
        <w:t xml:space="preserve"> собрания </w:t>
      </w:r>
      <w:r>
        <w:rPr>
          <w:b w:val="0"/>
          <w:sz w:val="28"/>
          <w:szCs w:val="28"/>
        </w:rPr>
        <w:t xml:space="preserve">городского поселения «Поселок Ракитное» </w:t>
      </w:r>
      <w:r w:rsidRPr="00C54093">
        <w:rPr>
          <w:b w:val="0"/>
          <w:sz w:val="28"/>
          <w:szCs w:val="28"/>
        </w:rPr>
        <w:t xml:space="preserve">от 30 августа 2024 года №1 «Об установлении земельного налога на </w:t>
      </w:r>
      <w:r w:rsidRPr="00C54093">
        <w:rPr>
          <w:b w:val="0"/>
          <w:sz w:val="28"/>
          <w:szCs w:val="28"/>
        </w:rPr>
        <w:lastRenderedPageBreak/>
        <w:t xml:space="preserve">территории </w:t>
      </w:r>
      <w:r>
        <w:rPr>
          <w:b w:val="0"/>
          <w:sz w:val="28"/>
          <w:szCs w:val="28"/>
        </w:rPr>
        <w:t>городского поселения «Поселок Ракитное»</w:t>
      </w:r>
      <w:r w:rsidRPr="00C54093">
        <w:rPr>
          <w:b w:val="0"/>
          <w:sz w:val="28"/>
          <w:szCs w:val="28"/>
        </w:rPr>
        <w:t xml:space="preserve"> муниципального района «Ракитянский район» Белгородской </w:t>
      </w:r>
      <w:r w:rsidRPr="007E2932">
        <w:rPr>
          <w:b w:val="0"/>
          <w:sz w:val="28"/>
          <w:szCs w:val="28"/>
        </w:rPr>
        <w:t>области.</w:t>
      </w:r>
    </w:p>
    <w:p w:rsidR="00A12AF5" w:rsidRPr="006B6256" w:rsidRDefault="00A12AF5" w:rsidP="00A12AF5">
      <w:pPr>
        <w:ind w:firstLine="426"/>
        <w:jc w:val="both"/>
        <w:rPr>
          <w:sz w:val="28"/>
          <w:szCs w:val="28"/>
          <w:lang w:val="ru-RU"/>
        </w:rPr>
      </w:pPr>
      <w:r>
        <w:rPr>
          <w:sz w:val="28"/>
          <w:szCs w:val="28"/>
          <w:lang w:val="ru-RU"/>
        </w:rPr>
        <w:t>9</w:t>
      </w:r>
      <w:r w:rsidRPr="006B6256">
        <w:rPr>
          <w:sz w:val="28"/>
          <w:szCs w:val="28"/>
          <w:lang w:val="ru-RU"/>
        </w:rPr>
        <w:t xml:space="preserve">. Контроль за исполнением настоящего решения возложить                              на </w:t>
      </w:r>
      <w:r w:rsidR="006B3A4B" w:rsidRPr="006B6256">
        <w:rPr>
          <w:sz w:val="28"/>
          <w:szCs w:val="28"/>
          <w:lang w:val="ru-RU"/>
        </w:rPr>
        <w:t>постоянную комиссию Совета</w:t>
      </w:r>
      <w:r w:rsidRPr="006B6256">
        <w:rPr>
          <w:sz w:val="28"/>
          <w:szCs w:val="28"/>
          <w:lang w:val="ru-RU"/>
        </w:rPr>
        <w:t xml:space="preserve"> депутатов по </w:t>
      </w:r>
      <w:r w:rsidR="006B3A4B" w:rsidRPr="006B6256">
        <w:rPr>
          <w:sz w:val="28"/>
          <w:szCs w:val="28"/>
          <w:lang w:val="ru-RU"/>
        </w:rPr>
        <w:t>экономическому развитию, бюджету</w:t>
      </w:r>
      <w:r w:rsidRPr="006B6256">
        <w:rPr>
          <w:sz w:val="28"/>
          <w:szCs w:val="28"/>
          <w:lang w:val="ru-RU"/>
        </w:rPr>
        <w:t xml:space="preserve">, </w:t>
      </w:r>
      <w:r w:rsidR="006B3A4B" w:rsidRPr="006B6256">
        <w:rPr>
          <w:sz w:val="28"/>
          <w:szCs w:val="28"/>
          <w:lang w:val="ru-RU"/>
        </w:rPr>
        <w:t>налоговой политике</w:t>
      </w:r>
      <w:r w:rsidRPr="006B6256">
        <w:rPr>
          <w:sz w:val="28"/>
          <w:szCs w:val="28"/>
          <w:lang w:val="ru-RU"/>
        </w:rPr>
        <w:t xml:space="preserve">   </w:t>
      </w:r>
      <w:r w:rsidR="006B3A4B" w:rsidRPr="006B6256">
        <w:rPr>
          <w:sz w:val="28"/>
          <w:szCs w:val="28"/>
          <w:lang w:val="ru-RU"/>
        </w:rPr>
        <w:t>и муниципальной собственности (</w:t>
      </w:r>
      <w:r w:rsidRPr="006B6256">
        <w:rPr>
          <w:sz w:val="28"/>
          <w:szCs w:val="28"/>
          <w:lang w:val="ru-RU"/>
        </w:rPr>
        <w:t>Амбружевич Т.С.).</w:t>
      </w:r>
    </w:p>
    <w:p w:rsidR="00A12AF5" w:rsidRPr="003073BD" w:rsidRDefault="00A12AF5" w:rsidP="00A12AF5">
      <w:pPr>
        <w:pStyle w:val="3"/>
        <w:ind w:firstLine="426"/>
        <w:outlineLvl w:val="0"/>
        <w:rPr>
          <w:sz w:val="28"/>
          <w:szCs w:val="28"/>
          <w:highlight w:val="yellow"/>
        </w:rPr>
      </w:pPr>
    </w:p>
    <w:p w:rsidR="006B3A4B" w:rsidRPr="006B3A4B" w:rsidRDefault="006B3A4B" w:rsidP="006B3A4B">
      <w:pPr>
        <w:suppressAutoHyphens/>
        <w:contextualSpacing/>
        <w:rPr>
          <w:b/>
          <w:sz w:val="28"/>
          <w:szCs w:val="28"/>
          <w:lang w:val="ru-RU" w:eastAsia="zh-CN"/>
        </w:rPr>
      </w:pPr>
      <w:r>
        <w:rPr>
          <w:b/>
          <w:sz w:val="28"/>
          <w:szCs w:val="28"/>
          <w:lang w:val="ru-RU" w:eastAsia="zh-CN"/>
        </w:rPr>
        <w:t xml:space="preserve"> </w:t>
      </w:r>
      <w:r w:rsidRPr="006B3A4B">
        <w:rPr>
          <w:b/>
          <w:sz w:val="28"/>
          <w:szCs w:val="28"/>
          <w:lang w:val="ru-RU" w:eastAsia="zh-CN"/>
        </w:rPr>
        <w:t>Председатель</w:t>
      </w:r>
    </w:p>
    <w:p w:rsidR="006B3A4B" w:rsidRPr="006B3A4B" w:rsidRDefault="006B3A4B" w:rsidP="006B3A4B">
      <w:pPr>
        <w:suppressAutoHyphens/>
        <w:contextualSpacing/>
        <w:rPr>
          <w:b/>
          <w:sz w:val="28"/>
          <w:szCs w:val="28"/>
          <w:lang w:val="ru-RU" w:eastAsia="zh-CN"/>
        </w:rPr>
      </w:pPr>
      <w:r w:rsidRPr="006B3A4B">
        <w:rPr>
          <w:b/>
          <w:sz w:val="28"/>
          <w:szCs w:val="28"/>
          <w:lang w:val="ru-RU" w:eastAsia="zh-CN"/>
        </w:rPr>
        <w:t xml:space="preserve"> Совета депутатов  </w:t>
      </w:r>
    </w:p>
    <w:p w:rsidR="006B3A4B" w:rsidRPr="006B3A4B" w:rsidRDefault="006B3A4B" w:rsidP="006B3A4B">
      <w:pPr>
        <w:suppressAutoHyphens/>
        <w:contextualSpacing/>
        <w:rPr>
          <w:b/>
          <w:sz w:val="28"/>
          <w:szCs w:val="28"/>
          <w:lang w:val="ru-RU" w:eastAsia="zh-CN"/>
        </w:rPr>
      </w:pPr>
      <w:r w:rsidRPr="006B3A4B">
        <w:rPr>
          <w:b/>
          <w:sz w:val="28"/>
          <w:szCs w:val="28"/>
          <w:lang w:val="ru-RU" w:eastAsia="zh-CN"/>
        </w:rPr>
        <w:t xml:space="preserve"> Ракитянского муниципального округа                                  Ю.Д. </w:t>
      </w:r>
      <w:proofErr w:type="spellStart"/>
      <w:r w:rsidRPr="006B3A4B">
        <w:rPr>
          <w:b/>
          <w:sz w:val="28"/>
          <w:szCs w:val="28"/>
          <w:lang w:val="ru-RU" w:eastAsia="zh-CN"/>
        </w:rPr>
        <w:t>Костинов</w:t>
      </w:r>
      <w:proofErr w:type="spellEnd"/>
    </w:p>
    <w:p w:rsidR="006B3A4B" w:rsidRDefault="006B3A4B" w:rsidP="006B3A4B">
      <w:pPr>
        <w:suppressAutoHyphens/>
        <w:contextualSpacing/>
        <w:rPr>
          <w:b/>
          <w:sz w:val="28"/>
          <w:szCs w:val="28"/>
          <w:lang w:val="ru-RU" w:eastAsia="zh-CN"/>
        </w:rPr>
      </w:pPr>
    </w:p>
    <w:p w:rsidR="006B3A4B" w:rsidRPr="006B3A4B" w:rsidRDefault="006B3A4B" w:rsidP="006B3A4B">
      <w:pPr>
        <w:suppressAutoHyphens/>
        <w:contextualSpacing/>
        <w:rPr>
          <w:b/>
          <w:sz w:val="28"/>
          <w:szCs w:val="28"/>
          <w:lang w:val="ru-RU" w:eastAsia="zh-CN"/>
        </w:rPr>
      </w:pPr>
      <w:bookmarkStart w:id="0" w:name="_GoBack"/>
      <w:bookmarkEnd w:id="0"/>
    </w:p>
    <w:p w:rsidR="006B3A4B" w:rsidRPr="006B3A4B" w:rsidRDefault="006B3A4B" w:rsidP="006B3A4B">
      <w:pPr>
        <w:suppressAutoHyphens/>
        <w:rPr>
          <w:b/>
          <w:sz w:val="28"/>
          <w:szCs w:val="28"/>
          <w:lang w:val="ru-RU" w:eastAsia="zh-CN"/>
        </w:rPr>
      </w:pPr>
      <w:r w:rsidRPr="006B3A4B">
        <w:rPr>
          <w:b/>
          <w:sz w:val="28"/>
          <w:szCs w:val="28"/>
          <w:lang w:val="ru-RU" w:eastAsia="zh-CN"/>
        </w:rPr>
        <w:t xml:space="preserve">  Глава Ракитянского</w:t>
      </w:r>
    </w:p>
    <w:p w:rsidR="006B3A4B" w:rsidRPr="006B3A4B" w:rsidRDefault="006B3A4B" w:rsidP="006B3A4B">
      <w:pPr>
        <w:suppressAutoHyphens/>
        <w:rPr>
          <w:b/>
          <w:sz w:val="28"/>
          <w:szCs w:val="28"/>
          <w:lang w:val="ru-RU" w:eastAsia="zh-CN"/>
        </w:rPr>
      </w:pPr>
      <w:r w:rsidRPr="006B3A4B">
        <w:rPr>
          <w:b/>
          <w:sz w:val="28"/>
          <w:szCs w:val="28"/>
          <w:lang w:val="ru-RU" w:eastAsia="zh-CN"/>
        </w:rPr>
        <w:t xml:space="preserve">  муниципального округа                                                            В.А. Мовчан</w:t>
      </w:r>
    </w:p>
    <w:p w:rsidR="00D021D7" w:rsidRPr="006B3A4B" w:rsidRDefault="00D021D7">
      <w:pPr>
        <w:rPr>
          <w:lang w:val="ru-RU"/>
        </w:rPr>
      </w:pPr>
    </w:p>
    <w:sectPr w:rsidR="00D021D7" w:rsidRPr="006B3A4B" w:rsidSect="00380B01">
      <w:headerReference w:type="default" r:id="rId8"/>
      <w:footerReference w:type="even" r:id="rId9"/>
      <w:footerReference w:type="default" r:id="rId10"/>
      <w:pgSz w:w="11906" w:h="16838"/>
      <w:pgMar w:top="1134" w:right="850" w:bottom="28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E38" w:rsidRDefault="005E3E38">
      <w:r>
        <w:separator/>
      </w:r>
    </w:p>
  </w:endnote>
  <w:endnote w:type="continuationSeparator" w:id="0">
    <w:p w:rsidR="005E3E38" w:rsidRDefault="005E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093" w:rsidRDefault="00A12AF5" w:rsidP="003B0B3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C54093" w:rsidRDefault="005E3E38">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093" w:rsidRDefault="005E3E38" w:rsidP="003D5259">
    <w:pPr>
      <w:pStyle w:val="a4"/>
      <w:framePr w:wrap="around" w:vAnchor="text" w:hAnchor="page" w:x="6406" w:y="17"/>
      <w:rPr>
        <w:rStyle w:val="a6"/>
      </w:rPr>
    </w:pPr>
  </w:p>
  <w:p w:rsidR="00C54093" w:rsidRDefault="005E3E3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E38" w:rsidRDefault="005E3E38">
      <w:r>
        <w:separator/>
      </w:r>
    </w:p>
  </w:footnote>
  <w:footnote w:type="continuationSeparator" w:id="0">
    <w:p w:rsidR="005E3E38" w:rsidRDefault="005E3E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21008"/>
      <w:docPartObj>
        <w:docPartGallery w:val="Page Numbers (Top of Page)"/>
        <w:docPartUnique/>
      </w:docPartObj>
    </w:sdtPr>
    <w:sdtEndPr/>
    <w:sdtContent>
      <w:p w:rsidR="00C54093" w:rsidRDefault="00A12AF5">
        <w:pPr>
          <w:pStyle w:val="a8"/>
          <w:jc w:val="center"/>
        </w:pPr>
        <w:r>
          <w:fldChar w:fldCharType="begin"/>
        </w:r>
        <w:r>
          <w:instrText xml:space="preserve"> PAGE   \* MERGEFORMAT </w:instrText>
        </w:r>
        <w:r>
          <w:fldChar w:fldCharType="separate"/>
        </w:r>
        <w:r w:rsidR="006B3A4B">
          <w:rPr>
            <w:noProof/>
          </w:rPr>
          <w:t>4</w:t>
        </w:r>
        <w:r>
          <w:rPr>
            <w:noProof/>
          </w:rPr>
          <w:fldChar w:fldCharType="end"/>
        </w:r>
      </w:p>
    </w:sdtContent>
  </w:sdt>
  <w:p w:rsidR="00C54093" w:rsidRDefault="005E3E38" w:rsidP="003855BE">
    <w:pPr>
      <w:pStyle w:val="a8"/>
      <w:tabs>
        <w:tab w:val="clear" w:pos="4677"/>
        <w:tab w:val="clear" w:pos="9355"/>
        <w:tab w:val="left" w:pos="532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373F4"/>
    <w:multiLevelType w:val="hybridMultilevel"/>
    <w:tmpl w:val="5C86D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5A1"/>
    <w:rsid w:val="001025A1"/>
    <w:rsid w:val="005E3E38"/>
    <w:rsid w:val="006B3A4B"/>
    <w:rsid w:val="00A12AF5"/>
    <w:rsid w:val="00D02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7EC3"/>
  <w15:chartTrackingRefBased/>
  <w15:docId w15:val="{F7DC359E-7B49-438C-9EA6-C0DCF211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AF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rsid w:val="00A12AF5"/>
    <w:pPr>
      <w:ind w:firstLine="540"/>
      <w:jc w:val="both"/>
    </w:pPr>
    <w:rPr>
      <w:b/>
      <w:bCs/>
      <w:lang w:val="ru-RU"/>
    </w:rPr>
  </w:style>
  <w:style w:type="character" w:customStyle="1" w:styleId="30">
    <w:name w:val="Основной текст с отступом 3 Знак"/>
    <w:basedOn w:val="a0"/>
    <w:link w:val="3"/>
    <w:uiPriority w:val="99"/>
    <w:rsid w:val="00A12AF5"/>
    <w:rPr>
      <w:rFonts w:ascii="Times New Roman" w:eastAsia="Times New Roman" w:hAnsi="Times New Roman" w:cs="Times New Roman"/>
      <w:b/>
      <w:bCs/>
      <w:sz w:val="24"/>
      <w:szCs w:val="24"/>
    </w:rPr>
  </w:style>
  <w:style w:type="table" w:styleId="a3">
    <w:name w:val="Table Grid"/>
    <w:basedOn w:val="a1"/>
    <w:rsid w:val="00A12A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A12AF5"/>
    <w:pPr>
      <w:tabs>
        <w:tab w:val="center" w:pos="4677"/>
        <w:tab w:val="right" w:pos="9355"/>
      </w:tabs>
    </w:pPr>
  </w:style>
  <w:style w:type="character" w:customStyle="1" w:styleId="a5">
    <w:name w:val="Нижний колонтитул Знак"/>
    <w:basedOn w:val="a0"/>
    <w:link w:val="a4"/>
    <w:rsid w:val="00A12AF5"/>
    <w:rPr>
      <w:rFonts w:ascii="Times New Roman" w:eastAsia="Times New Roman" w:hAnsi="Times New Roman" w:cs="Times New Roman"/>
      <w:sz w:val="24"/>
      <w:szCs w:val="24"/>
      <w:lang w:val="en-US"/>
    </w:rPr>
  </w:style>
  <w:style w:type="character" w:styleId="a6">
    <w:name w:val="page number"/>
    <w:basedOn w:val="a0"/>
    <w:rsid w:val="00A12AF5"/>
  </w:style>
  <w:style w:type="paragraph" w:styleId="a7">
    <w:name w:val="List Paragraph"/>
    <w:basedOn w:val="a"/>
    <w:uiPriority w:val="34"/>
    <w:qFormat/>
    <w:rsid w:val="00A12AF5"/>
    <w:pPr>
      <w:ind w:left="720"/>
      <w:contextualSpacing/>
    </w:pPr>
  </w:style>
  <w:style w:type="paragraph" w:customStyle="1" w:styleId="1">
    <w:name w:val="Абзац списка1"/>
    <w:basedOn w:val="a"/>
    <w:rsid w:val="00A12AF5"/>
    <w:pPr>
      <w:spacing w:after="200" w:line="276" w:lineRule="auto"/>
      <w:ind w:left="720"/>
      <w:contextualSpacing/>
    </w:pPr>
    <w:rPr>
      <w:rFonts w:ascii="Calibri" w:hAnsi="Calibri"/>
      <w:sz w:val="22"/>
      <w:szCs w:val="22"/>
      <w:lang w:val="ru-RU"/>
    </w:rPr>
  </w:style>
  <w:style w:type="paragraph" w:styleId="a8">
    <w:name w:val="header"/>
    <w:basedOn w:val="a"/>
    <w:link w:val="a9"/>
    <w:uiPriority w:val="99"/>
    <w:unhideWhenUsed/>
    <w:rsid w:val="00A12AF5"/>
    <w:pPr>
      <w:tabs>
        <w:tab w:val="center" w:pos="4677"/>
        <w:tab w:val="right" w:pos="9355"/>
      </w:tabs>
    </w:pPr>
  </w:style>
  <w:style w:type="character" w:customStyle="1" w:styleId="a9">
    <w:name w:val="Верхний колонтитул Знак"/>
    <w:basedOn w:val="a0"/>
    <w:link w:val="a8"/>
    <w:uiPriority w:val="99"/>
    <w:rsid w:val="00A12AF5"/>
    <w:rPr>
      <w:rFonts w:ascii="Times New Roman" w:eastAsia="Times New Roman" w:hAnsi="Times New Roman" w:cs="Times New Roman"/>
      <w:sz w:val="24"/>
      <w:szCs w:val="24"/>
      <w:lang w:val="en-US"/>
    </w:rPr>
  </w:style>
  <w:style w:type="paragraph" w:styleId="aa">
    <w:name w:val="Normal (Web)"/>
    <w:basedOn w:val="a"/>
    <w:uiPriority w:val="99"/>
    <w:unhideWhenUsed/>
    <w:rsid w:val="00A12AF5"/>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2955</Words>
  <Characters>16845</Characters>
  <Application>Microsoft Office Word</Application>
  <DocSecurity>0</DocSecurity>
  <Lines>140</Lines>
  <Paragraphs>39</Paragraphs>
  <ScaleCrop>false</ScaleCrop>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Zam_mynsovet1</dc:creator>
  <cp:keywords/>
  <dc:description/>
  <cp:lastModifiedBy>Zam_mynsovet1</cp:lastModifiedBy>
  <cp:revision>3</cp:revision>
  <dcterms:created xsi:type="dcterms:W3CDTF">2025-10-30T10:43:00Z</dcterms:created>
  <dcterms:modified xsi:type="dcterms:W3CDTF">2025-10-30T10:49:00Z</dcterms:modified>
</cp:coreProperties>
</file>