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30" w:rsidRPr="00CC1521" w:rsidRDefault="00FF3230" w:rsidP="00FF3230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FF3230" w:rsidRPr="00CC1521" w:rsidRDefault="00FF3230" w:rsidP="00FF3230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FF3230" w:rsidRPr="00CC1521" w:rsidRDefault="00FF3230" w:rsidP="00FF3230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695325"/>
            <wp:effectExtent l="0" t="0" r="9525" b="9525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230" w:rsidRDefault="00FF3230" w:rsidP="00FF3230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>МУНИЦИПАЛЬНЫЙ СОВЕТ  МУНИЦИПАЛЬНОГО РАЙОНА «КРАСНОЯРУЖСКИЙ РАЙОН»</w:t>
      </w:r>
    </w:p>
    <w:p w:rsidR="00773BED" w:rsidRDefault="00773BED" w:rsidP="00FF3230">
      <w:pPr>
        <w:pStyle w:val="FR1"/>
        <w:ind w:left="0"/>
        <w:rPr>
          <w:sz w:val="28"/>
          <w:szCs w:val="28"/>
        </w:rPr>
      </w:pPr>
    </w:p>
    <w:p w:rsidR="00773BED" w:rsidRPr="00CC1521" w:rsidRDefault="00773BED" w:rsidP="00FF3230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F3230" w:rsidRPr="007D2CFB" w:rsidRDefault="00FF3230" w:rsidP="00FF3230">
      <w:pPr>
        <w:shd w:val="clear" w:color="auto" w:fill="FFFFFF"/>
        <w:tabs>
          <w:tab w:val="left" w:pos="7848"/>
        </w:tabs>
        <w:spacing w:before="370"/>
        <w:ind w:right="1"/>
      </w:pPr>
      <w:r w:rsidRPr="007D2CFB">
        <w:rPr>
          <w:bCs/>
          <w:spacing w:val="-7"/>
          <w:sz w:val="28"/>
          <w:szCs w:val="28"/>
        </w:rPr>
        <w:t>от  «</w:t>
      </w:r>
      <w:r w:rsidR="002248B8">
        <w:rPr>
          <w:bCs/>
          <w:spacing w:val="-7"/>
          <w:sz w:val="28"/>
          <w:szCs w:val="28"/>
        </w:rPr>
        <w:t xml:space="preserve"> 4» </w:t>
      </w:r>
      <w:r w:rsidRPr="007D2CFB">
        <w:rPr>
          <w:bCs/>
          <w:spacing w:val="-7"/>
          <w:sz w:val="28"/>
          <w:szCs w:val="28"/>
        </w:rPr>
        <w:t xml:space="preserve"> </w:t>
      </w:r>
      <w:r w:rsidR="002248B8">
        <w:rPr>
          <w:bCs/>
          <w:spacing w:val="-7"/>
          <w:sz w:val="28"/>
          <w:szCs w:val="28"/>
        </w:rPr>
        <w:t xml:space="preserve">августа </w:t>
      </w:r>
      <w:r>
        <w:rPr>
          <w:bCs/>
          <w:spacing w:val="-7"/>
          <w:sz w:val="28"/>
          <w:szCs w:val="28"/>
        </w:rPr>
        <w:t xml:space="preserve"> </w:t>
      </w:r>
      <w:r w:rsidRPr="007D2CFB">
        <w:rPr>
          <w:bCs/>
          <w:spacing w:val="-7"/>
          <w:sz w:val="28"/>
          <w:szCs w:val="28"/>
        </w:rPr>
        <w:t>2020 г.</w:t>
      </w:r>
      <w:r w:rsidRPr="007D2CFB">
        <w:rPr>
          <w:bCs/>
          <w:sz w:val="28"/>
          <w:szCs w:val="28"/>
        </w:rPr>
        <w:tab/>
        <w:t xml:space="preserve">      </w:t>
      </w:r>
      <w:r w:rsidRPr="007D2CFB">
        <w:rPr>
          <w:bCs/>
          <w:spacing w:val="-4"/>
          <w:sz w:val="28"/>
          <w:szCs w:val="28"/>
        </w:rPr>
        <w:t xml:space="preserve">№ </w:t>
      </w:r>
      <w:r w:rsidR="002248B8">
        <w:rPr>
          <w:bCs/>
          <w:spacing w:val="-4"/>
          <w:sz w:val="28"/>
          <w:szCs w:val="28"/>
        </w:rPr>
        <w:t>201</w:t>
      </w:r>
    </w:p>
    <w:p w:rsidR="00FF3230" w:rsidRDefault="00FF3230" w:rsidP="00FF3230">
      <w:pPr>
        <w:ind w:right="1"/>
        <w:jc w:val="both"/>
        <w:rPr>
          <w:sz w:val="28"/>
          <w:szCs w:val="28"/>
        </w:rPr>
      </w:pPr>
    </w:p>
    <w:p w:rsidR="00FF3230" w:rsidRDefault="00FF3230" w:rsidP="00FF3230">
      <w:pPr>
        <w:shd w:val="clear" w:color="auto" w:fill="FFFFFF"/>
        <w:ind w:right="1"/>
        <w:jc w:val="both"/>
        <w:rPr>
          <w:b/>
          <w:sz w:val="28"/>
          <w:szCs w:val="28"/>
        </w:rPr>
      </w:pPr>
      <w:r w:rsidRPr="007D2CFB">
        <w:rPr>
          <w:b/>
          <w:sz w:val="28"/>
          <w:szCs w:val="28"/>
        </w:rPr>
        <w:t xml:space="preserve">Об утверждении Положения </w:t>
      </w:r>
      <w:proofErr w:type="gramStart"/>
      <w:r w:rsidRPr="007D2CFB">
        <w:rPr>
          <w:b/>
          <w:sz w:val="28"/>
          <w:szCs w:val="28"/>
        </w:rPr>
        <w:t>о</w:t>
      </w:r>
      <w:proofErr w:type="gramEnd"/>
      <w:r w:rsidRPr="007D2CFB">
        <w:rPr>
          <w:b/>
          <w:sz w:val="28"/>
          <w:szCs w:val="28"/>
        </w:rPr>
        <w:t xml:space="preserve"> муниципальном </w:t>
      </w:r>
    </w:p>
    <w:p w:rsidR="00FF3230" w:rsidRDefault="00FF3230" w:rsidP="00FF3230">
      <w:pPr>
        <w:shd w:val="clear" w:color="auto" w:fill="FFFFFF"/>
        <w:ind w:right="1"/>
        <w:jc w:val="both"/>
        <w:rPr>
          <w:b/>
          <w:spacing w:val="-2"/>
          <w:sz w:val="28"/>
          <w:szCs w:val="28"/>
        </w:rPr>
      </w:pPr>
      <w:r w:rsidRPr="007D2CFB">
        <w:rPr>
          <w:b/>
          <w:spacing w:val="-2"/>
          <w:sz w:val="28"/>
          <w:szCs w:val="28"/>
        </w:rPr>
        <w:t xml:space="preserve"> </w:t>
      </w:r>
      <w:proofErr w:type="gramStart"/>
      <w:r w:rsidRPr="007D2CFB">
        <w:rPr>
          <w:b/>
          <w:spacing w:val="-2"/>
          <w:sz w:val="28"/>
          <w:szCs w:val="28"/>
        </w:rPr>
        <w:t>учреждении</w:t>
      </w:r>
      <w:proofErr w:type="gramEnd"/>
      <w:r w:rsidRPr="007D2CFB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 </w:t>
      </w:r>
      <w:r w:rsidRPr="007D2CFB">
        <w:rPr>
          <w:b/>
          <w:spacing w:val="-2"/>
          <w:sz w:val="28"/>
          <w:szCs w:val="28"/>
        </w:rPr>
        <w:t xml:space="preserve">«Управление </w:t>
      </w:r>
      <w:r>
        <w:rPr>
          <w:b/>
          <w:spacing w:val="-2"/>
          <w:sz w:val="28"/>
          <w:szCs w:val="28"/>
        </w:rPr>
        <w:t xml:space="preserve">социальной защиты </w:t>
      </w:r>
    </w:p>
    <w:p w:rsidR="00FF3230" w:rsidRDefault="00FF3230" w:rsidP="00FF3230">
      <w:pPr>
        <w:shd w:val="clear" w:color="auto" w:fill="FFFFFF"/>
        <w:ind w:right="1"/>
        <w:jc w:val="both"/>
        <w:rPr>
          <w:b/>
          <w:spacing w:val="-1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населения </w:t>
      </w:r>
      <w:r w:rsidRPr="007D2CFB">
        <w:rPr>
          <w:b/>
          <w:spacing w:val="-1"/>
          <w:sz w:val="28"/>
          <w:szCs w:val="28"/>
        </w:rPr>
        <w:t xml:space="preserve">администрации Краснояружского </w:t>
      </w:r>
    </w:p>
    <w:p w:rsidR="00FF3230" w:rsidRDefault="002248B8" w:rsidP="00FF3230">
      <w:pPr>
        <w:shd w:val="clear" w:color="auto" w:fill="FFFFFF"/>
        <w:ind w:right="1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района» </w:t>
      </w:r>
    </w:p>
    <w:p w:rsidR="00773BED" w:rsidRDefault="00773BED" w:rsidP="00FF3230">
      <w:pPr>
        <w:shd w:val="clear" w:color="auto" w:fill="FFFFFF"/>
        <w:ind w:right="1"/>
        <w:jc w:val="both"/>
        <w:rPr>
          <w:spacing w:val="-1"/>
          <w:sz w:val="28"/>
          <w:szCs w:val="28"/>
        </w:rPr>
      </w:pPr>
    </w:p>
    <w:p w:rsidR="00FF3230" w:rsidRDefault="00FF3230" w:rsidP="00FF3230">
      <w:pPr>
        <w:shd w:val="clear" w:color="auto" w:fill="FFFFFF"/>
        <w:ind w:right="1" w:firstLine="708"/>
        <w:jc w:val="both"/>
        <w:rPr>
          <w:sz w:val="28"/>
          <w:szCs w:val="28"/>
        </w:rPr>
      </w:pPr>
      <w:r w:rsidRPr="00575648">
        <w:rPr>
          <w:spacing w:val="3"/>
          <w:sz w:val="28"/>
          <w:szCs w:val="28"/>
        </w:rPr>
        <w:t xml:space="preserve">В связи с приведением Положения о муниципальном учреждении </w:t>
      </w:r>
      <w:r w:rsidRPr="007D2CFB">
        <w:rPr>
          <w:spacing w:val="3"/>
          <w:sz w:val="28"/>
          <w:szCs w:val="28"/>
        </w:rPr>
        <w:t xml:space="preserve">«Управление </w:t>
      </w:r>
      <w:r>
        <w:rPr>
          <w:spacing w:val="3"/>
          <w:sz w:val="28"/>
          <w:szCs w:val="28"/>
        </w:rPr>
        <w:t>социальной защиты населения</w:t>
      </w:r>
      <w:r w:rsidRPr="007D2CFB">
        <w:rPr>
          <w:spacing w:val="3"/>
          <w:sz w:val="28"/>
          <w:szCs w:val="28"/>
        </w:rPr>
        <w:t xml:space="preserve"> администрации Краснояружского района» в соответствие с действующим законодательством</w:t>
      </w:r>
    </w:p>
    <w:p w:rsidR="00FF3230" w:rsidRDefault="00FF3230" w:rsidP="00FF3230">
      <w:pPr>
        <w:shd w:val="clear" w:color="auto" w:fill="FFFFFF"/>
        <w:ind w:right="1" w:firstLine="708"/>
        <w:jc w:val="center"/>
        <w:rPr>
          <w:b/>
          <w:spacing w:val="10"/>
          <w:sz w:val="28"/>
          <w:szCs w:val="28"/>
        </w:rPr>
      </w:pPr>
      <w:r w:rsidRPr="007D2CFB">
        <w:rPr>
          <w:b/>
          <w:spacing w:val="10"/>
          <w:sz w:val="28"/>
          <w:szCs w:val="28"/>
        </w:rPr>
        <w:t>Муниципальный совет Краснояружского района</w:t>
      </w:r>
    </w:p>
    <w:p w:rsidR="00FF3230" w:rsidRPr="007D2CFB" w:rsidRDefault="00FF3230" w:rsidP="00FF3230">
      <w:pPr>
        <w:shd w:val="clear" w:color="auto" w:fill="FFFFFF"/>
        <w:ind w:right="1" w:firstLine="708"/>
        <w:jc w:val="center"/>
        <w:rPr>
          <w:b/>
        </w:rPr>
      </w:pPr>
      <w:r w:rsidRPr="007D2CFB">
        <w:rPr>
          <w:b/>
          <w:spacing w:val="10"/>
          <w:sz w:val="28"/>
          <w:szCs w:val="28"/>
        </w:rPr>
        <w:t>решил:</w:t>
      </w:r>
    </w:p>
    <w:p w:rsidR="00FF3230" w:rsidRDefault="00FF3230" w:rsidP="00FF3230">
      <w:pPr>
        <w:shd w:val="clear" w:color="auto" w:fill="FFFFFF"/>
        <w:tabs>
          <w:tab w:val="left" w:pos="900"/>
        </w:tabs>
        <w:ind w:right="1" w:firstLine="709"/>
        <w:jc w:val="both"/>
        <w:rPr>
          <w:sz w:val="28"/>
          <w:szCs w:val="28"/>
        </w:rPr>
      </w:pPr>
      <w:r w:rsidRPr="007D2CFB">
        <w:rPr>
          <w:spacing w:val="1"/>
          <w:sz w:val="28"/>
          <w:szCs w:val="28"/>
        </w:rPr>
        <w:t>1. Утвердить Положение о муниципальном учреждении</w:t>
      </w:r>
      <w:r w:rsidRPr="007D2CFB">
        <w:rPr>
          <w:spacing w:val="1"/>
          <w:sz w:val="28"/>
          <w:szCs w:val="28"/>
        </w:rPr>
        <w:br/>
      </w:r>
      <w:r w:rsidRPr="007D2CFB">
        <w:rPr>
          <w:spacing w:val="2"/>
          <w:sz w:val="28"/>
          <w:szCs w:val="28"/>
        </w:rPr>
        <w:t xml:space="preserve">«Управление  </w:t>
      </w:r>
      <w:r>
        <w:rPr>
          <w:spacing w:val="2"/>
          <w:sz w:val="28"/>
          <w:szCs w:val="28"/>
        </w:rPr>
        <w:t>социальной защиты населения</w:t>
      </w:r>
      <w:r w:rsidRPr="007D2CFB">
        <w:rPr>
          <w:spacing w:val="2"/>
          <w:sz w:val="28"/>
          <w:szCs w:val="28"/>
        </w:rPr>
        <w:t xml:space="preserve">  администрации </w:t>
      </w:r>
      <w:r w:rsidRPr="007D2CFB">
        <w:rPr>
          <w:sz w:val="28"/>
          <w:szCs w:val="28"/>
        </w:rPr>
        <w:t>Красн</w:t>
      </w:r>
      <w:r>
        <w:rPr>
          <w:sz w:val="28"/>
          <w:szCs w:val="28"/>
        </w:rPr>
        <w:t>ояружского района</w:t>
      </w:r>
      <w:r w:rsidRPr="007D2CFB">
        <w:rPr>
          <w:sz w:val="28"/>
          <w:szCs w:val="28"/>
        </w:rPr>
        <w:t>» (прилагается</w:t>
      </w:r>
      <w:r>
        <w:rPr>
          <w:sz w:val="28"/>
          <w:szCs w:val="28"/>
        </w:rPr>
        <w:t>).</w:t>
      </w:r>
    </w:p>
    <w:p w:rsidR="00FF3230" w:rsidRPr="007D2CFB" w:rsidRDefault="00FF3230" w:rsidP="00FF3230">
      <w:pPr>
        <w:shd w:val="clear" w:color="auto" w:fill="FFFFFF"/>
        <w:tabs>
          <w:tab w:val="left" w:pos="900"/>
        </w:tabs>
        <w:ind w:right="1" w:firstLine="709"/>
        <w:jc w:val="both"/>
        <w:rPr>
          <w:spacing w:val="-26"/>
          <w:sz w:val="28"/>
          <w:szCs w:val="28"/>
        </w:rPr>
      </w:pPr>
      <w:r w:rsidRPr="007D2CFB">
        <w:rPr>
          <w:sz w:val="28"/>
          <w:szCs w:val="28"/>
        </w:rPr>
        <w:t xml:space="preserve">2. Решение Муниципального совета Краснояружского района от </w:t>
      </w:r>
      <w:r>
        <w:rPr>
          <w:sz w:val="28"/>
          <w:szCs w:val="28"/>
        </w:rPr>
        <w:t>18 февраля</w:t>
      </w:r>
      <w:r w:rsidRPr="007D2CF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D2CF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Pr="007D2CFB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7D2CFB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>М</w:t>
      </w:r>
      <w:r w:rsidRPr="007D2CFB">
        <w:rPr>
          <w:sz w:val="28"/>
          <w:szCs w:val="28"/>
        </w:rPr>
        <w:t xml:space="preserve">униципальном </w:t>
      </w:r>
      <w:r w:rsidRPr="007D2CFB">
        <w:rPr>
          <w:spacing w:val="-2"/>
          <w:sz w:val="28"/>
          <w:szCs w:val="28"/>
        </w:rPr>
        <w:t xml:space="preserve"> учреждении «Управление </w:t>
      </w:r>
      <w:r>
        <w:rPr>
          <w:spacing w:val="-2"/>
          <w:sz w:val="28"/>
          <w:szCs w:val="28"/>
        </w:rPr>
        <w:t>социальной защиты населения</w:t>
      </w:r>
      <w:r w:rsidRPr="007D2CFB">
        <w:rPr>
          <w:spacing w:val="-2"/>
          <w:sz w:val="28"/>
          <w:szCs w:val="28"/>
        </w:rPr>
        <w:t xml:space="preserve"> </w:t>
      </w:r>
      <w:r w:rsidRPr="007D2CFB">
        <w:rPr>
          <w:spacing w:val="-1"/>
          <w:sz w:val="28"/>
          <w:szCs w:val="28"/>
        </w:rPr>
        <w:t xml:space="preserve"> админ</w:t>
      </w:r>
      <w:r>
        <w:rPr>
          <w:spacing w:val="-1"/>
          <w:sz w:val="28"/>
          <w:szCs w:val="28"/>
        </w:rPr>
        <w:t>истрации Краснояружского района</w:t>
      </w:r>
      <w:r w:rsidRPr="007D2CFB">
        <w:rPr>
          <w:spacing w:val="-1"/>
          <w:sz w:val="28"/>
          <w:szCs w:val="28"/>
        </w:rPr>
        <w:t xml:space="preserve">» </w:t>
      </w:r>
      <w:r>
        <w:rPr>
          <w:spacing w:val="-1"/>
          <w:sz w:val="28"/>
          <w:szCs w:val="28"/>
        </w:rPr>
        <w:t>признать</w:t>
      </w:r>
      <w:r w:rsidRPr="007D2CFB">
        <w:rPr>
          <w:spacing w:val="-1"/>
          <w:sz w:val="28"/>
          <w:szCs w:val="28"/>
        </w:rPr>
        <w:t xml:space="preserve"> </w:t>
      </w:r>
      <w:r w:rsidRPr="007D2CFB">
        <w:rPr>
          <w:sz w:val="28"/>
          <w:szCs w:val="28"/>
        </w:rPr>
        <w:t>утратившим силу.</w:t>
      </w:r>
    </w:p>
    <w:p w:rsidR="00FF3230" w:rsidRDefault="00FF3230" w:rsidP="00FF3230">
      <w:pPr>
        <w:shd w:val="clear" w:color="auto" w:fill="FFFFFF"/>
        <w:tabs>
          <w:tab w:val="left" w:pos="900"/>
        </w:tabs>
        <w:spacing w:line="322" w:lineRule="exact"/>
        <w:ind w:right="1" w:firstLine="709"/>
        <w:jc w:val="both"/>
        <w:rPr>
          <w:sz w:val="28"/>
          <w:szCs w:val="28"/>
        </w:rPr>
      </w:pPr>
      <w:r w:rsidRPr="007D2CFB">
        <w:rPr>
          <w:sz w:val="28"/>
          <w:szCs w:val="28"/>
        </w:rPr>
        <w:t xml:space="preserve">3. Поручить начальнику МУ «Управление </w:t>
      </w:r>
      <w:r>
        <w:rPr>
          <w:sz w:val="28"/>
          <w:szCs w:val="28"/>
        </w:rPr>
        <w:t>социальной защиты населения</w:t>
      </w:r>
      <w:r w:rsidRPr="007D2CFB">
        <w:rPr>
          <w:sz w:val="28"/>
          <w:szCs w:val="28"/>
        </w:rPr>
        <w:t xml:space="preserve"> администрации Краснояружского района»</w:t>
      </w:r>
      <w:r>
        <w:rPr>
          <w:sz w:val="28"/>
          <w:szCs w:val="28"/>
        </w:rPr>
        <w:t xml:space="preserve"> Ткаченко С.А. </w:t>
      </w:r>
      <w:r w:rsidRPr="007D2CFB">
        <w:rPr>
          <w:sz w:val="28"/>
          <w:szCs w:val="28"/>
        </w:rPr>
        <w:t xml:space="preserve"> провести процедуру регистрации Положения в соответствии с законодательством РФ.</w:t>
      </w:r>
    </w:p>
    <w:p w:rsidR="00FF3230" w:rsidRPr="001B5D41" w:rsidRDefault="00FF3230" w:rsidP="00FF323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4. Настоящее решение опубликовать в межрайонной газете «Наша Жизнь», в сетевом издании «Наша</w:t>
      </w:r>
      <w:r w:rsidRPr="00216A30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>Жизнь31», и на официальном сайте органов местного самоуправления.</w:t>
      </w:r>
    </w:p>
    <w:p w:rsidR="00FF3230" w:rsidRPr="007C6A6B" w:rsidRDefault="00FF3230" w:rsidP="00FF3230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7C6A6B">
        <w:rPr>
          <w:sz w:val="28"/>
          <w:szCs w:val="28"/>
        </w:rPr>
        <w:t>Контроль за</w:t>
      </w:r>
      <w:proofErr w:type="gramEnd"/>
      <w:r w:rsidRPr="007C6A6B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работы Муниципального совета (</w:t>
      </w:r>
      <w:r>
        <w:rPr>
          <w:sz w:val="28"/>
          <w:szCs w:val="28"/>
        </w:rPr>
        <w:t>Ткаченко Г.В.)</w:t>
      </w:r>
    </w:p>
    <w:p w:rsidR="00FF3230" w:rsidRPr="007D2CFB" w:rsidRDefault="00FF3230" w:rsidP="00FF3230">
      <w:pPr>
        <w:shd w:val="clear" w:color="auto" w:fill="FFFFFF"/>
        <w:tabs>
          <w:tab w:val="left" w:pos="900"/>
        </w:tabs>
        <w:spacing w:line="322" w:lineRule="exact"/>
        <w:ind w:right="1"/>
        <w:jc w:val="both"/>
        <w:rPr>
          <w:sz w:val="28"/>
          <w:szCs w:val="28"/>
        </w:rPr>
      </w:pPr>
    </w:p>
    <w:p w:rsidR="00FF3230" w:rsidRPr="007D2CFB" w:rsidRDefault="00FF3230" w:rsidP="00FF3230">
      <w:pPr>
        <w:shd w:val="clear" w:color="auto" w:fill="FFFFFF"/>
        <w:tabs>
          <w:tab w:val="left" w:pos="900"/>
        </w:tabs>
        <w:spacing w:line="32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3230" w:rsidRPr="007D2CFB" w:rsidRDefault="00FF3230" w:rsidP="00FF3230">
      <w:pPr>
        <w:shd w:val="clear" w:color="auto" w:fill="FFFFFF"/>
        <w:tabs>
          <w:tab w:val="left" w:pos="900"/>
          <w:tab w:val="left" w:pos="2472"/>
        </w:tabs>
        <w:spacing w:line="322" w:lineRule="exact"/>
        <w:ind w:right="1"/>
        <w:rPr>
          <w:b/>
        </w:rPr>
      </w:pPr>
      <w:r w:rsidRPr="007D2CFB">
        <w:rPr>
          <w:b/>
          <w:sz w:val="28"/>
          <w:szCs w:val="28"/>
        </w:rPr>
        <w:t>Председатель Муниципального совета</w:t>
      </w:r>
    </w:p>
    <w:p w:rsidR="00FF3230" w:rsidRDefault="00FF3230" w:rsidP="00FF3230">
      <w:pPr>
        <w:shd w:val="clear" w:color="auto" w:fill="FFFFFF"/>
        <w:tabs>
          <w:tab w:val="left" w:pos="900"/>
          <w:tab w:val="left" w:pos="8002"/>
        </w:tabs>
        <w:ind w:right="1"/>
        <w:rPr>
          <w:b/>
          <w:spacing w:val="-3"/>
          <w:sz w:val="28"/>
          <w:szCs w:val="28"/>
        </w:rPr>
      </w:pPr>
      <w:proofErr w:type="spellStart"/>
      <w:r w:rsidRPr="007D2CFB">
        <w:rPr>
          <w:b/>
          <w:spacing w:val="-2"/>
          <w:sz w:val="28"/>
          <w:szCs w:val="28"/>
        </w:rPr>
        <w:t>Краснояружского</w:t>
      </w:r>
      <w:proofErr w:type="spellEnd"/>
      <w:r w:rsidRPr="007D2CFB">
        <w:rPr>
          <w:b/>
          <w:spacing w:val="-2"/>
          <w:sz w:val="28"/>
          <w:szCs w:val="28"/>
        </w:rPr>
        <w:t xml:space="preserve"> района</w:t>
      </w:r>
      <w:r w:rsidRPr="007D2CFB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7D2CFB">
        <w:rPr>
          <w:b/>
          <w:sz w:val="28"/>
          <w:szCs w:val="28"/>
        </w:rPr>
        <w:t xml:space="preserve">   </w:t>
      </w:r>
      <w:r w:rsidRPr="007D2CFB">
        <w:rPr>
          <w:b/>
          <w:spacing w:val="-3"/>
          <w:sz w:val="28"/>
          <w:szCs w:val="28"/>
        </w:rPr>
        <w:t xml:space="preserve">И.М. </w:t>
      </w:r>
      <w:r w:rsidRPr="0079260D">
        <w:rPr>
          <w:b/>
          <w:spacing w:val="-3"/>
          <w:sz w:val="28"/>
          <w:szCs w:val="28"/>
        </w:rPr>
        <w:t xml:space="preserve"> </w:t>
      </w:r>
      <w:proofErr w:type="spellStart"/>
      <w:r w:rsidRPr="007D2CFB">
        <w:rPr>
          <w:b/>
          <w:spacing w:val="-3"/>
          <w:sz w:val="28"/>
          <w:szCs w:val="28"/>
        </w:rPr>
        <w:t>Болгов</w:t>
      </w:r>
      <w:proofErr w:type="spellEnd"/>
    </w:p>
    <w:p w:rsidR="002248B8" w:rsidRDefault="002248B8" w:rsidP="002248B8">
      <w:pPr>
        <w:pageBreakBefore/>
        <w:jc w:val="right"/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2248B8" w:rsidRDefault="002248B8" w:rsidP="002248B8">
      <w:pPr>
        <w:ind w:right="1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Муниципального совета</w:t>
      </w:r>
    </w:p>
    <w:p w:rsidR="002248B8" w:rsidRDefault="002248B8" w:rsidP="002248B8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Краснояружского района</w:t>
      </w:r>
    </w:p>
    <w:p w:rsidR="002248B8" w:rsidRDefault="002248B8" w:rsidP="002248B8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 « 4 » августа  2020  г. № 201</w:t>
      </w: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Pr="00F712D9" w:rsidRDefault="002248B8" w:rsidP="002248B8">
      <w:pPr>
        <w:ind w:right="1"/>
        <w:jc w:val="center"/>
        <w:rPr>
          <w:b/>
          <w:bCs/>
          <w:sz w:val="36"/>
          <w:szCs w:val="28"/>
        </w:rPr>
      </w:pPr>
      <w:r w:rsidRPr="00F712D9">
        <w:rPr>
          <w:b/>
          <w:bCs/>
          <w:sz w:val="36"/>
          <w:szCs w:val="28"/>
        </w:rPr>
        <w:t>ПОЛОЖЕНИЕ</w:t>
      </w:r>
      <w:r w:rsidRPr="00F712D9">
        <w:rPr>
          <w:b/>
          <w:bCs/>
          <w:sz w:val="36"/>
          <w:szCs w:val="28"/>
        </w:rPr>
        <w:br/>
        <w:t>о Муниципальном учреждении</w:t>
      </w:r>
    </w:p>
    <w:p w:rsidR="002248B8" w:rsidRPr="00F712D9" w:rsidRDefault="002248B8" w:rsidP="002248B8">
      <w:pPr>
        <w:ind w:right="1"/>
        <w:jc w:val="center"/>
        <w:rPr>
          <w:sz w:val="24"/>
        </w:rPr>
      </w:pPr>
      <w:r w:rsidRPr="00F712D9">
        <w:rPr>
          <w:b/>
          <w:bCs/>
          <w:sz w:val="36"/>
          <w:szCs w:val="28"/>
        </w:rPr>
        <w:t>«</w:t>
      </w:r>
      <w:r>
        <w:rPr>
          <w:b/>
          <w:bCs/>
          <w:sz w:val="36"/>
          <w:szCs w:val="28"/>
        </w:rPr>
        <w:t>Управление социальной защиты населения</w:t>
      </w:r>
      <w:r w:rsidRPr="00F712D9">
        <w:rPr>
          <w:b/>
          <w:bCs/>
          <w:sz w:val="36"/>
          <w:szCs w:val="28"/>
        </w:rPr>
        <w:t xml:space="preserve"> администрации Краснояружского района»</w:t>
      </w: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right"/>
        <w:rPr>
          <w:sz w:val="28"/>
          <w:szCs w:val="28"/>
        </w:rPr>
      </w:pPr>
    </w:p>
    <w:p w:rsidR="002248B8" w:rsidRDefault="002248B8" w:rsidP="002248B8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п. Красная Яруга</w:t>
      </w:r>
    </w:p>
    <w:p w:rsidR="002248B8" w:rsidRDefault="002248B8" w:rsidP="002248B8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2248B8" w:rsidRDefault="002248B8" w:rsidP="002248B8"/>
    <w:p w:rsidR="002248B8" w:rsidRPr="00BA3C46" w:rsidRDefault="002248B8" w:rsidP="002248B8">
      <w:pPr>
        <w:pStyle w:val="a5"/>
        <w:pageBreakBefore/>
        <w:spacing w:line="240" w:lineRule="auto"/>
        <w:ind w:right="-79" w:firstLine="539"/>
        <w:jc w:val="center"/>
        <w:rPr>
          <w:b/>
          <w:sz w:val="28"/>
          <w:szCs w:val="28"/>
        </w:rPr>
      </w:pPr>
      <w:r w:rsidRPr="00BA3C46">
        <w:rPr>
          <w:b/>
          <w:sz w:val="28"/>
          <w:szCs w:val="28"/>
        </w:rPr>
        <w:lastRenderedPageBreak/>
        <w:t>I.</w:t>
      </w:r>
      <w:r w:rsidRPr="00160FC5">
        <w:rPr>
          <w:b/>
          <w:sz w:val="28"/>
          <w:szCs w:val="28"/>
        </w:rPr>
        <w:t xml:space="preserve"> </w:t>
      </w:r>
      <w:r w:rsidRPr="00BA3C46">
        <w:rPr>
          <w:b/>
          <w:sz w:val="28"/>
          <w:szCs w:val="28"/>
        </w:rPr>
        <w:t>Общие положения</w:t>
      </w:r>
    </w:p>
    <w:p w:rsidR="002248B8" w:rsidRPr="00BA3C46" w:rsidRDefault="002248B8" w:rsidP="002248B8">
      <w:pPr>
        <w:pStyle w:val="a5"/>
        <w:spacing w:line="240" w:lineRule="auto"/>
        <w:ind w:right="-82" w:firstLine="540"/>
        <w:rPr>
          <w:b/>
          <w:sz w:val="28"/>
          <w:szCs w:val="28"/>
        </w:rPr>
      </w:pPr>
    </w:p>
    <w:p w:rsidR="002248B8" w:rsidRPr="00551A77" w:rsidRDefault="002248B8" w:rsidP="002248B8">
      <w:pPr>
        <w:pStyle w:val="a5"/>
        <w:tabs>
          <w:tab w:val="left" w:pos="0"/>
        </w:tabs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1.1. Муниципальное учреждение «Управление социальной защиты населения администрации Краснояружского района» (далее – Управление) является казенным учреждением - отраслевым (функциональным) органом исполнительной власти Краснояружского района, обеспечивающим проведение на территории района государственной политики в сфере социальной защиты населения. 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1.2. Официальное наименование управления: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Полное: Муниципальное учреждение «Управление социальной защиты населения администрации Краснояружского района».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Сокращенное: МУ «УСЗН».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1.3. Управление является юридическим лицом и подлежит государственной регистрации в качестве муниципального учреждения в соответствии с действующим законодательством.</w:t>
      </w:r>
    </w:p>
    <w:p w:rsidR="002248B8" w:rsidRPr="00551A77" w:rsidRDefault="002248B8" w:rsidP="002248B8">
      <w:pPr>
        <w:pStyle w:val="a5"/>
        <w:tabs>
          <w:tab w:val="left" w:pos="720"/>
          <w:tab w:val="left" w:pos="1080"/>
        </w:tabs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1.4. Учредителем Управления является муниципальное образование «Муниципальный район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 Белгородской области. Функции и полномочия учредителя Управления осуществляет администрация Краснояружского района (далее - Учредитель).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1.5. Управление подчиняется главе администрации Краснояружского района, а непосредственно по вопросам своей деятельности – заместителю главы администрации Краснояружского района по социальной политике, а также подотчетно Управлению социальной защиты населения Белгородской области по вопросам, отнесенным законодательством к его компетенции и в рамках его полномочий.</w:t>
      </w:r>
    </w:p>
    <w:p w:rsidR="002248B8" w:rsidRPr="00551A77" w:rsidRDefault="002248B8" w:rsidP="002248B8">
      <w:pPr>
        <w:pStyle w:val="a5"/>
        <w:tabs>
          <w:tab w:val="left" w:pos="0"/>
        </w:tabs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1.6. </w:t>
      </w:r>
      <w:proofErr w:type="gramStart"/>
      <w:r w:rsidRPr="00551A77">
        <w:rPr>
          <w:sz w:val="28"/>
          <w:szCs w:val="28"/>
        </w:rPr>
        <w:t>Управление в своей деятельности руководствуется Конституцией Российской Федерации, Уставом Белгородской области, федеральными законами и законами Белгородской области, указами и распоряжениями Президента Российской Федерации, постановлениями и распоряжениями Правительства Российской Федерации, Губернатора Белгородской области, Правительства Белгородской области, решениями Муниципального совета Краснояружского района, постановлениями и распоряжениями главы администрации Краснояружского района, настоящим Положением и иными нормативными правовыми актами.</w:t>
      </w:r>
      <w:proofErr w:type="gramEnd"/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1.7. </w:t>
      </w:r>
      <w:proofErr w:type="gramStart"/>
      <w:r w:rsidRPr="00551A77">
        <w:rPr>
          <w:sz w:val="28"/>
          <w:szCs w:val="28"/>
        </w:rPr>
        <w:t>Управление обладает правами  юридического лица,.  по типу является муниципальным казенным учреждением,  вправе от своего имени приобретать и осуществлять имущественные и личные неимущественные права, нести обязанности, быть истцом и ответчиком в суде, имеет самостоятельный баланс, лицевой счет в управлении финансов и бюджетной политики администрации Краснояружского района, расчетные счета в учреждениях банков, штамп, печать.</w:t>
      </w:r>
      <w:proofErr w:type="gramEnd"/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1.8. Управление наделяется имуществом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район», которое закрепляется за ним на праве оперативного управления в соответствии с законодательством Российской Федерации.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1.9. Финансирование деятельности Управления осуществляется за счет </w:t>
      </w:r>
      <w:r w:rsidRPr="00551A77">
        <w:rPr>
          <w:sz w:val="28"/>
          <w:szCs w:val="28"/>
        </w:rPr>
        <w:lastRenderedPageBreak/>
        <w:t>субвенций из областного бюджета,  а также за счет районного бюджета в части выполнения муниципальных программ и осуществления функций, не относящихся к отдельным государственным полномочиям, переданным органам местного самоуправления в соответствии с действующим законодательством.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1.10. </w:t>
      </w:r>
      <w:proofErr w:type="gramStart"/>
      <w:r w:rsidRPr="00551A77">
        <w:rPr>
          <w:sz w:val="28"/>
          <w:szCs w:val="28"/>
        </w:rPr>
        <w:t>Управлению подведомственны муниципальные бюджетные социального обслуживания населения (МБУСОССЗН «Комплексный центр социального обслуживания населения» Краснояружского района, СМБУСОССЗН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социально-реабилитационный центр для несовершеннолетних»), в соответствии с Уставами которых Управление обеспечивает в пределах своей компетенции осуществление функций и полномочий их учредителя, которые осуществляет администрация Краснояружского района. </w:t>
      </w:r>
      <w:proofErr w:type="gramEnd"/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1.11. </w:t>
      </w:r>
      <w:proofErr w:type="gramStart"/>
      <w:r w:rsidRPr="00551A77">
        <w:rPr>
          <w:sz w:val="28"/>
          <w:szCs w:val="28"/>
        </w:rPr>
        <w:t xml:space="preserve">Управление осуществляет свою деятельность во взаимодействии со структурными подразделениями, отраслевыми (функциональными) органами и должностными лицами администрации Краснояружского района, администрациями </w:t>
      </w:r>
      <w:r w:rsidRPr="00551A77">
        <w:rPr>
          <w:color w:val="000000"/>
          <w:sz w:val="28"/>
          <w:szCs w:val="28"/>
        </w:rPr>
        <w:t>городского поселения</w:t>
      </w:r>
      <w:r w:rsidRPr="00551A77">
        <w:rPr>
          <w:color w:val="FF0000"/>
          <w:sz w:val="28"/>
          <w:szCs w:val="28"/>
        </w:rPr>
        <w:t xml:space="preserve"> </w:t>
      </w:r>
      <w:r w:rsidRPr="00551A77">
        <w:rPr>
          <w:color w:val="000000"/>
          <w:sz w:val="28"/>
          <w:szCs w:val="28"/>
        </w:rPr>
        <w:t>поселок Красная Яруга и сельских поселений Краснояружского</w:t>
      </w:r>
      <w:r w:rsidRPr="00551A77">
        <w:rPr>
          <w:sz w:val="28"/>
          <w:szCs w:val="28"/>
        </w:rPr>
        <w:t xml:space="preserve"> района, Муниципальным советом Краснояружского района, с органами исполнительной и законодательной власти Белгородской области, общественными организациями и объединениями, учреждениями независимо от их организационно-правовой формы, расположенными на территории района.</w:t>
      </w:r>
      <w:proofErr w:type="gramEnd"/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1.12. Юридический адрес: индекс 309420, Российская Федерация, Белгородская область, </w:t>
      </w:r>
      <w:proofErr w:type="spellStart"/>
      <w:r w:rsidRPr="00551A77">
        <w:rPr>
          <w:sz w:val="28"/>
          <w:szCs w:val="28"/>
        </w:rPr>
        <w:t>пгт</w:t>
      </w:r>
      <w:proofErr w:type="spellEnd"/>
      <w:r w:rsidRPr="00551A77">
        <w:rPr>
          <w:sz w:val="28"/>
          <w:szCs w:val="28"/>
        </w:rPr>
        <w:t>. Красная Яруга, ул. Парковая, дом 38а.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b/>
          <w:sz w:val="28"/>
          <w:szCs w:val="28"/>
        </w:rPr>
      </w:pPr>
    </w:p>
    <w:p w:rsidR="002248B8" w:rsidRPr="00551A77" w:rsidRDefault="002248B8" w:rsidP="002248B8">
      <w:pPr>
        <w:pStyle w:val="a5"/>
        <w:spacing w:line="240" w:lineRule="auto"/>
        <w:ind w:right="-82" w:firstLine="540"/>
        <w:jc w:val="center"/>
        <w:rPr>
          <w:b/>
          <w:sz w:val="28"/>
          <w:szCs w:val="28"/>
        </w:rPr>
      </w:pPr>
      <w:r w:rsidRPr="00551A77">
        <w:rPr>
          <w:b/>
          <w:sz w:val="28"/>
          <w:szCs w:val="28"/>
        </w:rPr>
        <w:t>II. Основные задачи Управления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jc w:val="center"/>
        <w:rPr>
          <w:b/>
          <w:sz w:val="28"/>
          <w:szCs w:val="28"/>
        </w:rPr>
      </w:pP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2.1. Реализация основных направлений и приоритетов государственной политики по вопросам социальной поддержки и социального обслуживания граждан пожилого возраста, ветеранов, инвалидов, семьи, женщин и детей, малоимущих граждан.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2.2. Организация предоставления социальных гарантий, установленных законодательством Российской Федерации, Белгородской области, нормативными и распорядительными правовыми актами Муниципального совета Краснояружского района и администрации Краснояружского района для социально незащищенных категорий населения.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2.3. Реализация полномочий по организации предоставления и предоставлению мер социальной поддержки  отдельным категориям граждан, переданных органам местного самоуправления Краснояружского района в соответствии с Законом Белгородской области от 10 мая 2006 года № 40 «О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граждан»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2.4. Реализация федеральных, областных и районных программ, проектов  по вопросам социальной поддержки семьи и детей, пенсионеров, ветеранов, </w:t>
      </w:r>
      <w:r w:rsidRPr="00551A77">
        <w:rPr>
          <w:sz w:val="28"/>
          <w:szCs w:val="28"/>
        </w:rPr>
        <w:lastRenderedPageBreak/>
        <w:t>инвалидов, малоимущих граждан.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2.5. Разработка на основе мониторинга и прогнозирования социальных процессов и реализация районных программ по социальной поддержке семьи и детей, пенсионеров, ветеранов, инвалидов, малоимущих граждан.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2.6. Развитию служб, осуществляющих социальное обслуживание населения в </w:t>
      </w:r>
      <w:proofErr w:type="spellStart"/>
      <w:r w:rsidRPr="00551A77">
        <w:rPr>
          <w:sz w:val="28"/>
          <w:szCs w:val="28"/>
        </w:rPr>
        <w:t>Краснояружском</w:t>
      </w:r>
      <w:proofErr w:type="spellEnd"/>
      <w:r w:rsidRPr="00551A77">
        <w:rPr>
          <w:sz w:val="28"/>
          <w:szCs w:val="28"/>
        </w:rPr>
        <w:t xml:space="preserve"> районе.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2.7. Разработка нормативно-правовой базы, направленной на реализацию федерального и областного законодательства в области социальной поддержки и социального обслуживания  населения. 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2.8. </w:t>
      </w:r>
      <w:proofErr w:type="gramStart"/>
      <w:r w:rsidRPr="00551A77">
        <w:rPr>
          <w:sz w:val="28"/>
          <w:szCs w:val="28"/>
        </w:rPr>
        <w:t>Организация деятельности по осуществлению опеки и попечительства в отношении  несовершеннолетних лиц, в том числе детей-сирот, детей, оставшихся без попечения родителей, в возрасте от 18 до 23 лет, обучающихся в учреждениях профессионального образования по очной форме обучения, а также совершеннолетних лиц, признанных судом недееспособными или ограниченными в дееспособности, совершеннолетних дееспособных лиц, которые по состоянию здоровья не могут самостоятельно осуществлять и защищать</w:t>
      </w:r>
      <w:proofErr w:type="gramEnd"/>
      <w:r w:rsidRPr="00551A77">
        <w:rPr>
          <w:sz w:val="28"/>
          <w:szCs w:val="28"/>
        </w:rPr>
        <w:t xml:space="preserve"> свои права и исполнять обязанности, а также лиц, признанных судом безвестно отсутствующими, на территории Краснояружского района.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2.9. Организация реализации прав государственных  и муниципальных служащих, лиц, пострадавших от техногенных катастроф, ветеранов боевых действий, граждан, уволенных с военной службы, и других категорий граждан на социальную поддержку, государственные и муниципальные  доплаты и выплаты.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2.10. Реализация государственной политики поддержки общественных организаций.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2.11. Организация работы по формированию кадровой политики в сфере социальной защиты населения, разработка и реализация мер по её осуществлению, развитие кадрового потенциала, организация подготовки, переподготовки, повышения квалификации, аттестации </w:t>
      </w:r>
      <w:proofErr w:type="gramStart"/>
      <w:r w:rsidRPr="00551A77">
        <w:rPr>
          <w:sz w:val="28"/>
          <w:szCs w:val="28"/>
        </w:rPr>
        <w:t>работников  системы социальной защиты населения  района</w:t>
      </w:r>
      <w:proofErr w:type="gramEnd"/>
      <w:r w:rsidRPr="00551A77">
        <w:rPr>
          <w:sz w:val="28"/>
          <w:szCs w:val="28"/>
        </w:rPr>
        <w:t>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2.12. Целевое использование бюджетных ассигнований и привлечение внебюджетных средств для финансирования программ социальной помощи и развития материальной </w:t>
      </w:r>
      <w:proofErr w:type="gramStart"/>
      <w:r w:rsidRPr="00551A77">
        <w:rPr>
          <w:sz w:val="28"/>
          <w:szCs w:val="28"/>
        </w:rPr>
        <w:t>базы учреждений системы социальной защиты населения района</w:t>
      </w:r>
      <w:proofErr w:type="gramEnd"/>
      <w:r w:rsidRPr="00551A77">
        <w:rPr>
          <w:sz w:val="28"/>
          <w:szCs w:val="28"/>
        </w:rPr>
        <w:t>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center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  <w:lang w:val="en-US"/>
        </w:rPr>
        <w:t>III</w:t>
      </w:r>
      <w:r w:rsidRPr="00551A77">
        <w:rPr>
          <w:b/>
          <w:color w:val="000000"/>
          <w:sz w:val="28"/>
          <w:szCs w:val="28"/>
        </w:rPr>
        <w:t>. Основные функции Управления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Управление в соответствии с возложенными на него полномочиями осуществляет следующие основные функции: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3.1. В области предоставления мер адресной социальной поддержки и социальных услуг: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" w:name="sub_111"/>
      <w:r w:rsidRPr="00551A77">
        <w:rPr>
          <w:sz w:val="28"/>
          <w:szCs w:val="28"/>
        </w:rPr>
        <w:t xml:space="preserve">3.1.1. </w:t>
      </w:r>
      <w:proofErr w:type="gramStart"/>
      <w:r w:rsidRPr="00551A77">
        <w:rPr>
          <w:sz w:val="28"/>
          <w:szCs w:val="28"/>
        </w:rPr>
        <w:t xml:space="preserve">Организация предоставления и предоставление мер социальной поддержки в форме ежемесячной денежной компенсации расходов на оплату </w:t>
      </w:r>
      <w:r w:rsidRPr="00551A77">
        <w:rPr>
          <w:sz w:val="28"/>
          <w:szCs w:val="28"/>
        </w:rPr>
        <w:lastRenderedPageBreak/>
        <w:t xml:space="preserve">жилого помещения и коммунальных услуг, лицам, обладающим правом на предоставление этих мер социальной поддержки в соответствии с федеральными законами </w:t>
      </w:r>
      <w:hyperlink r:id="rId6" w:history="1">
        <w:r w:rsidRPr="00551A77">
          <w:rPr>
            <w:rStyle w:val="af5"/>
            <w:sz w:val="28"/>
            <w:szCs w:val="28"/>
          </w:rPr>
          <w:t>от 24 ноября 1995 года N 181-ФЗ</w:t>
        </w:r>
      </w:hyperlink>
      <w:r w:rsidRPr="00551A77">
        <w:rPr>
          <w:sz w:val="28"/>
          <w:szCs w:val="28"/>
        </w:rPr>
        <w:t xml:space="preserve"> "О социальной защите инвалидов в Российской Федерации", от 12 января 1995 года N 5-ФЗ "О ветеранах", </w:t>
      </w:r>
      <w:hyperlink r:id="rId7" w:history="1">
        <w:r w:rsidRPr="00551A77">
          <w:rPr>
            <w:rStyle w:val="af5"/>
            <w:sz w:val="28"/>
            <w:szCs w:val="28"/>
          </w:rPr>
          <w:t>от 26 ноября</w:t>
        </w:r>
        <w:proofErr w:type="gramEnd"/>
        <w:r w:rsidRPr="00551A77">
          <w:rPr>
            <w:rStyle w:val="af5"/>
            <w:sz w:val="28"/>
            <w:szCs w:val="28"/>
          </w:rPr>
          <w:t xml:space="preserve"> </w:t>
        </w:r>
        <w:proofErr w:type="gramStart"/>
        <w:r w:rsidRPr="00551A77">
          <w:rPr>
            <w:rStyle w:val="af5"/>
            <w:sz w:val="28"/>
            <w:szCs w:val="28"/>
          </w:rPr>
          <w:t>1998 года N 175-ФЗ</w:t>
        </w:r>
      </w:hyperlink>
      <w:r w:rsidRPr="00551A77">
        <w:rPr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 году на производственном объединении "Маяк" и сбросов радиоактивных отходов в реку </w:t>
      </w:r>
      <w:proofErr w:type="spellStart"/>
      <w:r w:rsidRPr="00551A77">
        <w:rPr>
          <w:sz w:val="28"/>
          <w:szCs w:val="28"/>
        </w:rPr>
        <w:t>Теча</w:t>
      </w:r>
      <w:proofErr w:type="spellEnd"/>
      <w:r w:rsidRPr="00551A77">
        <w:rPr>
          <w:sz w:val="28"/>
          <w:szCs w:val="28"/>
        </w:rPr>
        <w:t xml:space="preserve">" и </w:t>
      </w:r>
      <w:hyperlink r:id="rId8" w:history="1">
        <w:r w:rsidRPr="00551A77">
          <w:rPr>
            <w:rStyle w:val="af5"/>
            <w:sz w:val="28"/>
            <w:szCs w:val="28"/>
          </w:rPr>
          <w:t>от 10 января 2002 года N 2-ФЗ</w:t>
        </w:r>
      </w:hyperlink>
      <w:r w:rsidRPr="00551A77">
        <w:rPr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а также Законом РСФСР "О социальной защите граждан, подвергшихся воздействию</w:t>
      </w:r>
      <w:proofErr w:type="gramEnd"/>
      <w:r w:rsidRPr="00551A77">
        <w:rPr>
          <w:sz w:val="28"/>
          <w:szCs w:val="28"/>
        </w:rPr>
        <w:t xml:space="preserve"> радиации вследствие катастрофы на Чернобыльской АЭС" (в редакции </w:t>
      </w:r>
      <w:hyperlink r:id="rId9" w:history="1">
        <w:r w:rsidRPr="00551A77">
          <w:rPr>
            <w:rStyle w:val="af5"/>
            <w:sz w:val="28"/>
            <w:szCs w:val="28"/>
          </w:rPr>
          <w:t>Закона</w:t>
        </w:r>
      </w:hyperlink>
      <w:r w:rsidRPr="00551A77">
        <w:rPr>
          <w:sz w:val="28"/>
          <w:szCs w:val="28"/>
        </w:rPr>
        <w:t xml:space="preserve"> Российской Федерации от 18 июня 1992 года N 3061-1);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" w:name="sub_112"/>
      <w:bookmarkEnd w:id="1"/>
      <w:r w:rsidRPr="00551A77">
        <w:rPr>
          <w:sz w:val="28"/>
          <w:szCs w:val="28"/>
        </w:rPr>
        <w:t xml:space="preserve">3.1.2. </w:t>
      </w:r>
      <w:proofErr w:type="gramStart"/>
      <w:r w:rsidRPr="00551A77">
        <w:rPr>
          <w:sz w:val="28"/>
          <w:szCs w:val="28"/>
        </w:rPr>
        <w:t xml:space="preserve">Прием документов, формирование личных дел граждан, подвергшихся воздействию радиации вследствие катастрофы на Чернобыльской АЭС и приравненных к ним категорий граждан, а также на граждан, подвергшихся радиационному воздействию вследствие ядерных испытаний на Семипалатинском полигоне, в целях организации выплаты им компенсаций, пособий и составления списков получателей этих компенсаций, пособий, предоставляемых в территориальный орган Федерального казначейства в соответствии с </w:t>
      </w:r>
      <w:hyperlink r:id="rId10" w:history="1">
        <w:r w:rsidRPr="00551A77">
          <w:rPr>
            <w:rStyle w:val="af5"/>
            <w:sz w:val="28"/>
            <w:szCs w:val="28"/>
          </w:rPr>
          <w:t>Постановлением</w:t>
        </w:r>
      </w:hyperlink>
      <w:r w:rsidRPr="00551A77">
        <w:rPr>
          <w:sz w:val="28"/>
          <w:szCs w:val="28"/>
        </w:rPr>
        <w:t xml:space="preserve"> Правительства Российской Федерации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 xml:space="preserve">от 31 декабря 2004 года N 907 "О социальной поддержке граждан, подвергшихся воздействию радиации вследствие катастрофы на Чернобыльской АЭС", </w:t>
      </w:r>
      <w:hyperlink r:id="rId11" w:history="1">
        <w:r w:rsidRPr="00551A77">
          <w:rPr>
            <w:rStyle w:val="af5"/>
            <w:sz w:val="28"/>
            <w:szCs w:val="28"/>
          </w:rPr>
          <w:t>Постановлением</w:t>
        </w:r>
      </w:hyperlink>
      <w:r w:rsidRPr="00551A77">
        <w:rPr>
          <w:sz w:val="28"/>
          <w:szCs w:val="28"/>
        </w:rPr>
        <w:t xml:space="preserve"> Правительства Российской Федерации от 30 декабря 2004 года N 882 "О мерах социальной поддержки граждан, подвергшихся радиационному воздействию вследствие ядерных испытаний на Семипалатинском полигоне", а также по передаче в орган исполнительной власти Белгородской области, осуществляющий функции социальной защиты населения, сведений</w:t>
      </w:r>
      <w:proofErr w:type="gramEnd"/>
      <w:r w:rsidRPr="00551A77">
        <w:rPr>
          <w:sz w:val="28"/>
          <w:szCs w:val="28"/>
        </w:rPr>
        <w:t>, необходимых для составления списков получателей ежемесячной денежной компенсации в возмещение вреда, предоставляемых в федеральные органы исполнительной власти, в порядке, определяемом Правительством Российской Федерации;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" w:name="sub_113"/>
      <w:bookmarkEnd w:id="2"/>
      <w:r w:rsidRPr="00551A77">
        <w:rPr>
          <w:sz w:val="28"/>
          <w:szCs w:val="28"/>
        </w:rPr>
        <w:t xml:space="preserve">3.1.3. </w:t>
      </w:r>
      <w:proofErr w:type="gramStart"/>
      <w:r w:rsidRPr="00551A77">
        <w:rPr>
          <w:sz w:val="28"/>
          <w:szCs w:val="28"/>
        </w:rPr>
        <w:t xml:space="preserve">Прием от граждан документов для выдачи удостоверения единого образца, подтверждающего право на получение мер социальной поддержки, предусмотренных </w:t>
      </w:r>
      <w:hyperlink r:id="rId12" w:history="1">
        <w:r w:rsidRPr="00551A77">
          <w:rPr>
            <w:rStyle w:val="af5"/>
            <w:sz w:val="28"/>
            <w:szCs w:val="28"/>
          </w:rPr>
          <w:t>Федеральным законом</w:t>
        </w:r>
      </w:hyperlink>
      <w:r w:rsidRPr="00551A77">
        <w:rPr>
          <w:sz w:val="28"/>
          <w:szCs w:val="28"/>
        </w:rPr>
        <w:t xml:space="preserve"> от 10 января 2002 года N 2-ФЗ "О социальных гарантиях гражданам, подвергшимся радиационному воздействию вследствие ядерных испытаний на Семипалатинском полигоне" и по предоставлению в орган исполнительной власти Белгородской области, осуществляющий функции социальной защиты населения, сведений, подлежащих внесению в реестр учета граждан</w:t>
      </w:r>
      <w:proofErr w:type="gramEnd"/>
      <w:r w:rsidRPr="00551A77">
        <w:rPr>
          <w:sz w:val="28"/>
          <w:szCs w:val="28"/>
        </w:rPr>
        <w:t xml:space="preserve">, подвергшихся радиационному воздействию вследствие ядерных испытаний на Семипалатинском полигоне в соответствии с </w:t>
      </w:r>
      <w:hyperlink r:id="rId13" w:history="1">
        <w:r w:rsidRPr="00551A77">
          <w:rPr>
            <w:rStyle w:val="af5"/>
            <w:sz w:val="28"/>
            <w:szCs w:val="28"/>
          </w:rPr>
          <w:t>Постановлением</w:t>
        </w:r>
      </w:hyperlink>
      <w:r w:rsidRPr="00551A77">
        <w:rPr>
          <w:sz w:val="28"/>
          <w:szCs w:val="28"/>
        </w:rPr>
        <w:t xml:space="preserve"> Правительства Российской Федерации от 27 декабря 2004 года N 849 "Об утверждении правил выдачи удостоверений единого образца гражданам, подвергшимся радиационному воздействию вследствие ядерных испытаний на </w:t>
      </w:r>
      <w:r w:rsidRPr="00551A77">
        <w:rPr>
          <w:sz w:val="28"/>
          <w:szCs w:val="28"/>
        </w:rPr>
        <w:lastRenderedPageBreak/>
        <w:t>Семипалатинском полигоне";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" w:name="sub_114"/>
      <w:bookmarkEnd w:id="3"/>
      <w:r w:rsidRPr="00551A77">
        <w:rPr>
          <w:sz w:val="28"/>
          <w:szCs w:val="28"/>
        </w:rPr>
        <w:t xml:space="preserve">3.1.4. </w:t>
      </w:r>
      <w:proofErr w:type="gramStart"/>
      <w:r w:rsidRPr="00551A77">
        <w:rPr>
          <w:sz w:val="28"/>
          <w:szCs w:val="28"/>
        </w:rPr>
        <w:t xml:space="preserve">Прием от граждан документов и направление в орган исполнительной власти Белгородской области, осуществляющий функции социальной защиты населения, сведений, необходимых для выдачи удостоверений, гражданам, подвергшимся воздействию радиации вследствие аварии в 1957 году на производственном объединении "Маяк" и сбросов радиоактивных отходов в реку </w:t>
      </w:r>
      <w:proofErr w:type="spellStart"/>
      <w:r w:rsidRPr="00551A77">
        <w:rPr>
          <w:sz w:val="28"/>
          <w:szCs w:val="28"/>
        </w:rPr>
        <w:t>Теча</w:t>
      </w:r>
      <w:proofErr w:type="spellEnd"/>
      <w:r w:rsidRPr="00551A77">
        <w:rPr>
          <w:sz w:val="28"/>
          <w:szCs w:val="28"/>
        </w:rPr>
        <w:t xml:space="preserve">, в соответствии с </w:t>
      </w:r>
      <w:hyperlink r:id="rId14" w:history="1">
        <w:r w:rsidRPr="005D1CDA">
          <w:rPr>
            <w:rStyle w:val="af5"/>
            <w:sz w:val="28"/>
            <w:szCs w:val="28"/>
          </w:rPr>
          <w:t>Приказом</w:t>
        </w:r>
      </w:hyperlink>
      <w:r w:rsidRPr="005D1CDA">
        <w:rPr>
          <w:sz w:val="28"/>
          <w:szCs w:val="28"/>
        </w:rPr>
        <w:t xml:space="preserve"> </w:t>
      </w:r>
      <w:r w:rsidRPr="00551A77">
        <w:rPr>
          <w:sz w:val="28"/>
          <w:szCs w:val="28"/>
        </w:rPr>
        <w:t>Министерства Российской Федерации по делам гражданской обороны и чрезвычайным ситуациям и ликвидации последствий стихийных</w:t>
      </w:r>
      <w:proofErr w:type="gramEnd"/>
      <w:r w:rsidRPr="00551A77">
        <w:rPr>
          <w:sz w:val="28"/>
          <w:szCs w:val="28"/>
        </w:rPr>
        <w:t xml:space="preserve"> бедствий от 24 апреля 2000 года N 229 "Об утверждении положения о порядке оформления и выдачи удостоверений гражданам, подвергшимся воздействию радиации вследствие аварии в 1957 году на производственном объединении "Маяк" и сбросов радиоактивных отходов в реку </w:t>
      </w:r>
      <w:proofErr w:type="spellStart"/>
      <w:r w:rsidRPr="00551A77">
        <w:rPr>
          <w:sz w:val="28"/>
          <w:szCs w:val="28"/>
        </w:rPr>
        <w:t>Теча</w:t>
      </w:r>
      <w:proofErr w:type="spellEnd"/>
      <w:r w:rsidRPr="00551A77">
        <w:rPr>
          <w:sz w:val="28"/>
          <w:szCs w:val="28"/>
        </w:rPr>
        <w:t>";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" w:name="sub_115"/>
      <w:bookmarkEnd w:id="4"/>
      <w:r w:rsidRPr="00551A77">
        <w:rPr>
          <w:sz w:val="28"/>
          <w:szCs w:val="28"/>
        </w:rPr>
        <w:t xml:space="preserve">3.1.5. </w:t>
      </w:r>
      <w:proofErr w:type="gramStart"/>
      <w:r w:rsidRPr="00551A77">
        <w:rPr>
          <w:sz w:val="28"/>
          <w:szCs w:val="28"/>
        </w:rPr>
        <w:t>Прием от граждан документов и направление в орган исполнительной власти Белгородской области, осуществляющий функции социальной защиты населения, сведений, необходимых для выдачи удостоверений, гражданам, принимавшим участие в ликвидации последствий катастрофы на Чернобыльской АЭС, гражданам, эвакуированным из зоны отчуждения, переселенным (в том числе выехавшим добровольно) из зоны отселения, проживавшим в зоне проживания с правом на отселение, в том числе, ставшим инвалидами вследствие</w:t>
      </w:r>
      <w:proofErr w:type="gramEnd"/>
      <w:r w:rsidRPr="00551A77">
        <w:rPr>
          <w:sz w:val="28"/>
          <w:szCs w:val="28"/>
        </w:rPr>
        <w:t xml:space="preserve"> воздействия радиации;</w:t>
      </w:r>
    </w:p>
    <w:bookmarkEnd w:id="5"/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3.1.6. Организация предоставления и предоставление ежегодной денежной выплаты лицам, обладающим правом на ее получение в соответствии с </w:t>
      </w:r>
      <w:hyperlink r:id="rId15" w:history="1">
        <w:r w:rsidRPr="00551A77">
          <w:rPr>
            <w:rStyle w:val="af5"/>
            <w:sz w:val="28"/>
            <w:szCs w:val="28"/>
          </w:rPr>
          <w:t>Федеральным законом</w:t>
        </w:r>
      </w:hyperlink>
      <w:r w:rsidRPr="00551A77">
        <w:rPr>
          <w:sz w:val="28"/>
          <w:szCs w:val="28"/>
        </w:rPr>
        <w:t xml:space="preserve"> от 20 июля 2012 года N 125-ФЗ "О донорстве крови и её компонентов";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6" w:name="sub_117"/>
      <w:r w:rsidRPr="00551A77">
        <w:rPr>
          <w:sz w:val="28"/>
          <w:szCs w:val="28"/>
        </w:rPr>
        <w:t>3.1.7. Организация предоставления и предоставление компенсаций страховых премий по договору обязательного страхования гражданской ответственности владельцев транспортных сре</w:t>
      </w:r>
      <w:proofErr w:type="gramStart"/>
      <w:r w:rsidRPr="00551A77">
        <w:rPr>
          <w:sz w:val="28"/>
          <w:szCs w:val="28"/>
        </w:rPr>
        <w:t>дств  гр</w:t>
      </w:r>
      <w:proofErr w:type="gramEnd"/>
      <w:r w:rsidRPr="00551A77">
        <w:rPr>
          <w:sz w:val="28"/>
          <w:szCs w:val="28"/>
        </w:rPr>
        <w:t xml:space="preserve">ажданам, обладающим правом на их получение в соответствии с </w:t>
      </w:r>
      <w:hyperlink r:id="rId16" w:history="1">
        <w:r w:rsidRPr="00551A77">
          <w:rPr>
            <w:rStyle w:val="af5"/>
            <w:sz w:val="28"/>
            <w:szCs w:val="28"/>
          </w:rPr>
          <w:t>Федеральным законом</w:t>
        </w:r>
      </w:hyperlink>
      <w:r w:rsidRPr="00551A77">
        <w:rPr>
          <w:sz w:val="28"/>
          <w:szCs w:val="28"/>
        </w:rPr>
        <w:t xml:space="preserve"> от 25 апреля 2002 года N 40-ФЗ "Об обязательном страховании гражданской ответственности владельцев транспортных средств";</w:t>
      </w:r>
    </w:p>
    <w:bookmarkEnd w:id="6"/>
    <w:p w:rsidR="002248B8" w:rsidRPr="00551A77" w:rsidRDefault="002248B8" w:rsidP="002248B8">
      <w:pPr>
        <w:pStyle w:val="s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51A77">
        <w:rPr>
          <w:rStyle w:val="a6"/>
          <w:sz w:val="28"/>
          <w:szCs w:val="28"/>
        </w:rPr>
        <w:t xml:space="preserve">3.1.8. </w:t>
      </w:r>
      <w:proofErr w:type="gramStart"/>
      <w:r w:rsidRPr="00551A77">
        <w:rPr>
          <w:rStyle w:val="a6"/>
          <w:sz w:val="28"/>
          <w:szCs w:val="28"/>
        </w:rPr>
        <w:t>Организация предоставления мер социальной поддержки (в том числе, по передаче в орган исполнительной власти Белгородской области, осуществляющий функции социальной защиты населения, необходимых сведений для составления заявок и отчетов о фактически произведенных расходах, представляемых в Пенсионный фонд Российской Федерации), а также по предоставление мер социальной поддержки Героям Советского Союза, Героям Российской Федерации, полным кавалерам ордена Славы, Героям Социалистического Труда и полным</w:t>
      </w:r>
      <w:proofErr w:type="gramEnd"/>
      <w:r w:rsidRPr="00551A77">
        <w:rPr>
          <w:rStyle w:val="a6"/>
          <w:sz w:val="28"/>
          <w:szCs w:val="28"/>
        </w:rPr>
        <w:t xml:space="preserve"> </w:t>
      </w:r>
      <w:proofErr w:type="gramStart"/>
      <w:r w:rsidRPr="00551A77">
        <w:rPr>
          <w:rStyle w:val="a6"/>
          <w:sz w:val="28"/>
          <w:szCs w:val="28"/>
        </w:rPr>
        <w:t>кавалерам ордена Трудовой Славы, в соответствии</w:t>
      </w:r>
      <w:r w:rsidRPr="00551A77">
        <w:rPr>
          <w:i/>
          <w:sz w:val="28"/>
          <w:szCs w:val="28"/>
        </w:rPr>
        <w:t xml:space="preserve"> с </w:t>
      </w:r>
      <w:hyperlink r:id="rId17" w:anchor="/document/10136260/entry/0" w:history="1">
        <w:r w:rsidRPr="00551A77">
          <w:rPr>
            <w:rStyle w:val="af9"/>
            <w:iCs/>
            <w:color w:val="auto"/>
            <w:sz w:val="28"/>
            <w:szCs w:val="28"/>
            <w:u w:val="none"/>
          </w:rPr>
          <w:t>Законом</w:t>
        </w:r>
      </w:hyperlink>
      <w:r w:rsidRPr="00551A77">
        <w:rPr>
          <w:rStyle w:val="a6"/>
          <w:sz w:val="28"/>
          <w:szCs w:val="28"/>
        </w:rPr>
        <w:t xml:space="preserve"> Российской Федерации от 15</w:t>
      </w:r>
      <w:r w:rsidRPr="00551A77">
        <w:rPr>
          <w:i/>
          <w:sz w:val="28"/>
          <w:szCs w:val="28"/>
        </w:rPr>
        <w:t> </w:t>
      </w:r>
      <w:r w:rsidRPr="00551A77">
        <w:rPr>
          <w:sz w:val="28"/>
          <w:szCs w:val="28"/>
        </w:rPr>
        <w:t xml:space="preserve">января </w:t>
      </w:r>
      <w:r w:rsidRPr="00551A77">
        <w:rPr>
          <w:rStyle w:val="a6"/>
          <w:sz w:val="28"/>
          <w:szCs w:val="28"/>
        </w:rPr>
        <w:t>1993 года N 4301</w:t>
      </w:r>
      <w:r w:rsidRPr="00551A77">
        <w:rPr>
          <w:i/>
          <w:sz w:val="28"/>
          <w:szCs w:val="28"/>
        </w:rPr>
        <w:t>-</w:t>
      </w:r>
      <w:r w:rsidRPr="00551A77">
        <w:rPr>
          <w:rStyle w:val="a6"/>
          <w:sz w:val="28"/>
          <w:szCs w:val="28"/>
        </w:rPr>
        <w:t xml:space="preserve">1 "О статусе Героев Советского Союза, Героев Российской Федерации и полных кавалеров ордена Славы" и </w:t>
      </w:r>
      <w:hyperlink r:id="rId18" w:anchor="/document/135508/entry/0" w:history="1">
        <w:r w:rsidRPr="00551A77">
          <w:rPr>
            <w:rStyle w:val="af9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551A77">
        <w:rPr>
          <w:sz w:val="28"/>
          <w:szCs w:val="28"/>
        </w:rPr>
        <w:t xml:space="preserve"> от </w:t>
      </w:r>
      <w:r w:rsidRPr="00551A77">
        <w:rPr>
          <w:rStyle w:val="a6"/>
          <w:sz w:val="28"/>
          <w:szCs w:val="28"/>
        </w:rPr>
        <w:t>9 января 1997 года</w:t>
      </w:r>
      <w:r w:rsidRPr="00551A77">
        <w:rPr>
          <w:i/>
          <w:sz w:val="28"/>
          <w:szCs w:val="28"/>
        </w:rPr>
        <w:t xml:space="preserve"> N </w:t>
      </w:r>
      <w:r w:rsidRPr="00551A77">
        <w:rPr>
          <w:rStyle w:val="a6"/>
          <w:sz w:val="28"/>
          <w:szCs w:val="28"/>
        </w:rPr>
        <w:t>5-ФЗ "О предоставлении социальных гарантий Героям Социалистического Труда и полным кавалерам ордена Трудовой Славы";</w:t>
      </w:r>
      <w:proofErr w:type="gramEnd"/>
    </w:p>
    <w:p w:rsidR="002248B8" w:rsidRPr="00551A77" w:rsidRDefault="002248B8" w:rsidP="002248B8">
      <w:pPr>
        <w:pStyle w:val="s1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551A77">
        <w:rPr>
          <w:rStyle w:val="a6"/>
          <w:sz w:val="28"/>
          <w:szCs w:val="28"/>
        </w:rPr>
        <w:lastRenderedPageBreak/>
        <w:t xml:space="preserve">3.1.9.Организация работы по предоставлению мер социальной поддержки, связанных с осуществлением компенсационных выплат в связи с расходами по оплате жилых помещений, коммунальных и других видов услуг лицам, обладающим правом на получение этих мер социальной поддержки в соответствии с </w:t>
      </w:r>
      <w:hyperlink r:id="rId19" w:anchor="/document/12141381/entry/0" w:history="1">
        <w:r w:rsidRPr="00551A77">
          <w:rPr>
            <w:rStyle w:val="a6"/>
            <w:sz w:val="28"/>
            <w:szCs w:val="28"/>
          </w:rPr>
          <w:t>Постановлением</w:t>
        </w:r>
      </w:hyperlink>
      <w:r w:rsidRPr="00551A77">
        <w:rPr>
          <w:rStyle w:val="a6"/>
          <w:sz w:val="28"/>
          <w:szCs w:val="28"/>
        </w:rPr>
        <w:t xml:space="preserve"> Правительства Российской Федерации от 2 августа 2005 года N 475 "О предоставлении членам семей погибших (умерших) военнослужащих и сотрудников некоторых федеральных</w:t>
      </w:r>
      <w:proofErr w:type="gramEnd"/>
      <w:r w:rsidRPr="00551A77">
        <w:rPr>
          <w:rStyle w:val="a6"/>
          <w:sz w:val="28"/>
          <w:szCs w:val="28"/>
        </w:rPr>
        <w:t xml:space="preserve"> органов исполнительной власти компенсационных выплат в связи с расходами по оплате жилых помещений, коммунальных и других видов услуг;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3.1.10. Организация предоставления и предоставление мер социальной поддержки по обеспечению жильём граждан, указанных в </w:t>
      </w:r>
      <w:hyperlink r:id="rId20" w:history="1">
        <w:r w:rsidRPr="00551A77">
          <w:rPr>
            <w:rStyle w:val="af5"/>
            <w:sz w:val="28"/>
            <w:szCs w:val="28"/>
          </w:rPr>
          <w:t>пункте 1 статьи 23.2</w:t>
        </w:r>
      </w:hyperlink>
      <w:r w:rsidRPr="00551A77">
        <w:rPr>
          <w:sz w:val="28"/>
          <w:szCs w:val="28"/>
        </w:rPr>
        <w:t xml:space="preserve"> Федерального закона от 12 января 1995 года N 5-ФЗ "О ветеранах" и в </w:t>
      </w:r>
      <w:hyperlink r:id="rId21" w:history="1">
        <w:r w:rsidRPr="00551A77">
          <w:rPr>
            <w:rStyle w:val="af5"/>
            <w:sz w:val="28"/>
            <w:szCs w:val="28"/>
          </w:rPr>
          <w:t>статье 28.2</w:t>
        </w:r>
      </w:hyperlink>
      <w:r w:rsidRPr="00551A77">
        <w:rPr>
          <w:sz w:val="28"/>
          <w:szCs w:val="28"/>
        </w:rPr>
        <w:t xml:space="preserve"> Федерального закона от 24 ноября 1995 года N 181-ФЗ "О социальной защите инвалидов в Российской Федерации";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7" w:name="sub_10"/>
      <w:r w:rsidRPr="00551A77">
        <w:rPr>
          <w:sz w:val="28"/>
          <w:szCs w:val="28"/>
        </w:rPr>
        <w:t xml:space="preserve">3.1.11. Назначение и выплата единовременного пособия </w:t>
      </w:r>
      <w:proofErr w:type="gramStart"/>
      <w:r w:rsidRPr="00551A77">
        <w:rPr>
          <w:sz w:val="28"/>
          <w:szCs w:val="28"/>
        </w:rPr>
        <w:t xml:space="preserve">при передаче ребенка на воспитание в семью в соответствии с </w:t>
      </w:r>
      <w:hyperlink r:id="rId22" w:history="1">
        <w:r w:rsidRPr="00551A77">
          <w:rPr>
            <w:rStyle w:val="af5"/>
            <w:sz w:val="28"/>
            <w:szCs w:val="28"/>
          </w:rPr>
          <w:t>Федеральным законом</w:t>
        </w:r>
        <w:proofErr w:type="gramEnd"/>
      </w:hyperlink>
      <w:r w:rsidRPr="00551A77">
        <w:rPr>
          <w:sz w:val="28"/>
          <w:szCs w:val="28"/>
        </w:rPr>
        <w:t xml:space="preserve"> от 19 мая 1995 года N 81-ФЗ "О государственных пособиях гражданам, имеющим детей;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8" w:name="sub_1112"/>
      <w:bookmarkEnd w:id="7"/>
      <w:r w:rsidRPr="00551A77">
        <w:rPr>
          <w:sz w:val="28"/>
          <w:szCs w:val="28"/>
        </w:rPr>
        <w:t xml:space="preserve">3.1.12. </w:t>
      </w:r>
      <w:proofErr w:type="gramStart"/>
      <w:r w:rsidRPr="00551A77">
        <w:rPr>
          <w:sz w:val="28"/>
          <w:szCs w:val="28"/>
        </w:rPr>
        <w:t>Назначение и выплата пособия по беременности и родам, единовременного пособия женщинам, вставшим на учёт в медицинских организациях в ранние сроки беременности, единовременного пособия при рождении ребёнка, ежемесячного пособия по уходу за ребёнком женщинам, уволенным в период беременности, отпуска по беременности и родам, и лицам, уволенным в период отпуска по уходу за ребёнком в связи с ликвидацией организаций, прекращением физическими лицами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>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ребёнка и ежемесячного пособия по уходу за ребёнком лицам, не подлежащим обязательному социальному страхованию на случай временной</w:t>
      </w:r>
      <w:proofErr w:type="gramEnd"/>
      <w:r w:rsidRPr="00551A77">
        <w:rPr>
          <w:sz w:val="28"/>
          <w:szCs w:val="28"/>
        </w:rPr>
        <w:t xml:space="preserve">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в соответствии с </w:t>
      </w:r>
      <w:hyperlink r:id="rId23" w:history="1">
        <w:r w:rsidRPr="00551A77">
          <w:rPr>
            <w:rStyle w:val="af5"/>
            <w:sz w:val="28"/>
            <w:szCs w:val="28"/>
          </w:rPr>
          <w:t>Федеральным законом</w:t>
        </w:r>
      </w:hyperlink>
      <w:r w:rsidRPr="00551A77">
        <w:rPr>
          <w:sz w:val="28"/>
          <w:szCs w:val="28"/>
        </w:rPr>
        <w:t xml:space="preserve"> от 19 мая 1995 года N 81-ФЗ "О государственных пособиях гражданам, имеющим детей".</w:t>
      </w:r>
    </w:p>
    <w:bookmarkEnd w:id="8"/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3.1.13. </w:t>
      </w:r>
      <w:proofErr w:type="gramStart"/>
      <w:r w:rsidRPr="00551A77">
        <w:rPr>
          <w:sz w:val="28"/>
          <w:szCs w:val="28"/>
        </w:rPr>
        <w:t xml:space="preserve">Осуществление полномочий по предоставлению, в том числе по доставке, гражданам компенсаций и других выплат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</w:t>
      </w:r>
      <w:r w:rsidRPr="00551A77">
        <w:rPr>
          <w:sz w:val="28"/>
          <w:szCs w:val="28"/>
        </w:rPr>
        <w:lastRenderedPageBreak/>
        <w:t>оборотом наркотических средств и психотропных веществ, таможенных органов Российской Федерации, пенсионерам из числа этих лиц, в том числе работающим</w:t>
      </w:r>
      <w:proofErr w:type="gramEnd"/>
      <w:r w:rsidRPr="00551A77">
        <w:rPr>
          <w:sz w:val="28"/>
          <w:szCs w:val="28"/>
        </w:rPr>
        <w:t xml:space="preserve"> (</w:t>
      </w:r>
      <w:proofErr w:type="gramStart"/>
      <w:r w:rsidRPr="00551A77">
        <w:rPr>
          <w:sz w:val="28"/>
          <w:szCs w:val="28"/>
        </w:rPr>
        <w:t xml:space="preserve">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 предусмотренных </w:t>
      </w:r>
      <w:hyperlink r:id="rId24" w:history="1">
        <w:r w:rsidRPr="00551A77">
          <w:rPr>
            <w:rStyle w:val="af5"/>
            <w:sz w:val="28"/>
            <w:szCs w:val="28"/>
          </w:rPr>
          <w:t>пунктами 4</w:t>
        </w:r>
      </w:hyperlink>
      <w:r w:rsidRPr="00551A77">
        <w:rPr>
          <w:sz w:val="28"/>
          <w:szCs w:val="28"/>
        </w:rPr>
        <w:t xml:space="preserve">, </w:t>
      </w:r>
      <w:hyperlink r:id="rId25" w:history="1">
        <w:r w:rsidRPr="00551A77">
          <w:rPr>
            <w:rStyle w:val="af5"/>
            <w:sz w:val="28"/>
            <w:szCs w:val="28"/>
          </w:rPr>
          <w:t>5</w:t>
        </w:r>
      </w:hyperlink>
      <w:r w:rsidRPr="00551A77">
        <w:rPr>
          <w:sz w:val="28"/>
          <w:szCs w:val="28"/>
        </w:rPr>
        <w:t xml:space="preserve"> (в части дополнительного оплачиваемого отпуска), </w:t>
      </w:r>
      <w:hyperlink r:id="rId26" w:history="1">
        <w:r w:rsidRPr="00551A77">
          <w:rPr>
            <w:rStyle w:val="af5"/>
            <w:sz w:val="28"/>
            <w:szCs w:val="28"/>
          </w:rPr>
          <w:t>12</w:t>
        </w:r>
      </w:hyperlink>
      <w:r w:rsidRPr="00551A77">
        <w:rPr>
          <w:sz w:val="28"/>
          <w:szCs w:val="28"/>
        </w:rPr>
        <w:t xml:space="preserve"> (в части ежемесячной денежной компенсации на питание ребёнка) и </w:t>
      </w:r>
      <w:hyperlink r:id="rId27" w:history="1">
        <w:r w:rsidRPr="00551A77">
          <w:rPr>
            <w:rStyle w:val="af5"/>
            <w:sz w:val="28"/>
            <w:szCs w:val="28"/>
          </w:rPr>
          <w:t>13</w:t>
        </w:r>
      </w:hyperlink>
      <w:r w:rsidRPr="00551A77">
        <w:rPr>
          <w:sz w:val="28"/>
          <w:szCs w:val="28"/>
        </w:rPr>
        <w:t xml:space="preserve"> части первой, </w:t>
      </w:r>
      <w:hyperlink r:id="rId28" w:history="1">
        <w:r w:rsidRPr="00551A77">
          <w:rPr>
            <w:rStyle w:val="af5"/>
            <w:sz w:val="28"/>
            <w:szCs w:val="28"/>
          </w:rPr>
          <w:t>частью четвертой</w:t>
        </w:r>
      </w:hyperlink>
      <w:r w:rsidRPr="00551A77">
        <w:rPr>
          <w:sz w:val="28"/>
          <w:szCs w:val="28"/>
        </w:rPr>
        <w:t xml:space="preserve"> (в части пособия на погребение</w:t>
      </w:r>
      <w:proofErr w:type="gramEnd"/>
      <w:r w:rsidRPr="00551A77">
        <w:rPr>
          <w:sz w:val="28"/>
          <w:szCs w:val="28"/>
        </w:rPr>
        <w:t xml:space="preserve">) </w:t>
      </w:r>
      <w:proofErr w:type="gramStart"/>
      <w:r w:rsidRPr="00551A77">
        <w:rPr>
          <w:sz w:val="28"/>
          <w:szCs w:val="28"/>
        </w:rPr>
        <w:t xml:space="preserve">статьи 14, </w:t>
      </w:r>
      <w:hyperlink r:id="rId29" w:history="1">
        <w:r w:rsidRPr="00551A77">
          <w:rPr>
            <w:rStyle w:val="af5"/>
            <w:sz w:val="28"/>
            <w:szCs w:val="28"/>
          </w:rPr>
          <w:t>пунктами 3</w:t>
        </w:r>
      </w:hyperlink>
      <w:r w:rsidRPr="00551A77">
        <w:rPr>
          <w:sz w:val="28"/>
          <w:szCs w:val="28"/>
        </w:rPr>
        <w:t xml:space="preserve"> и </w:t>
      </w:r>
      <w:hyperlink r:id="rId30" w:history="1">
        <w:r w:rsidRPr="00551A77">
          <w:rPr>
            <w:rStyle w:val="af5"/>
            <w:sz w:val="28"/>
            <w:szCs w:val="28"/>
          </w:rPr>
          <w:t>4</w:t>
        </w:r>
      </w:hyperlink>
      <w:r w:rsidRPr="00551A77">
        <w:rPr>
          <w:sz w:val="28"/>
          <w:szCs w:val="28"/>
        </w:rPr>
        <w:t xml:space="preserve"> части первой статьи 15, </w:t>
      </w:r>
      <w:hyperlink r:id="rId31" w:history="1">
        <w:r w:rsidRPr="00551A77">
          <w:rPr>
            <w:rStyle w:val="af5"/>
            <w:sz w:val="28"/>
            <w:szCs w:val="28"/>
          </w:rPr>
          <w:t>частью первой</w:t>
        </w:r>
      </w:hyperlink>
      <w:r w:rsidRPr="00551A77">
        <w:rPr>
          <w:sz w:val="28"/>
          <w:szCs w:val="28"/>
        </w:rPr>
        <w:t xml:space="preserve"> статьи 16, </w:t>
      </w:r>
      <w:hyperlink r:id="rId32" w:history="1">
        <w:r w:rsidRPr="00551A77">
          <w:rPr>
            <w:rStyle w:val="af5"/>
            <w:sz w:val="28"/>
            <w:szCs w:val="28"/>
          </w:rPr>
          <w:t>пунктами 3</w:t>
        </w:r>
      </w:hyperlink>
      <w:r w:rsidRPr="00551A77">
        <w:rPr>
          <w:sz w:val="28"/>
          <w:szCs w:val="28"/>
        </w:rPr>
        <w:t xml:space="preserve"> (в части среднего заработка), </w:t>
      </w:r>
      <w:hyperlink r:id="rId33" w:history="1">
        <w:r w:rsidRPr="00551A77">
          <w:rPr>
            <w:rStyle w:val="af5"/>
            <w:sz w:val="28"/>
            <w:szCs w:val="28"/>
          </w:rPr>
          <w:t>4 - 6</w:t>
        </w:r>
      </w:hyperlink>
      <w:r w:rsidRPr="00551A77">
        <w:rPr>
          <w:sz w:val="28"/>
          <w:szCs w:val="28"/>
        </w:rPr>
        <w:t xml:space="preserve"> и </w:t>
      </w:r>
      <w:hyperlink r:id="rId34" w:history="1">
        <w:r w:rsidRPr="00551A77">
          <w:rPr>
            <w:rStyle w:val="af5"/>
            <w:sz w:val="28"/>
            <w:szCs w:val="28"/>
          </w:rPr>
          <w:t>13 статьи 17</w:t>
        </w:r>
      </w:hyperlink>
      <w:r w:rsidRPr="00551A77">
        <w:rPr>
          <w:sz w:val="28"/>
          <w:szCs w:val="28"/>
        </w:rPr>
        <w:t xml:space="preserve">, </w:t>
      </w:r>
      <w:hyperlink r:id="rId35" w:history="1">
        <w:r w:rsidRPr="00551A77">
          <w:rPr>
            <w:rStyle w:val="af5"/>
            <w:sz w:val="28"/>
            <w:szCs w:val="28"/>
          </w:rPr>
          <w:t>пунктами 1 - 3</w:t>
        </w:r>
      </w:hyperlink>
      <w:r w:rsidRPr="00551A77">
        <w:rPr>
          <w:sz w:val="28"/>
          <w:szCs w:val="28"/>
        </w:rPr>
        <w:t xml:space="preserve">, </w:t>
      </w:r>
      <w:hyperlink r:id="rId36" w:history="1">
        <w:r w:rsidRPr="00551A77">
          <w:rPr>
            <w:rStyle w:val="af5"/>
            <w:sz w:val="28"/>
            <w:szCs w:val="28"/>
          </w:rPr>
          <w:t>абзацем четвёртым пункта 4</w:t>
        </w:r>
      </w:hyperlink>
      <w:r w:rsidRPr="00551A77">
        <w:rPr>
          <w:sz w:val="28"/>
          <w:szCs w:val="28"/>
        </w:rPr>
        <w:t xml:space="preserve">, </w:t>
      </w:r>
      <w:hyperlink r:id="rId37" w:history="1">
        <w:r w:rsidRPr="00551A77">
          <w:rPr>
            <w:rStyle w:val="af5"/>
            <w:sz w:val="28"/>
            <w:szCs w:val="28"/>
          </w:rPr>
          <w:t>пунктами 5</w:t>
        </w:r>
      </w:hyperlink>
      <w:r w:rsidRPr="00551A77">
        <w:rPr>
          <w:sz w:val="28"/>
          <w:szCs w:val="28"/>
        </w:rPr>
        <w:t xml:space="preserve"> и </w:t>
      </w:r>
      <w:hyperlink r:id="rId38" w:history="1">
        <w:r w:rsidRPr="00551A77">
          <w:rPr>
            <w:rStyle w:val="af5"/>
            <w:sz w:val="28"/>
            <w:szCs w:val="28"/>
          </w:rPr>
          <w:t>7</w:t>
        </w:r>
      </w:hyperlink>
      <w:r w:rsidRPr="00551A77">
        <w:rPr>
          <w:sz w:val="28"/>
          <w:szCs w:val="28"/>
        </w:rPr>
        <w:t xml:space="preserve"> (за исключением ежемесячного пособия по уходу за ребёнком в двойном размере, выплачиваемого гражданам, подлежащим обязательному социальному страхованию на случай временной нетрудоспособности и в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 xml:space="preserve">связи с материнством, в части, приходящейся на выплату данного пособия до достижения ребёнком возраста полутора лет), </w:t>
      </w:r>
      <w:hyperlink r:id="rId39" w:history="1">
        <w:r w:rsidRPr="00551A77">
          <w:rPr>
            <w:rStyle w:val="af5"/>
            <w:sz w:val="28"/>
            <w:szCs w:val="28"/>
          </w:rPr>
          <w:t>8 - 10</w:t>
        </w:r>
      </w:hyperlink>
      <w:r w:rsidRPr="00551A77">
        <w:rPr>
          <w:sz w:val="28"/>
          <w:szCs w:val="28"/>
        </w:rPr>
        <w:t xml:space="preserve"> части первой статьи 18, </w:t>
      </w:r>
      <w:hyperlink r:id="rId40" w:history="1">
        <w:r w:rsidRPr="00551A77">
          <w:rPr>
            <w:rStyle w:val="af5"/>
            <w:sz w:val="28"/>
            <w:szCs w:val="28"/>
          </w:rPr>
          <w:t>пунктами 1</w:t>
        </w:r>
      </w:hyperlink>
      <w:r w:rsidRPr="00551A77">
        <w:rPr>
          <w:sz w:val="28"/>
          <w:szCs w:val="28"/>
        </w:rPr>
        <w:t xml:space="preserve"> и </w:t>
      </w:r>
      <w:hyperlink r:id="rId41" w:history="1">
        <w:r w:rsidRPr="00551A77">
          <w:rPr>
            <w:rStyle w:val="af5"/>
            <w:sz w:val="28"/>
            <w:szCs w:val="28"/>
          </w:rPr>
          <w:t>2</w:t>
        </w:r>
      </w:hyperlink>
      <w:r w:rsidRPr="00551A77">
        <w:rPr>
          <w:sz w:val="28"/>
          <w:szCs w:val="28"/>
        </w:rPr>
        <w:t xml:space="preserve">, </w:t>
      </w:r>
      <w:hyperlink r:id="rId42" w:history="1">
        <w:r w:rsidRPr="00551A77">
          <w:rPr>
            <w:rStyle w:val="af5"/>
            <w:sz w:val="28"/>
            <w:szCs w:val="28"/>
          </w:rPr>
          <w:t>абзацем вторым пункта 3</w:t>
        </w:r>
      </w:hyperlink>
      <w:r w:rsidRPr="00551A77">
        <w:rPr>
          <w:sz w:val="28"/>
          <w:szCs w:val="28"/>
        </w:rPr>
        <w:t xml:space="preserve">, </w:t>
      </w:r>
      <w:hyperlink r:id="rId43" w:history="1">
        <w:r w:rsidRPr="00551A77">
          <w:rPr>
            <w:rStyle w:val="af5"/>
            <w:sz w:val="28"/>
            <w:szCs w:val="28"/>
          </w:rPr>
          <w:t>пунктами 4</w:t>
        </w:r>
      </w:hyperlink>
      <w:r w:rsidRPr="00551A77">
        <w:rPr>
          <w:sz w:val="28"/>
          <w:szCs w:val="28"/>
        </w:rPr>
        <w:t xml:space="preserve">, </w:t>
      </w:r>
      <w:hyperlink r:id="rId44" w:history="1">
        <w:r w:rsidRPr="00551A77">
          <w:rPr>
            <w:rStyle w:val="af5"/>
            <w:sz w:val="28"/>
            <w:szCs w:val="28"/>
          </w:rPr>
          <w:t>6</w:t>
        </w:r>
      </w:hyperlink>
      <w:r w:rsidRPr="00551A77">
        <w:rPr>
          <w:sz w:val="28"/>
          <w:szCs w:val="28"/>
        </w:rPr>
        <w:t xml:space="preserve"> и </w:t>
      </w:r>
      <w:hyperlink r:id="rId45" w:history="1">
        <w:r w:rsidRPr="00551A77">
          <w:rPr>
            <w:rStyle w:val="af5"/>
            <w:sz w:val="28"/>
            <w:szCs w:val="28"/>
          </w:rPr>
          <w:t>7</w:t>
        </w:r>
      </w:hyperlink>
      <w:r w:rsidRPr="00551A77">
        <w:rPr>
          <w:sz w:val="28"/>
          <w:szCs w:val="28"/>
        </w:rPr>
        <w:t xml:space="preserve"> части второй статьи 19, </w:t>
      </w:r>
      <w:hyperlink r:id="rId46" w:history="1">
        <w:r w:rsidRPr="00551A77">
          <w:rPr>
            <w:rStyle w:val="af5"/>
            <w:sz w:val="28"/>
            <w:szCs w:val="28"/>
          </w:rPr>
          <w:t>пунктами 1 - 3</w:t>
        </w:r>
      </w:hyperlink>
      <w:r w:rsidRPr="00551A77">
        <w:rPr>
          <w:sz w:val="28"/>
          <w:szCs w:val="28"/>
        </w:rPr>
        <w:t xml:space="preserve"> и </w:t>
      </w:r>
      <w:hyperlink r:id="rId47" w:history="1">
        <w:r w:rsidRPr="00551A77">
          <w:rPr>
            <w:rStyle w:val="af5"/>
            <w:sz w:val="28"/>
            <w:szCs w:val="28"/>
          </w:rPr>
          <w:t>абзацем четвёртым пункта 4</w:t>
        </w:r>
      </w:hyperlink>
      <w:r w:rsidRPr="00551A77">
        <w:rPr>
          <w:sz w:val="28"/>
          <w:szCs w:val="28"/>
        </w:rPr>
        <w:t xml:space="preserve"> части второй статьи 20, </w:t>
      </w:r>
      <w:hyperlink r:id="rId48" w:history="1">
        <w:r w:rsidRPr="00551A77">
          <w:rPr>
            <w:rStyle w:val="af5"/>
            <w:sz w:val="28"/>
            <w:szCs w:val="28"/>
          </w:rPr>
          <w:t>пунктом 3</w:t>
        </w:r>
      </w:hyperlink>
      <w:r w:rsidRPr="00551A77">
        <w:rPr>
          <w:sz w:val="28"/>
          <w:szCs w:val="28"/>
        </w:rPr>
        <w:t xml:space="preserve"> части первой статьи 25, </w:t>
      </w:r>
      <w:hyperlink r:id="rId49" w:history="1">
        <w:r w:rsidRPr="00551A77">
          <w:rPr>
            <w:rStyle w:val="af5"/>
            <w:sz w:val="28"/>
            <w:szCs w:val="28"/>
          </w:rPr>
          <w:t>частями первой</w:t>
        </w:r>
      </w:hyperlink>
      <w:r w:rsidRPr="00551A77">
        <w:rPr>
          <w:sz w:val="28"/>
          <w:szCs w:val="28"/>
        </w:rPr>
        <w:t xml:space="preserve">, </w:t>
      </w:r>
      <w:hyperlink r:id="rId50" w:history="1">
        <w:r w:rsidRPr="00551A77">
          <w:rPr>
            <w:rStyle w:val="af5"/>
            <w:sz w:val="28"/>
            <w:szCs w:val="28"/>
          </w:rPr>
          <w:t>второй</w:t>
        </w:r>
        <w:proofErr w:type="gramEnd"/>
      </w:hyperlink>
      <w:r w:rsidRPr="00551A77">
        <w:rPr>
          <w:sz w:val="28"/>
          <w:szCs w:val="28"/>
        </w:rPr>
        <w:t xml:space="preserve"> и </w:t>
      </w:r>
      <w:hyperlink r:id="rId51" w:history="1">
        <w:r w:rsidRPr="00551A77">
          <w:rPr>
            <w:rStyle w:val="af5"/>
            <w:sz w:val="28"/>
            <w:szCs w:val="28"/>
          </w:rPr>
          <w:t>четвёртой статьи 39</w:t>
        </w:r>
      </w:hyperlink>
      <w:r w:rsidRPr="00551A77">
        <w:rPr>
          <w:sz w:val="28"/>
          <w:szCs w:val="28"/>
        </w:rPr>
        <w:t xml:space="preserve">, </w:t>
      </w:r>
      <w:hyperlink r:id="rId52" w:history="1">
        <w:r w:rsidRPr="00551A77">
          <w:rPr>
            <w:rStyle w:val="af5"/>
            <w:sz w:val="28"/>
            <w:szCs w:val="28"/>
          </w:rPr>
          <w:t>статьями 40</w:t>
        </w:r>
      </w:hyperlink>
      <w:r w:rsidRPr="00551A77">
        <w:rPr>
          <w:sz w:val="28"/>
          <w:szCs w:val="28"/>
        </w:rPr>
        <w:t xml:space="preserve"> и </w:t>
      </w:r>
      <w:hyperlink r:id="rId53" w:history="1">
        <w:r w:rsidRPr="00551A77">
          <w:rPr>
            <w:rStyle w:val="af5"/>
            <w:sz w:val="28"/>
            <w:szCs w:val="28"/>
          </w:rPr>
          <w:t>41</w:t>
        </w:r>
      </w:hyperlink>
      <w:r w:rsidRPr="00551A77">
        <w:rPr>
          <w:sz w:val="28"/>
          <w:szCs w:val="28"/>
        </w:rPr>
        <w:t xml:space="preserve"> Закона Российской Федерации от 15 мая 1991 года N 1244-1 "О социальной защите граждан, подвергшихся воздействию радиации вследствие катастрофы на Чернобыльской АЭС";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3.1.14. </w:t>
      </w:r>
      <w:proofErr w:type="gramStart"/>
      <w:r w:rsidRPr="00551A77">
        <w:rPr>
          <w:sz w:val="28"/>
          <w:szCs w:val="28"/>
        </w:rPr>
        <w:t xml:space="preserve">Осуществление полномочий по выплате, в том числе по доставке, гражданам ежемесячных денежных компенсаций, предусмотренных </w:t>
      </w:r>
      <w:hyperlink r:id="rId54" w:history="1">
        <w:r w:rsidRPr="00551A77">
          <w:rPr>
            <w:rStyle w:val="af5"/>
            <w:sz w:val="28"/>
            <w:szCs w:val="28"/>
          </w:rPr>
          <w:t>статьями 8</w:t>
        </w:r>
      </w:hyperlink>
      <w:r w:rsidRPr="00551A77">
        <w:rPr>
          <w:sz w:val="28"/>
          <w:szCs w:val="28"/>
        </w:rPr>
        <w:t xml:space="preserve"> и </w:t>
      </w:r>
      <w:hyperlink r:id="rId55" w:history="1">
        <w:r w:rsidRPr="00551A77">
          <w:rPr>
            <w:rStyle w:val="af5"/>
            <w:sz w:val="28"/>
            <w:szCs w:val="28"/>
          </w:rPr>
          <w:t>9</w:t>
        </w:r>
      </w:hyperlink>
      <w:r w:rsidRPr="00551A77">
        <w:rPr>
          <w:sz w:val="28"/>
          <w:szCs w:val="28"/>
        </w:rPr>
        <w:t xml:space="preserve"> Федерального закона от 26 ноября 1998 года N 175-ФЗ "О социальной защите граждан Российской Федерации, подвергшихся воздействию радиации вследствие аварии в 1957 году на производственном объединении "Маяк" и сбросов радиоактивных отходов в реку </w:t>
      </w:r>
      <w:proofErr w:type="spellStart"/>
      <w:r w:rsidRPr="00551A77">
        <w:rPr>
          <w:sz w:val="28"/>
          <w:szCs w:val="28"/>
        </w:rPr>
        <w:t>Теча</w:t>
      </w:r>
      <w:proofErr w:type="spellEnd"/>
      <w:r w:rsidRPr="00551A77">
        <w:rPr>
          <w:sz w:val="28"/>
          <w:szCs w:val="28"/>
        </w:rPr>
        <w:t>" (за исключением ежемесячной денежной компенсации, предоставляемой военнослужащим, сотрудникам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>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</w:t>
      </w:r>
      <w:proofErr w:type="gramEnd"/>
      <w:r w:rsidRPr="00551A77">
        <w:rPr>
          <w:sz w:val="28"/>
          <w:szCs w:val="28"/>
        </w:rPr>
        <w:t xml:space="preserve">, в том числе </w:t>
      </w:r>
      <w:proofErr w:type="gramStart"/>
      <w:r w:rsidRPr="00551A77">
        <w:rPr>
          <w:sz w:val="28"/>
          <w:szCs w:val="28"/>
        </w:rPr>
        <w:t>работающим</w:t>
      </w:r>
      <w:proofErr w:type="gramEnd"/>
      <w:r w:rsidRPr="00551A77">
        <w:rPr>
          <w:sz w:val="28"/>
          <w:szCs w:val="28"/>
        </w:rPr>
        <w:t xml:space="preserve"> (независимо от места работы);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3.1.15.  </w:t>
      </w:r>
      <w:proofErr w:type="gramStart"/>
      <w:r w:rsidRPr="00551A77">
        <w:rPr>
          <w:sz w:val="28"/>
          <w:szCs w:val="28"/>
        </w:rPr>
        <w:t xml:space="preserve">Осуществление полномочий по предоставлению, в том числе по доставке, гражданам компенсаций и других выплат, предусмотренных </w:t>
      </w:r>
      <w:hyperlink r:id="rId56" w:history="1">
        <w:r w:rsidRPr="00551A77">
          <w:rPr>
            <w:rStyle w:val="af5"/>
            <w:sz w:val="28"/>
            <w:szCs w:val="28"/>
          </w:rPr>
          <w:t>пунктами 6</w:t>
        </w:r>
      </w:hyperlink>
      <w:r w:rsidRPr="00551A77">
        <w:rPr>
          <w:sz w:val="28"/>
          <w:szCs w:val="28"/>
        </w:rPr>
        <w:t xml:space="preserve">, </w:t>
      </w:r>
      <w:hyperlink r:id="rId57" w:history="1">
        <w:r w:rsidRPr="00551A77">
          <w:rPr>
            <w:rStyle w:val="af5"/>
            <w:sz w:val="28"/>
            <w:szCs w:val="28"/>
          </w:rPr>
          <w:t>8</w:t>
        </w:r>
      </w:hyperlink>
      <w:r w:rsidRPr="00551A77">
        <w:rPr>
          <w:sz w:val="28"/>
          <w:szCs w:val="28"/>
        </w:rPr>
        <w:t xml:space="preserve"> и </w:t>
      </w:r>
      <w:hyperlink r:id="rId58" w:history="1">
        <w:r w:rsidRPr="00551A77">
          <w:rPr>
            <w:rStyle w:val="af5"/>
            <w:sz w:val="28"/>
            <w:szCs w:val="28"/>
          </w:rPr>
          <w:t>15</w:t>
        </w:r>
      </w:hyperlink>
      <w:r w:rsidRPr="00551A77">
        <w:rPr>
          <w:sz w:val="28"/>
          <w:szCs w:val="28"/>
        </w:rPr>
        <w:t xml:space="preserve"> (в части дополнительного оплачиваемого отпуска) части первой статьи 2 и </w:t>
      </w:r>
      <w:hyperlink r:id="rId59" w:history="1">
        <w:r w:rsidRPr="00551A77">
          <w:rPr>
            <w:rStyle w:val="af5"/>
            <w:sz w:val="28"/>
            <w:szCs w:val="28"/>
          </w:rPr>
          <w:t>пунктом 3</w:t>
        </w:r>
      </w:hyperlink>
      <w:r w:rsidRPr="00551A77">
        <w:rPr>
          <w:sz w:val="28"/>
          <w:szCs w:val="28"/>
        </w:rPr>
        <w:t xml:space="preserve"> части второй статьи 4 Федерального закона от 10 января 2002 года N 2-ФЗ "О социальных гарантиях гражданам, </w:t>
      </w:r>
      <w:r w:rsidRPr="00551A77">
        <w:rPr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 (за исключением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>предоставления компенсаций и других выплат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</w:t>
      </w:r>
      <w:proofErr w:type="gramEnd"/>
      <w:r w:rsidRPr="00551A77">
        <w:rPr>
          <w:sz w:val="28"/>
          <w:szCs w:val="28"/>
        </w:rPr>
        <w:t xml:space="preserve"> лиц, уволенных из федеральных органов налоговой полиции, в том числе </w:t>
      </w:r>
      <w:proofErr w:type="gramStart"/>
      <w:r w:rsidRPr="00551A77">
        <w:rPr>
          <w:sz w:val="28"/>
          <w:szCs w:val="28"/>
        </w:rPr>
        <w:t>работающим</w:t>
      </w:r>
      <w:proofErr w:type="gramEnd"/>
      <w:r w:rsidRPr="00551A77">
        <w:rPr>
          <w:sz w:val="28"/>
          <w:szCs w:val="28"/>
        </w:rPr>
        <w:t xml:space="preserve"> (независимо от места работы).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3.1.16. </w:t>
      </w:r>
      <w:proofErr w:type="gramStart"/>
      <w:r w:rsidRPr="00551A77">
        <w:rPr>
          <w:sz w:val="28"/>
          <w:szCs w:val="28"/>
        </w:rPr>
        <w:t xml:space="preserve">Назначение ежемесячной выплаты в связи с рождением (усыновлением) первого ребёнка гражданам, имеющим право на её получение в соответствии с </w:t>
      </w:r>
      <w:hyperlink r:id="rId60" w:history="1">
        <w:r w:rsidRPr="00551A77">
          <w:rPr>
            <w:rStyle w:val="af5"/>
            <w:sz w:val="28"/>
            <w:szCs w:val="28"/>
          </w:rPr>
          <w:t>Федеральным законом</w:t>
        </w:r>
      </w:hyperlink>
      <w:r w:rsidRPr="00551A77">
        <w:rPr>
          <w:sz w:val="28"/>
          <w:szCs w:val="28"/>
        </w:rPr>
        <w:t xml:space="preserve"> от 28 декабря 2017 года N 418-ФЗ "О ежемесячных выплатах семьям, имеющим детей" (по организации назначения выплаты, в том числе, по приёму заявлений; запросу документов (сведений), необходимых для назначения выплат;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>проверке достоверности информации, содержащейся в документах; расчёту среднедушевого дохода семьи; вынесения решения об удовлетворении заявления о назначении выплаты либо об отказе в удовлетворении заявления о назначении выплаты, а также по предоставлению сведений в орган исполнительной власти Белгородской области, осуществляющий функции социальной защиты населения, в целях осуществления ежемесячной выплаты на счета граждан, открытых в российских кредитных организациях).</w:t>
      </w:r>
      <w:proofErr w:type="gramEnd"/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3.1.17. </w:t>
      </w:r>
      <w:proofErr w:type="gramStart"/>
      <w:r w:rsidRPr="00551A77">
        <w:rPr>
          <w:sz w:val="28"/>
          <w:szCs w:val="28"/>
        </w:rPr>
        <w:t xml:space="preserve">Назначение меры социальной поддержки в виде ежемесячной компенсации на приобретение продуктов детского питания семьям, имеющим детей в возрасте от 6 месяцев до 1,5 лет  в соответствии с Постановлением Правительства Белгородской области от </w:t>
      </w:r>
      <w:r w:rsidRPr="00551A77">
        <w:rPr>
          <w:rStyle w:val="a6"/>
          <w:sz w:val="28"/>
          <w:szCs w:val="28"/>
        </w:rPr>
        <w:t>20</w:t>
      </w:r>
      <w:r w:rsidRPr="00551A77">
        <w:rPr>
          <w:i/>
          <w:sz w:val="28"/>
          <w:szCs w:val="28"/>
        </w:rPr>
        <w:t> </w:t>
      </w:r>
      <w:r w:rsidRPr="00551A77">
        <w:rPr>
          <w:rStyle w:val="a6"/>
          <w:sz w:val="28"/>
          <w:szCs w:val="28"/>
        </w:rPr>
        <w:t>мая</w:t>
      </w:r>
      <w:r w:rsidRPr="00551A77">
        <w:rPr>
          <w:i/>
          <w:sz w:val="28"/>
          <w:szCs w:val="28"/>
        </w:rPr>
        <w:t xml:space="preserve"> </w:t>
      </w:r>
      <w:r w:rsidRPr="00551A77">
        <w:rPr>
          <w:rStyle w:val="a6"/>
          <w:sz w:val="28"/>
          <w:szCs w:val="28"/>
        </w:rPr>
        <w:t>2019</w:t>
      </w:r>
      <w:r w:rsidRPr="00551A77">
        <w:rPr>
          <w:i/>
          <w:sz w:val="28"/>
          <w:szCs w:val="28"/>
        </w:rPr>
        <w:t> г</w:t>
      </w:r>
      <w:r w:rsidRPr="00551A77">
        <w:rPr>
          <w:sz w:val="28"/>
          <w:szCs w:val="28"/>
        </w:rPr>
        <w:t xml:space="preserve">. </w:t>
      </w:r>
      <w:r w:rsidRPr="00551A77">
        <w:rPr>
          <w:i/>
          <w:sz w:val="28"/>
          <w:szCs w:val="28"/>
        </w:rPr>
        <w:t>N </w:t>
      </w:r>
      <w:r w:rsidRPr="00551A77">
        <w:rPr>
          <w:rStyle w:val="a6"/>
          <w:sz w:val="28"/>
          <w:szCs w:val="28"/>
        </w:rPr>
        <w:t>212</w:t>
      </w:r>
      <w:r w:rsidRPr="00551A77">
        <w:rPr>
          <w:i/>
          <w:sz w:val="28"/>
          <w:szCs w:val="28"/>
        </w:rPr>
        <w:t>-</w:t>
      </w:r>
      <w:r w:rsidRPr="00551A77">
        <w:rPr>
          <w:rStyle w:val="a6"/>
          <w:sz w:val="28"/>
          <w:szCs w:val="28"/>
        </w:rPr>
        <w:t xml:space="preserve">пп </w:t>
      </w:r>
      <w:r w:rsidRPr="00551A77">
        <w:rPr>
          <w:sz w:val="28"/>
          <w:szCs w:val="28"/>
        </w:rPr>
        <w:t>"О предоставлении ежемесячной компенсации на приобретение продуктов детского питания семьям, имеющим детей в возрасте от 6 месяцев до 1,5 лет" (по организации</w:t>
      </w:r>
      <w:proofErr w:type="gramEnd"/>
      <w:r w:rsidRPr="00551A77">
        <w:rPr>
          <w:sz w:val="28"/>
          <w:szCs w:val="28"/>
        </w:rPr>
        <w:t xml:space="preserve"> </w:t>
      </w:r>
      <w:proofErr w:type="gramStart"/>
      <w:r w:rsidRPr="00551A77">
        <w:rPr>
          <w:sz w:val="28"/>
          <w:szCs w:val="28"/>
        </w:rPr>
        <w:t>назначения ежемесячной компенсации, в том числе, по приёму заявлений; вынесения решения об удовлетворении заявления о назначении выплаты либо об отказе в удовлетворении заявления о назначении выплаты, а также по предоставлению сведений в орган исполнительной власти Белгородской области, осуществляющий функции социальной защиты населения, в целях осуществления ежемесячной выплаты на счета граждан, открытых в российских кредитных организациях).</w:t>
      </w:r>
      <w:proofErr w:type="gramEnd"/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3.1.18. </w:t>
      </w:r>
      <w:proofErr w:type="gramStart"/>
      <w:r w:rsidRPr="00551A77">
        <w:rPr>
          <w:sz w:val="28"/>
          <w:szCs w:val="28"/>
        </w:rPr>
        <w:t>Назначение и выплата  ежемесячной выплаты на ребенка в возрасте  от трех до семи лет включительно в соответствии с постановлением Правительства Российской Федерации от 31 марта 2020 года №384 «Об утверждении основных требований к порядку назначения и осуществления ежемесячной денежной выплаты на ребенка в возрасте от трех до семи лет включительно, примерного перечня документов  (сведений), необходимых для назначения указанной ежемесячной выплаты</w:t>
      </w:r>
      <w:proofErr w:type="gramEnd"/>
      <w:r w:rsidRPr="00551A77">
        <w:rPr>
          <w:sz w:val="28"/>
          <w:szCs w:val="28"/>
        </w:rPr>
        <w:t xml:space="preserve"> и типовой формы заявления </w:t>
      </w:r>
      <w:r w:rsidRPr="00551A77">
        <w:rPr>
          <w:sz w:val="28"/>
          <w:szCs w:val="28"/>
        </w:rPr>
        <w:lastRenderedPageBreak/>
        <w:t>о ее назначении» (по организации назначения выплаты, в том числе, по приёму заявлений; запросу документов (сведений), необходимых для назначения выплат; проверке достоверности информации, содержащейся в документах; расчёту среднедушевого дохода семьи; вынесения решения об удовлетворении заявления о назначении выплаты либо об отказе в удовлетворении заявления о назначении выплаты, а также по предоставлению сведений в орган исполнительной власти Белгородской области, осуществляющий функции социальной защиты населения).</w:t>
      </w:r>
    </w:p>
    <w:p w:rsidR="002248B8" w:rsidRPr="00DC7A8F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DC7A8F">
        <w:rPr>
          <w:sz w:val="28"/>
          <w:szCs w:val="28"/>
        </w:rPr>
        <w:t>3.1.19. Назначение, выплата и возмещение единовременной выплаты студенческим семьям, родившим ребенка, в соответствии с  постановлением Правительства Белгородской области от 11 марта 2019 года № 96-пп.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20</w:t>
      </w:r>
      <w:r w:rsidRPr="00551A77">
        <w:rPr>
          <w:color w:val="000000"/>
          <w:sz w:val="28"/>
          <w:szCs w:val="28"/>
        </w:rPr>
        <w:t>. Назначе</w:t>
      </w:r>
      <w:r>
        <w:rPr>
          <w:color w:val="000000"/>
          <w:sz w:val="28"/>
          <w:szCs w:val="28"/>
        </w:rPr>
        <w:t>ние</w:t>
      </w:r>
      <w:r w:rsidRPr="00551A77">
        <w:rPr>
          <w:color w:val="000000"/>
          <w:sz w:val="28"/>
          <w:szCs w:val="28"/>
        </w:rPr>
        <w:t>, пересч</w:t>
      </w:r>
      <w:r>
        <w:rPr>
          <w:color w:val="000000"/>
          <w:sz w:val="28"/>
          <w:szCs w:val="28"/>
        </w:rPr>
        <w:t>ет</w:t>
      </w:r>
      <w:r w:rsidRPr="00551A77">
        <w:rPr>
          <w:color w:val="000000"/>
          <w:sz w:val="28"/>
          <w:szCs w:val="28"/>
        </w:rPr>
        <w:t xml:space="preserve"> и организ</w:t>
      </w:r>
      <w:r>
        <w:rPr>
          <w:color w:val="000000"/>
          <w:sz w:val="28"/>
          <w:szCs w:val="28"/>
        </w:rPr>
        <w:t xml:space="preserve">ация </w:t>
      </w:r>
      <w:r w:rsidRPr="00551A77">
        <w:rPr>
          <w:color w:val="000000"/>
          <w:sz w:val="28"/>
          <w:szCs w:val="28"/>
        </w:rPr>
        <w:t>доставк</w:t>
      </w:r>
      <w:r>
        <w:rPr>
          <w:color w:val="000000"/>
          <w:sz w:val="28"/>
          <w:szCs w:val="28"/>
        </w:rPr>
        <w:t>и</w:t>
      </w:r>
      <w:r w:rsidRPr="00551A77">
        <w:rPr>
          <w:color w:val="000000"/>
          <w:sz w:val="28"/>
          <w:szCs w:val="28"/>
        </w:rPr>
        <w:t xml:space="preserve"> ежемесячных денежных выплат ветеранам труда, ветеранам военной службы, труженикам тыла, реабилитированным лицам и лицам, признанным пострадавшими от политических репрессий, «детям войны».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3.1.2</w:t>
      </w:r>
      <w:r>
        <w:rPr>
          <w:color w:val="000000"/>
          <w:sz w:val="28"/>
          <w:szCs w:val="28"/>
        </w:rPr>
        <w:t>1</w:t>
      </w:r>
      <w:r w:rsidRPr="00551A77">
        <w:rPr>
          <w:color w:val="000000"/>
          <w:sz w:val="28"/>
          <w:szCs w:val="28"/>
        </w:rPr>
        <w:t>. Назнач</w:t>
      </w:r>
      <w:r>
        <w:rPr>
          <w:color w:val="000000"/>
          <w:sz w:val="28"/>
          <w:szCs w:val="28"/>
        </w:rPr>
        <w:t>ение</w:t>
      </w:r>
      <w:r w:rsidRPr="00551A77">
        <w:rPr>
          <w:color w:val="000000"/>
          <w:sz w:val="28"/>
          <w:szCs w:val="28"/>
        </w:rPr>
        <w:t>, пересч</w:t>
      </w:r>
      <w:r>
        <w:rPr>
          <w:color w:val="000000"/>
          <w:sz w:val="28"/>
          <w:szCs w:val="28"/>
        </w:rPr>
        <w:t>ет</w:t>
      </w:r>
      <w:r w:rsidRPr="00551A77">
        <w:rPr>
          <w:color w:val="000000"/>
          <w:sz w:val="28"/>
          <w:szCs w:val="28"/>
        </w:rPr>
        <w:t xml:space="preserve"> и организ</w:t>
      </w:r>
      <w:r>
        <w:rPr>
          <w:color w:val="000000"/>
          <w:sz w:val="28"/>
          <w:szCs w:val="28"/>
        </w:rPr>
        <w:t>ация</w:t>
      </w:r>
      <w:r w:rsidRPr="00551A77">
        <w:rPr>
          <w:color w:val="000000"/>
          <w:sz w:val="28"/>
          <w:szCs w:val="28"/>
        </w:rPr>
        <w:t xml:space="preserve"> доставк</w:t>
      </w:r>
      <w:r>
        <w:rPr>
          <w:color w:val="000000"/>
          <w:sz w:val="28"/>
          <w:szCs w:val="28"/>
        </w:rPr>
        <w:t>и</w:t>
      </w:r>
      <w:r w:rsidRPr="00551A77">
        <w:rPr>
          <w:color w:val="000000"/>
          <w:sz w:val="28"/>
          <w:szCs w:val="28"/>
        </w:rPr>
        <w:t xml:space="preserve"> субсидий на оплату жилья и коммунальных услуг.  </w:t>
      </w:r>
    </w:p>
    <w:p w:rsidR="002248B8" w:rsidRPr="00551A77" w:rsidRDefault="002248B8" w:rsidP="002248B8">
      <w:pPr>
        <w:pStyle w:val="ac"/>
        <w:tabs>
          <w:tab w:val="left" w:pos="0"/>
        </w:tabs>
        <w:spacing w:after="0"/>
        <w:ind w:left="0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3.1.2</w:t>
      </w:r>
      <w:r>
        <w:rPr>
          <w:color w:val="000000"/>
          <w:sz w:val="28"/>
          <w:szCs w:val="28"/>
        </w:rPr>
        <w:t>2</w:t>
      </w:r>
      <w:r w:rsidRPr="00551A77">
        <w:rPr>
          <w:color w:val="000000"/>
          <w:sz w:val="28"/>
          <w:szCs w:val="28"/>
        </w:rPr>
        <w:t>. Осуществляет назначение, перерасчет, выплату:</w:t>
      </w:r>
    </w:p>
    <w:p w:rsidR="002248B8" w:rsidRPr="00551A77" w:rsidRDefault="002248B8" w:rsidP="002248B8">
      <w:pPr>
        <w:pStyle w:val="ac"/>
        <w:tabs>
          <w:tab w:val="left" w:pos="0"/>
        </w:tabs>
        <w:spacing w:after="0"/>
        <w:ind w:left="0" w:firstLine="540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- </w:t>
      </w:r>
      <w:r w:rsidRPr="00551A77">
        <w:rPr>
          <w:sz w:val="28"/>
          <w:szCs w:val="28"/>
        </w:rPr>
        <w:t>ежемесячных доплат к государственной пенсии лицам, замещавшим муниципальные должности муниципальной службы Краснояружского района</w:t>
      </w:r>
      <w:r w:rsidRPr="00551A77">
        <w:rPr>
          <w:color w:val="000000"/>
          <w:sz w:val="28"/>
          <w:szCs w:val="28"/>
        </w:rPr>
        <w:t>;</w:t>
      </w:r>
      <w:r w:rsidRPr="00551A77">
        <w:rPr>
          <w:sz w:val="28"/>
          <w:szCs w:val="28"/>
        </w:rPr>
        <w:t xml:space="preserve"> </w:t>
      </w:r>
    </w:p>
    <w:p w:rsidR="002248B8" w:rsidRPr="00551A77" w:rsidRDefault="002248B8" w:rsidP="002248B8">
      <w:pPr>
        <w:pStyle w:val="ac"/>
        <w:tabs>
          <w:tab w:val="left" w:pos="0"/>
        </w:tabs>
        <w:spacing w:after="0"/>
        <w:ind w:left="0" w:firstLine="540"/>
        <w:jc w:val="both"/>
        <w:rPr>
          <w:bCs/>
          <w:sz w:val="28"/>
          <w:szCs w:val="28"/>
        </w:rPr>
      </w:pPr>
      <w:r w:rsidRPr="00551A77">
        <w:rPr>
          <w:sz w:val="28"/>
          <w:szCs w:val="28"/>
        </w:rPr>
        <w:t xml:space="preserve">- ежемесячной доплаты к государственной пенсии </w:t>
      </w:r>
      <w:r w:rsidRPr="00551A77">
        <w:rPr>
          <w:bCs/>
          <w:sz w:val="28"/>
          <w:szCs w:val="28"/>
        </w:rPr>
        <w:t xml:space="preserve">  лицам, удостоенным звания «Почетный  гражданин Краснояружского района»;</w:t>
      </w:r>
    </w:p>
    <w:p w:rsidR="002248B8" w:rsidRPr="00551A77" w:rsidRDefault="002248B8" w:rsidP="002248B8">
      <w:pPr>
        <w:pStyle w:val="ac"/>
        <w:tabs>
          <w:tab w:val="left" w:pos="0"/>
        </w:tabs>
        <w:spacing w:after="0"/>
        <w:ind w:left="0" w:firstLine="540"/>
        <w:jc w:val="both"/>
        <w:rPr>
          <w:sz w:val="28"/>
          <w:szCs w:val="28"/>
        </w:rPr>
      </w:pPr>
      <w:r w:rsidRPr="00551A77">
        <w:rPr>
          <w:bCs/>
          <w:sz w:val="28"/>
          <w:szCs w:val="28"/>
        </w:rPr>
        <w:t xml:space="preserve">- </w:t>
      </w:r>
      <w:r w:rsidRPr="00551A77">
        <w:rPr>
          <w:sz w:val="28"/>
          <w:szCs w:val="28"/>
        </w:rPr>
        <w:t>пенсии за выслугу лет лицам, замещавшим муниципальные должности и должности муниципальной службы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район».</w:t>
      </w:r>
    </w:p>
    <w:p w:rsidR="002248B8" w:rsidRPr="00551A77" w:rsidRDefault="002248B8" w:rsidP="002248B8">
      <w:pPr>
        <w:pStyle w:val="ac"/>
        <w:tabs>
          <w:tab w:val="left" w:pos="0"/>
        </w:tabs>
        <w:spacing w:after="0"/>
        <w:ind w:left="0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3.1.2</w:t>
      </w:r>
      <w:r>
        <w:rPr>
          <w:sz w:val="28"/>
          <w:szCs w:val="28"/>
        </w:rPr>
        <w:t>3</w:t>
      </w:r>
      <w:r w:rsidRPr="00551A77">
        <w:rPr>
          <w:sz w:val="28"/>
          <w:szCs w:val="28"/>
        </w:rPr>
        <w:t xml:space="preserve">. Осуществляет назначение и выплаты социального пособия на погребение в соответствии с Федеральным </w:t>
      </w:r>
      <w:r w:rsidRPr="00551A77">
        <w:rPr>
          <w:rStyle w:val="a6"/>
          <w:sz w:val="28"/>
          <w:szCs w:val="28"/>
        </w:rPr>
        <w:t xml:space="preserve">законом </w:t>
      </w:r>
      <w:r w:rsidRPr="00551A77">
        <w:rPr>
          <w:sz w:val="28"/>
          <w:szCs w:val="28"/>
        </w:rPr>
        <w:t xml:space="preserve"> от 12 января 1996 г. N 8-ФЗ "О погребении и похоронном деле".</w:t>
      </w:r>
    </w:p>
    <w:p w:rsidR="002248B8" w:rsidRPr="00551A77" w:rsidRDefault="002248B8" w:rsidP="002248B8">
      <w:pPr>
        <w:ind w:firstLine="72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3.1.2</w:t>
      </w:r>
      <w:r>
        <w:rPr>
          <w:sz w:val="28"/>
          <w:szCs w:val="28"/>
        </w:rPr>
        <w:t>4</w:t>
      </w:r>
      <w:r w:rsidRPr="00551A77">
        <w:rPr>
          <w:sz w:val="28"/>
          <w:szCs w:val="28"/>
        </w:rPr>
        <w:t xml:space="preserve">. Осуществляет прием заявлений и документов, их подготовку для рассмотрения и принятия решения о  признании граждан </w:t>
      </w:r>
      <w:proofErr w:type="gramStart"/>
      <w:r w:rsidRPr="00551A77">
        <w:rPr>
          <w:sz w:val="28"/>
          <w:szCs w:val="28"/>
        </w:rPr>
        <w:t>малоимущими</w:t>
      </w:r>
      <w:proofErr w:type="gramEnd"/>
      <w:r w:rsidRPr="00551A77">
        <w:rPr>
          <w:sz w:val="28"/>
          <w:szCs w:val="28"/>
        </w:rPr>
        <w:t xml:space="preserve"> в целях постановки на учет в качестве нуждающихся в жилых помещениях и предоставления им жилых помещений из муниципального жилищного фонда по договорам социального найма, на территориях сельских поселений Краснояружского района;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3.1.2</w:t>
      </w:r>
      <w:r>
        <w:rPr>
          <w:color w:val="000000"/>
          <w:sz w:val="28"/>
          <w:szCs w:val="28"/>
        </w:rPr>
        <w:t>5</w:t>
      </w:r>
      <w:r w:rsidRPr="00551A77">
        <w:rPr>
          <w:color w:val="000000"/>
          <w:sz w:val="28"/>
          <w:szCs w:val="28"/>
        </w:rPr>
        <w:t>. Организует предоставление мер социальной поддержки жертвам политических репрессий.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3.1.2</w:t>
      </w:r>
      <w:r>
        <w:rPr>
          <w:color w:val="000000"/>
          <w:sz w:val="28"/>
          <w:szCs w:val="28"/>
        </w:rPr>
        <w:t>6</w:t>
      </w:r>
      <w:r w:rsidRPr="00551A77">
        <w:rPr>
          <w:color w:val="000000"/>
          <w:sz w:val="28"/>
          <w:szCs w:val="28"/>
        </w:rPr>
        <w:t xml:space="preserve">. </w:t>
      </w:r>
      <w:r w:rsidRPr="00551A77">
        <w:rPr>
          <w:sz w:val="28"/>
          <w:szCs w:val="28"/>
        </w:rPr>
        <w:t>Принимает документы, назначает и организует доставку ежемесячных субсидий по оплате услуг связи ветеранам боевых действий, участникам разминирования территорий и объектов в период 1943-1950 годов, многодетным семьям.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3.1.2</w:t>
      </w:r>
      <w:r>
        <w:rPr>
          <w:sz w:val="28"/>
          <w:szCs w:val="28"/>
        </w:rPr>
        <w:t>7</w:t>
      </w:r>
      <w:r w:rsidRPr="00551A77">
        <w:rPr>
          <w:sz w:val="28"/>
          <w:szCs w:val="28"/>
        </w:rPr>
        <w:t xml:space="preserve">. Принимает документы, назначает и организует доставку ежемесячного пособия детям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</w:t>
      </w:r>
      <w:r w:rsidRPr="00551A77">
        <w:rPr>
          <w:sz w:val="28"/>
          <w:szCs w:val="28"/>
        </w:rPr>
        <w:lastRenderedPageBreak/>
        <w:t>(служебных обязанностей).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3.1.2</w:t>
      </w:r>
      <w:r>
        <w:rPr>
          <w:sz w:val="28"/>
          <w:szCs w:val="28"/>
        </w:rPr>
        <w:t>8</w:t>
      </w:r>
      <w:r w:rsidRPr="00551A77">
        <w:rPr>
          <w:sz w:val="28"/>
          <w:szCs w:val="28"/>
        </w:rPr>
        <w:t xml:space="preserve">. </w:t>
      </w:r>
      <w:proofErr w:type="gramStart"/>
      <w:r w:rsidRPr="00551A77">
        <w:rPr>
          <w:sz w:val="28"/>
          <w:szCs w:val="28"/>
        </w:rPr>
        <w:t xml:space="preserve">Принимает документы, назначает и организует доставку ежемесячного пособия инвалидам боевых действий </w:t>
      </w:r>
      <w:r w:rsidRPr="00551A77">
        <w:rPr>
          <w:sz w:val="28"/>
          <w:szCs w:val="28"/>
          <w:lang w:val="en-US"/>
        </w:rPr>
        <w:t>I</w:t>
      </w:r>
      <w:r w:rsidRPr="00551A77">
        <w:rPr>
          <w:sz w:val="28"/>
          <w:szCs w:val="28"/>
        </w:rPr>
        <w:t xml:space="preserve"> и </w:t>
      </w:r>
      <w:r w:rsidRPr="00551A77">
        <w:rPr>
          <w:sz w:val="28"/>
          <w:szCs w:val="28"/>
          <w:lang w:val="en-US"/>
        </w:rPr>
        <w:t>II</w:t>
      </w:r>
      <w:r w:rsidRPr="00551A77">
        <w:rPr>
          <w:sz w:val="28"/>
          <w:szCs w:val="28"/>
        </w:rPr>
        <w:t xml:space="preserve"> группы, ставших инвалидами вследствие ранения, контузии и увечья, полученных при выполнении обязанностей военной службы или служебных обязанностей в районах боевых действий и членам семей военнослужащих и сотрудников, погибших при исполнении обязанностей военной службы или служебных обязанностей в районах боевых действий в соответствии с постановлением правительства Белгородской</w:t>
      </w:r>
      <w:proofErr w:type="gramEnd"/>
      <w:r w:rsidRPr="00551A77">
        <w:rPr>
          <w:sz w:val="28"/>
          <w:szCs w:val="28"/>
        </w:rPr>
        <w:t xml:space="preserve"> области от 24 декабря 2007 года №306-пп «О порядке осуществления выплаты ежемесячных пособий отдельным категориям граждан».</w:t>
      </w:r>
    </w:p>
    <w:p w:rsidR="002248B8" w:rsidRPr="00551A77" w:rsidRDefault="002248B8" w:rsidP="002248B8">
      <w:pPr>
        <w:pStyle w:val="ConsPlusNormal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1A77">
        <w:rPr>
          <w:rFonts w:ascii="Times New Roman" w:hAnsi="Times New Roman" w:cs="Times New Roman"/>
          <w:sz w:val="28"/>
          <w:szCs w:val="28"/>
        </w:rPr>
        <w:t>. Принимает документы, назначает и организует доставку пособий семьям военнослужащих, проходящих военную службу по призыву в соответствии с Приказом министерства здравоохранения и социального развития РФ от 23 декабря 2009года №1012н «Об утверждении порядка и условий назначения и выплаты государственных пособий гражданам, имеющим детей»;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</w:t>
      </w:r>
      <w:r>
        <w:rPr>
          <w:sz w:val="28"/>
          <w:szCs w:val="28"/>
        </w:rPr>
        <w:t>30</w:t>
      </w:r>
      <w:r w:rsidRPr="00551A77">
        <w:rPr>
          <w:sz w:val="28"/>
          <w:szCs w:val="28"/>
        </w:rPr>
        <w:t>. Принимает документы, назначает и организует доставку  оплаты проезда на федеральном железнодорожном транспорте реабилитированным лицам.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</w:t>
      </w:r>
      <w:r>
        <w:rPr>
          <w:sz w:val="28"/>
          <w:szCs w:val="28"/>
        </w:rPr>
        <w:t>31</w:t>
      </w:r>
      <w:r w:rsidRPr="00551A77">
        <w:rPr>
          <w:sz w:val="28"/>
          <w:szCs w:val="28"/>
        </w:rPr>
        <w:t>. Организация  и выдача единого социального проездного билета для отдельных категорий граждан.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3.1.3</w:t>
      </w:r>
      <w:r>
        <w:rPr>
          <w:sz w:val="28"/>
          <w:szCs w:val="28"/>
        </w:rPr>
        <w:t>2</w:t>
      </w:r>
      <w:r w:rsidRPr="00551A77">
        <w:rPr>
          <w:sz w:val="28"/>
          <w:szCs w:val="28"/>
        </w:rPr>
        <w:t>. Принимает документы, назначает и организует доставку оплаты проезда лицам, больным туберкулезом, к месту санаторно-курортного лечения и обратно.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3.1.3</w:t>
      </w:r>
      <w:r>
        <w:rPr>
          <w:sz w:val="28"/>
          <w:szCs w:val="28"/>
        </w:rPr>
        <w:t>3</w:t>
      </w:r>
      <w:r w:rsidRPr="00551A77">
        <w:rPr>
          <w:sz w:val="28"/>
          <w:szCs w:val="28"/>
        </w:rPr>
        <w:t xml:space="preserve">. Принимает документы, назначает и организует доставку денежных компенсации гражданам при возникновении у них </w:t>
      </w:r>
      <w:proofErr w:type="spellStart"/>
      <w:r w:rsidRPr="00551A77">
        <w:rPr>
          <w:sz w:val="28"/>
          <w:szCs w:val="28"/>
        </w:rPr>
        <w:t>поствакцинальных</w:t>
      </w:r>
      <w:proofErr w:type="spellEnd"/>
      <w:r w:rsidRPr="00551A77">
        <w:rPr>
          <w:sz w:val="28"/>
          <w:szCs w:val="28"/>
        </w:rPr>
        <w:t xml:space="preserve"> осложнений согласно постановлению Правительства РФ от 27 декабря 2000года №1013 «О порядке выплаты государственных единовременных пособий и ежемесячных денежных компенсаций гражданам при возникновении у них </w:t>
      </w:r>
      <w:proofErr w:type="spellStart"/>
      <w:r w:rsidRPr="00551A77">
        <w:rPr>
          <w:sz w:val="28"/>
          <w:szCs w:val="28"/>
        </w:rPr>
        <w:t>поствакцинальных</w:t>
      </w:r>
      <w:proofErr w:type="spellEnd"/>
      <w:r w:rsidRPr="00551A77">
        <w:rPr>
          <w:sz w:val="28"/>
          <w:szCs w:val="28"/>
        </w:rPr>
        <w:t xml:space="preserve"> осложнений.</w:t>
      </w:r>
    </w:p>
    <w:p w:rsidR="002248B8" w:rsidRPr="00551A77" w:rsidRDefault="002248B8" w:rsidP="002248B8">
      <w:pPr>
        <w:pStyle w:val="ac"/>
        <w:tabs>
          <w:tab w:val="left" w:pos="0"/>
        </w:tabs>
        <w:spacing w:after="0"/>
        <w:ind w:left="0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3.1.3</w:t>
      </w:r>
      <w:r>
        <w:rPr>
          <w:sz w:val="28"/>
          <w:szCs w:val="28"/>
        </w:rPr>
        <w:t>4</w:t>
      </w:r>
      <w:r w:rsidRPr="00551A77">
        <w:rPr>
          <w:sz w:val="28"/>
          <w:szCs w:val="28"/>
        </w:rPr>
        <w:t>. Выдача удостоверений льготным категориям граждан согласно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ветеранах", утвержденной постановлением Минтруда РФ от 11 октября 2000г. №69.</w:t>
      </w: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sz w:val="28"/>
          <w:szCs w:val="28"/>
        </w:rPr>
        <w:t>3.1.3</w:t>
      </w:r>
      <w:r>
        <w:rPr>
          <w:sz w:val="28"/>
          <w:szCs w:val="28"/>
        </w:rPr>
        <w:t>5</w:t>
      </w:r>
      <w:r w:rsidRPr="00551A77">
        <w:rPr>
          <w:sz w:val="28"/>
          <w:szCs w:val="28"/>
        </w:rPr>
        <w:t>. Выдает удостоверения «Детям войны», в соответствии с распоряжением администрации Краснояружского района от 01 ноября 2012 года №1065 «О выдаче удостоверений лицам, родившимся в период с 22 июня 1923 года по 3 сентября 1945 года (Дети войны), проживающим на территории Краснояружского района.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pacing w:val="-4"/>
          <w:sz w:val="28"/>
          <w:szCs w:val="28"/>
        </w:rPr>
      </w:pPr>
      <w:r w:rsidRPr="00551A77">
        <w:rPr>
          <w:color w:val="000000"/>
          <w:spacing w:val="-1"/>
          <w:sz w:val="28"/>
          <w:szCs w:val="28"/>
        </w:rPr>
        <w:t>3.1.3</w:t>
      </w:r>
      <w:r>
        <w:rPr>
          <w:color w:val="000000"/>
          <w:spacing w:val="-1"/>
          <w:sz w:val="28"/>
          <w:szCs w:val="28"/>
        </w:rPr>
        <w:t>6</w:t>
      </w:r>
      <w:r w:rsidRPr="00551A77">
        <w:rPr>
          <w:color w:val="000000"/>
          <w:spacing w:val="-1"/>
          <w:sz w:val="28"/>
          <w:szCs w:val="28"/>
        </w:rPr>
        <w:t xml:space="preserve">. Координирует  проведение  паспортизации  объектов </w:t>
      </w:r>
      <w:r w:rsidRPr="00551A77">
        <w:rPr>
          <w:color w:val="000000"/>
          <w:spacing w:val="-4"/>
          <w:sz w:val="28"/>
          <w:szCs w:val="28"/>
        </w:rPr>
        <w:t xml:space="preserve">социальной инфраструктуры на территории Краснояружского района Белгородской области.  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pacing w:val="-4"/>
          <w:sz w:val="28"/>
          <w:szCs w:val="28"/>
        </w:rPr>
      </w:pPr>
    </w:p>
    <w:p w:rsidR="002248B8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3.1.3</w:t>
      </w:r>
      <w:r>
        <w:rPr>
          <w:color w:val="000000"/>
          <w:sz w:val="28"/>
          <w:szCs w:val="28"/>
        </w:rPr>
        <w:t>7</w:t>
      </w:r>
      <w:r w:rsidRPr="00551A77">
        <w:rPr>
          <w:color w:val="000000"/>
          <w:sz w:val="28"/>
          <w:szCs w:val="28"/>
        </w:rPr>
        <w:t xml:space="preserve">. Разрабатывает, координирует и реализует меры по </w:t>
      </w:r>
      <w:r w:rsidRPr="00551A77">
        <w:rPr>
          <w:color w:val="000000"/>
          <w:sz w:val="28"/>
          <w:szCs w:val="28"/>
        </w:rPr>
        <w:lastRenderedPageBreak/>
        <w:t>совершенствованию социального обеспечения в соответствии с действующим законодательством.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tabs>
          <w:tab w:val="left" w:pos="768"/>
        </w:tabs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3.2. В области социального обслуживания и социальной помощи:</w:t>
      </w:r>
    </w:p>
    <w:p w:rsidR="002248B8" w:rsidRPr="00551A77" w:rsidRDefault="002248B8" w:rsidP="002248B8">
      <w:pPr>
        <w:shd w:val="clear" w:color="auto" w:fill="FFFFFF"/>
        <w:ind w:right="-82" w:firstLine="709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3.2.1. Разрабатывает предложения о развитии современных форм социального обслуживания граждан и оказании социальной помощи населению, организует внедрение новых социальных технологий.</w:t>
      </w:r>
    </w:p>
    <w:p w:rsidR="002248B8" w:rsidRPr="00551A77" w:rsidRDefault="002248B8" w:rsidP="002248B8">
      <w:pPr>
        <w:shd w:val="clear" w:color="auto" w:fill="FFFFFF"/>
        <w:ind w:right="-82" w:firstLine="709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3.2.2. Анализирует социально-экономическое положение граждан пожилого возраста, льготных категорий граждан, проживающих в районе. </w:t>
      </w:r>
    </w:p>
    <w:p w:rsidR="002248B8" w:rsidRPr="00551A77" w:rsidRDefault="002248B8" w:rsidP="002248B8">
      <w:pPr>
        <w:shd w:val="clear" w:color="auto" w:fill="FFFFFF"/>
        <w:ind w:right="-82" w:firstLine="709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3.2.3. Осуществляет управление муниципальной системой социальных служб и их методическое обеспечение.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3.2.4. Осуществляет полномочия  по признанию граждан </w:t>
      </w:r>
      <w:proofErr w:type="gramStart"/>
      <w:r w:rsidRPr="00551A77">
        <w:rPr>
          <w:sz w:val="28"/>
          <w:szCs w:val="28"/>
        </w:rPr>
        <w:t>нуждающимися</w:t>
      </w:r>
      <w:proofErr w:type="gramEnd"/>
      <w:r w:rsidRPr="00551A77">
        <w:rPr>
          <w:sz w:val="28"/>
          <w:szCs w:val="28"/>
        </w:rPr>
        <w:t xml:space="preserve"> в социальном обслуживании, а также по составлению индивидуальной программы.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3.2.5. Осуществляет полномочия   по формированию и ведению реестра поставщиков социальных услуг и регистра получателей социальных услуг в </w:t>
      </w:r>
      <w:proofErr w:type="spellStart"/>
      <w:r w:rsidRPr="00551A77">
        <w:rPr>
          <w:sz w:val="28"/>
          <w:szCs w:val="28"/>
        </w:rPr>
        <w:t>Краснояружском</w:t>
      </w:r>
      <w:proofErr w:type="spellEnd"/>
      <w:r w:rsidRPr="00551A77">
        <w:rPr>
          <w:sz w:val="28"/>
          <w:szCs w:val="28"/>
        </w:rPr>
        <w:t xml:space="preserve"> районе.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3.2.6. Осуществляет полномочия  по обеспечению бесплатного доступа к информации о поставщиках социальных услуг в </w:t>
      </w:r>
      <w:proofErr w:type="spellStart"/>
      <w:r w:rsidRPr="00551A77">
        <w:rPr>
          <w:sz w:val="28"/>
          <w:szCs w:val="28"/>
        </w:rPr>
        <w:t>Краснояружском</w:t>
      </w:r>
      <w:proofErr w:type="spellEnd"/>
      <w:r w:rsidRPr="00551A77">
        <w:rPr>
          <w:sz w:val="28"/>
          <w:szCs w:val="28"/>
        </w:rPr>
        <w:t xml:space="preserve"> районе,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3.2.7. Осуществляет полномочия  по ведению учёта и отчётности в сфере социального обслуживания в </w:t>
      </w:r>
      <w:proofErr w:type="spellStart"/>
      <w:r w:rsidRPr="00551A77">
        <w:rPr>
          <w:sz w:val="28"/>
          <w:szCs w:val="28"/>
        </w:rPr>
        <w:t>Краснояружском</w:t>
      </w:r>
      <w:proofErr w:type="spellEnd"/>
      <w:r w:rsidRPr="00551A77">
        <w:rPr>
          <w:sz w:val="28"/>
          <w:szCs w:val="28"/>
        </w:rPr>
        <w:t xml:space="preserve"> районе.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3.2.8. Организует деятельность служб социального обслуживания населения, предоставление населению социальных услуг муниципальными учреждениями социального обслуживания.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3.2.9. Проводит анализ эффективности функционирования сети учреждений социального обслуживания, прогнозирует ее развитие, оценивает нуждаемость населения в различных видах социальной защиты и социальных услуг.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3.2.10. Организует и координирует оказание социальной помощи малообеспеченным гражданам, а также лицам, пострадавшим от стихийных бедствий, другим нуждающимся в  социальной помощи категориям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3.2.11. Организует оздоровление пожилых граждан на ОГБУ «Многопрофильный центр реабилитации, детей-инвалидов и молодых инвалидов на  базе ОГБУ «Реабилитационный центр для детей и подростков с ограниченными возможностями имени В.З.Гетманского».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3.2.12. Обеспечивает методическую помощь подведомственным учреждениям социального  обслуживания  населения Краснояружского района, ведет совместную работу с общественными организациями и объединениями.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3.2.13. Организация обеспечения беспрепятственного доступа к объектам </w:t>
      </w:r>
      <w:r w:rsidRPr="00551A77">
        <w:rPr>
          <w:sz w:val="28"/>
          <w:szCs w:val="28"/>
        </w:rPr>
        <w:lastRenderedPageBreak/>
        <w:t xml:space="preserve">и услугам в учреждениях социального обслуживания  инвалидов и других </w:t>
      </w:r>
      <w:proofErr w:type="spellStart"/>
      <w:r w:rsidRPr="00551A77">
        <w:rPr>
          <w:sz w:val="28"/>
          <w:szCs w:val="28"/>
        </w:rPr>
        <w:t>маломобильных</w:t>
      </w:r>
      <w:proofErr w:type="spellEnd"/>
      <w:r w:rsidRPr="00551A77">
        <w:rPr>
          <w:sz w:val="28"/>
          <w:szCs w:val="28"/>
        </w:rPr>
        <w:t xml:space="preserve"> групп населения. 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3.2.14. Обеспечивает при реализации своих полномочий приоритет целей и задач по развитию конкуренции на товарных рынках в сфере социального обслуживания».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3.2.15. Реализует мероприятия по противодействию терроризму, в том числе по организации антитеррористической защищенности подведомственных объектов. 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3.3. В области работы с подведомственными учреждениями: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3.3.1. Организует и координирует работу подведомственных Управлению учреждений, осуществляет методическое обеспечение их деятельности.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3.3.2. Является уполномоченным лицом подведомственных учреждений социального обслуживания населения района и в пределах своей компетенции осуществляет функции и полномочия учредителя: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/>
        <w:jc w:val="both"/>
        <w:rPr>
          <w:color w:val="000000"/>
          <w:sz w:val="28"/>
          <w:szCs w:val="28"/>
        </w:rPr>
      </w:pPr>
      <w:r w:rsidRPr="00551A77">
        <w:rPr>
          <w:sz w:val="28"/>
          <w:szCs w:val="28"/>
        </w:rPr>
        <w:t xml:space="preserve">- формирует и утверждает муниципальное задание на оказание муниципальных услуг (выполнение работ) учреждениями и </w:t>
      </w:r>
      <w:r w:rsidRPr="00551A77">
        <w:rPr>
          <w:color w:val="000000"/>
          <w:sz w:val="28"/>
          <w:szCs w:val="28"/>
        </w:rPr>
        <w:t>осуществляет анализ отчетов об их исполнении;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- осуществляет анализ и мониторинг по предоставлению социальных услуг населению; 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- осуществляет финансовое обеспечение </w:t>
      </w:r>
      <w:proofErr w:type="gramStart"/>
      <w:r w:rsidRPr="00551A77">
        <w:rPr>
          <w:sz w:val="28"/>
          <w:szCs w:val="28"/>
        </w:rPr>
        <w:t xml:space="preserve">выполнения муниципального задания учреждений </w:t>
      </w:r>
      <w:r>
        <w:rPr>
          <w:sz w:val="28"/>
          <w:szCs w:val="28"/>
        </w:rPr>
        <w:t>социального обслуживания населения</w:t>
      </w:r>
      <w:proofErr w:type="gramEnd"/>
      <w:r w:rsidRPr="00551A77">
        <w:rPr>
          <w:sz w:val="28"/>
          <w:szCs w:val="28"/>
        </w:rPr>
        <w:t xml:space="preserve"> за счет средств соответствующих бюджетов;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утверждает планы финансово-хозяйственной деятельности учреждений социального обслуживания населения;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согласовывает (утверждает) отчёты о результатах деятельности учреждений социального обслуживания населения  и об использовании закреплённого за ними муниципального имущества.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3.3.3. Участвует в согласовании распоряжения особо ценным движимым имуществом, закрепленным за учреждением социального обслуживания либо приобретенным организацией за счет средств, выделенных её учредителем на приобретение такого имущества.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2.5.36. Организует в учреждениях деятельность при планировании и осуществлении закупок товаров, работ, услуг для обеспечения муниципальных ну</w:t>
      </w:r>
      <w:proofErr w:type="gramStart"/>
      <w:r w:rsidRPr="00551A77">
        <w:rPr>
          <w:sz w:val="28"/>
          <w:szCs w:val="28"/>
        </w:rPr>
        <w:t>жд в сф</w:t>
      </w:r>
      <w:proofErr w:type="gramEnd"/>
      <w:r w:rsidRPr="00551A77">
        <w:rPr>
          <w:sz w:val="28"/>
          <w:szCs w:val="28"/>
        </w:rPr>
        <w:t>ере социальной защиты и социального обслуживания населения.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3.3.4. Осуществляет совместно с уполномоченным органом администрации Краснояружского района Белгородской области </w:t>
      </w:r>
      <w:proofErr w:type="gramStart"/>
      <w:r w:rsidRPr="00551A77">
        <w:rPr>
          <w:sz w:val="28"/>
          <w:szCs w:val="28"/>
        </w:rPr>
        <w:t>контроль за</w:t>
      </w:r>
      <w:proofErr w:type="gramEnd"/>
      <w:r w:rsidRPr="00551A77">
        <w:rPr>
          <w:sz w:val="28"/>
          <w:szCs w:val="28"/>
        </w:rPr>
        <w:t xml:space="preserve"> управлением, распоряжением, использованием по назначению и сохранностью муниципального имущества, закрепленного на праве оперативного управления за учреждениями социального обслуживания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3.3.5.. Контролирует в подведомственных учреждениях: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выполнение муниципальных заданий;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- организацию в учреждениях мероприятий по противопожарной </w:t>
      </w:r>
      <w:r w:rsidRPr="00551A77">
        <w:rPr>
          <w:sz w:val="28"/>
          <w:szCs w:val="28"/>
        </w:rPr>
        <w:lastRenderedPageBreak/>
        <w:t>безопасности, санитарно-эпидемиологическому режиму, технике безопасности и охране труда.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3.3.6. Рассматривает и согласовывает планы по реконструкции и капитального строительства, текущего ремонта по подведомственным учреждениям.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3.4. В области социальной поддержки ветеранов, инвалидов, граждан, уволенных с военной службы, и членов их семей, общественных организаций: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3.4.1. Участвует в разработке предложений о совершенствовании системы мер социальной поддержки инвалидов и участников Великой Отечественной войны, ветеранов Великой Отечественной войны, семей погибших (умерших) инвалидов и участников Великой Отечественной войны, ветеранов боевых действий, тружеников тыла, ветеранов труда, жертв политических репрессий.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3.4.2. Организует работу по предоставлению дополнительных мер социальной поддержки и осуществлению комплексной реабилитации ветеранов боевых действий, граждан, уволенных с военной службы, и членов их семей.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3.4.3. Организует работу, связанную с установлением статуса участников, ветеранов Великой Отечественной войны, ветеранов боевых действий, бывших несовершеннолетних узников фашизма, ветеранов труда.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3.4.4. </w:t>
      </w:r>
      <w:r w:rsidRPr="00551A77">
        <w:rPr>
          <w:sz w:val="28"/>
          <w:szCs w:val="28"/>
        </w:rPr>
        <w:t xml:space="preserve">Принимает от граждан документы и направляет в орган исполнительной власти Белгородской области, осуществляющий функции социальной защиты населения, сведения, необходимые для </w:t>
      </w:r>
      <w:r w:rsidRPr="00551A77">
        <w:rPr>
          <w:color w:val="000000"/>
          <w:sz w:val="28"/>
          <w:szCs w:val="28"/>
        </w:rPr>
        <w:t>присвоения гражданам звания «Ветеран труда».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3.4.5. Содействует трудоустройству и занятости инвалидов, участвует в организации профессиональной ориентации, профессионального обучения и рационального трудоустройства инвалидов.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3.4.6. Обеспечивает реализацию мер социальной поддержки по проезду в общественном транспорте по району отдельным категориям граждан.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3.4.7. Обеспечивает организацию социальной поддержки членов семей военнослужащих, погибших при прохождении военной службы по призыву, бывших военнослужащих и членов их семей, попавших в экстремальные ситуации.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3.4.8. Проводит мониторинг </w:t>
      </w:r>
      <w:proofErr w:type="gramStart"/>
      <w:r w:rsidRPr="00551A77">
        <w:rPr>
          <w:color w:val="000000"/>
          <w:sz w:val="28"/>
          <w:szCs w:val="28"/>
        </w:rPr>
        <w:t>состояния уровня социальной поддержки бывших участников боевых действий</w:t>
      </w:r>
      <w:proofErr w:type="gramEnd"/>
      <w:r w:rsidRPr="00551A77">
        <w:rPr>
          <w:color w:val="000000"/>
          <w:sz w:val="28"/>
          <w:szCs w:val="28"/>
        </w:rPr>
        <w:t xml:space="preserve"> и семей, потерявших кормильца, предоставляет сводную информацию </w:t>
      </w:r>
      <w:r w:rsidRPr="00551A77">
        <w:rPr>
          <w:sz w:val="28"/>
          <w:szCs w:val="28"/>
        </w:rPr>
        <w:t>в орган исполнительной власти Белгородской области, осуществляющий функции социальной защиты населения</w:t>
      </w:r>
      <w:r w:rsidRPr="00551A77">
        <w:rPr>
          <w:color w:val="000000"/>
          <w:sz w:val="28"/>
          <w:szCs w:val="28"/>
        </w:rPr>
        <w:t xml:space="preserve"> по итогам работы за квартал.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3.4.9. Организует и проводит разъяснительную работу по вопросам социальной защиты ветеранов, инвалидов, военнослужащих, уволенных с военной службы, и членов их семей.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3.4.10. Координирует работу по обеспечению беспрепятственного доступа инвалидов к информации и объектам социальной инфраструктуры.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tabs>
          <w:tab w:val="left" w:pos="773"/>
          <w:tab w:val="left" w:pos="8938"/>
        </w:tabs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3.5. В области социальной поддержки различных категорий семей, женщин и детей: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3.5.1. Участвует в разработке и реализации социальной и демографической политики в области улучшения положения семьи, женщин и детей, в создании системы учреждений, предоставляющих </w:t>
      </w:r>
      <w:bookmarkStart w:id="9" w:name="_Toc131505420"/>
      <w:r w:rsidRPr="00551A77">
        <w:rPr>
          <w:color w:val="000000"/>
          <w:sz w:val="28"/>
          <w:szCs w:val="28"/>
        </w:rPr>
        <w:t>комплексные меры социальной поддержки семьям и детям, нуждающимся в помощи и поддержке государства</w:t>
      </w:r>
      <w:bookmarkEnd w:id="9"/>
      <w:r w:rsidRPr="00551A77">
        <w:rPr>
          <w:color w:val="000000"/>
          <w:sz w:val="28"/>
          <w:szCs w:val="28"/>
        </w:rPr>
        <w:t>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3.5.2. Взаимодействует с органами здравоохранения, образования по выявлению детей-инвалидов, нуждающихся в реабилитации,  направлению их в областной центр медико-социальной реабилитации детей и подростков с ограниченными возможностями и координирует работу по проведению последующей реабилитации и интеграции детей-инвалидов в общество.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3.5.3. Обеспечивает ведение единого государственного банка данных семей с детьми, находящихся в социально опасном положении и в трудной жизненной ситуации, проживающих на территории района, проводит анализ их положения и организует работу по социальной защите и социальному обслуживанию.</w:t>
      </w:r>
    </w:p>
    <w:p w:rsidR="002248B8" w:rsidRPr="00551A77" w:rsidRDefault="002248B8" w:rsidP="002248B8">
      <w:pPr>
        <w:pStyle w:val="af3"/>
        <w:ind w:left="0" w:firstLine="540"/>
        <w:rPr>
          <w:rFonts w:ascii="Times New Roman" w:hAnsi="Times New Roman"/>
          <w:sz w:val="28"/>
          <w:szCs w:val="28"/>
        </w:rPr>
      </w:pPr>
      <w:r w:rsidRPr="00551A77">
        <w:rPr>
          <w:rFonts w:ascii="Times New Roman" w:hAnsi="Times New Roman"/>
          <w:color w:val="000000"/>
          <w:sz w:val="28"/>
          <w:szCs w:val="28"/>
        </w:rPr>
        <w:t>3.5.4.</w:t>
      </w:r>
      <w:r w:rsidRPr="00551A77">
        <w:rPr>
          <w:rFonts w:ascii="Times New Roman" w:hAnsi="Times New Roman"/>
          <w:sz w:val="28"/>
          <w:szCs w:val="28"/>
        </w:rPr>
        <w:t xml:space="preserve"> Осуществляет полномочия  по организации назначения, выплаты и распоряжения  средствами регионального материнского (семейного) капитала.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3.5.5. Организует в рамках своих полномочий профилактическую и социально-реабилитационную работу в отношении безнадзорных и беспризорных несовершеннолетних, их родителей или законных представителей, не исполняющих своих обязанностей по содержанию, воспитанию несовершеннолетних или жестоко обращающихся с ними.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3.5.6. Организует работу по отдыху и оздоровлению детей-инвалидов.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3.5.7. Организует работу по оздоровлению детей и подростков, находящихся в трудной жизненной ситуации и в социально опасном положении.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3.5.8. </w:t>
      </w:r>
      <w:proofErr w:type="gramStart"/>
      <w:r w:rsidRPr="00551A77">
        <w:rPr>
          <w:color w:val="000000"/>
          <w:sz w:val="28"/>
          <w:szCs w:val="28"/>
        </w:rPr>
        <w:t xml:space="preserve">Участвует в работе по противодействию злоупотреблению наркотиками, пропаганде здорового образа жизни, реализации принятых в районе целевых программ, разработке методических рекомендаций по предупреждению наркомании и токсикомании среди несовершеннолетних, предупреждению распространения наркомании и токсикомании среди несовершеннолетних, входящих в группу риска, а также в семьях, оказавшихся в социально опасном положении, и оказанию им необходимой помощи. </w:t>
      </w:r>
      <w:proofErr w:type="gramEnd"/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3.5.9. Организует и координирует работу по предоставлению мер социальной поддержки многодетным семьям.  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3.5.10. Организует проведение праздничных мероприятий, посвященных международному Дню семьи, Дню матери, Дню защиты детей.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3.5.11. Проводит мониторинги по различным вопросам социальной защиты семьи, материнства и детства, оставляет ежемесячные, ежеквартальные и ежегодные сводные статистические отчеты.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A77">
        <w:rPr>
          <w:rFonts w:ascii="Times New Roman" w:hAnsi="Times New Roman" w:cs="Times New Roman"/>
          <w:b/>
          <w:sz w:val="28"/>
          <w:szCs w:val="28"/>
        </w:rPr>
        <w:t>3.6. По организации деятельности по осуществлению опеки и попечительства, на территории Краснояружского района: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3.6.1.В  отношении несовершеннолетних граждан: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0" w:name="sub_121"/>
      <w:r w:rsidRPr="00551A77">
        <w:rPr>
          <w:sz w:val="28"/>
          <w:szCs w:val="28"/>
        </w:rPr>
        <w:t>3.6.1.1. Выявление, учёт и устройство детей, оставшихся без попечения родителей.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1" w:name="sub_122"/>
      <w:bookmarkEnd w:id="10"/>
      <w:r w:rsidRPr="00551A77">
        <w:rPr>
          <w:sz w:val="28"/>
          <w:szCs w:val="28"/>
        </w:rPr>
        <w:t xml:space="preserve">3.6.1.2. </w:t>
      </w:r>
      <w:proofErr w:type="gramStart"/>
      <w:r w:rsidRPr="00551A77">
        <w:rPr>
          <w:sz w:val="28"/>
          <w:szCs w:val="28"/>
        </w:rPr>
        <w:t>Проведение обследования условий жизни детей, обеспечение защиты прав и интересов детей, оставшихся без попечения родителей, до решения вопроса об их устройстве, а также направление имеющейся информации об этих детях в орган исполнительной власти Белгородской области, обеспечивающий реализацию единой государственной политики в сфере опеки и попечительства, для первичного учёта в региональном банке данных о детях, оставшихся без попечения родителей;</w:t>
      </w:r>
      <w:proofErr w:type="gramEnd"/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2" w:name="sub_123"/>
      <w:bookmarkEnd w:id="11"/>
      <w:r w:rsidRPr="00551A77">
        <w:rPr>
          <w:sz w:val="28"/>
          <w:szCs w:val="28"/>
        </w:rPr>
        <w:t>3.6.1.3. Направление документированной информации о детях, оставшихся без попечения родителей, в орган исполнительной власти Белгородской области, обеспечивающий реализацию единой государственной политики в сфере опеки и попечительства, для учёта в региональном банке данных о детях, оставшихся без попечения родителей, организации их устройства в семью граждан Российской Федерации на территории Белгородской области;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3" w:name="sub_124"/>
      <w:bookmarkEnd w:id="12"/>
      <w:r w:rsidRPr="00551A77">
        <w:rPr>
          <w:sz w:val="28"/>
          <w:szCs w:val="28"/>
        </w:rPr>
        <w:t xml:space="preserve">3.6.1.4. </w:t>
      </w:r>
      <w:proofErr w:type="gramStart"/>
      <w:r w:rsidRPr="00551A77">
        <w:rPr>
          <w:sz w:val="28"/>
          <w:szCs w:val="28"/>
        </w:rPr>
        <w:t>Направление в орган исполнительной власти Белгородской области, обеспечивающий реализацию единой государственной политики в сфере опеки и попечительства, сведений о гражданах, лишённых родительских прав или ограниченных в родительских правах, гражданах, отстранённых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для учёта в региональном банке данных о детях, оставшихся</w:t>
      </w:r>
      <w:proofErr w:type="gramEnd"/>
      <w:r w:rsidRPr="00551A77">
        <w:rPr>
          <w:sz w:val="28"/>
          <w:szCs w:val="28"/>
        </w:rPr>
        <w:t xml:space="preserve"> без попечения родителей;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4" w:name="sub_125"/>
      <w:bookmarkEnd w:id="13"/>
      <w:r w:rsidRPr="00551A77">
        <w:rPr>
          <w:sz w:val="28"/>
          <w:szCs w:val="28"/>
        </w:rPr>
        <w:t>3.6.1.5. Осуществление отобрания ребёнка у родителей или других лиц, на попечении которых он находится, при непосредственной угрозе жизни ребёнка или его здоровью;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5" w:name="sub_126"/>
      <w:bookmarkEnd w:id="14"/>
      <w:r w:rsidRPr="00551A77">
        <w:rPr>
          <w:sz w:val="28"/>
          <w:szCs w:val="28"/>
        </w:rPr>
        <w:t>3.6.1.6. Временное исполнение обязанностей опекуна (попечителя) детей, оставшихся без попечения родителей, до их устройства на воспитание в семью или в организации для детей-сирот и детей, оставшихся без попечения родителей, всех типов;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6" w:name="sub_127"/>
      <w:bookmarkEnd w:id="15"/>
      <w:r w:rsidRPr="00551A77">
        <w:rPr>
          <w:sz w:val="28"/>
          <w:szCs w:val="28"/>
        </w:rPr>
        <w:t>3.6.1.7. Исполнение обязанностей опекуна или попечителя по завершении пребывания ребёнка в образовательной организации для детей-сирот и детей, оставшихся без попечения родителей, до достижения им возраста восемнадцати лет;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7" w:name="sub_128"/>
      <w:bookmarkEnd w:id="16"/>
      <w:r w:rsidRPr="00551A77">
        <w:rPr>
          <w:sz w:val="28"/>
          <w:szCs w:val="28"/>
        </w:rPr>
        <w:t>3.6.1.8. Заключение соглашения между законным представителем, организацией для детей-сирот и органом опеки и попечительства о временном пребывании ребёнка в организации для детей-сирот и детей, оставшихся без попечения родителей;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8" w:name="sub_129"/>
      <w:bookmarkEnd w:id="17"/>
      <w:r w:rsidRPr="00551A77">
        <w:rPr>
          <w:sz w:val="28"/>
          <w:szCs w:val="28"/>
        </w:rPr>
        <w:t xml:space="preserve">3.6.1.9. Избрание формы устройства детей, оставшихся без попечения родителей (усыновление (удочерение), опека или попечительство, приёмная </w:t>
      </w:r>
      <w:r w:rsidRPr="00551A77">
        <w:rPr>
          <w:sz w:val="28"/>
          <w:szCs w:val="28"/>
        </w:rPr>
        <w:lastRenderedPageBreak/>
        <w:t>семья);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19" w:name="sub_1210"/>
      <w:bookmarkEnd w:id="18"/>
      <w:r w:rsidRPr="00551A77">
        <w:rPr>
          <w:sz w:val="28"/>
          <w:szCs w:val="28"/>
        </w:rPr>
        <w:t>3.6.1.10. Подбор, учёт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формах;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0" w:name="sub_1211"/>
      <w:bookmarkEnd w:id="19"/>
      <w:r w:rsidRPr="00551A77">
        <w:rPr>
          <w:sz w:val="28"/>
          <w:szCs w:val="28"/>
        </w:rPr>
        <w:t>3.6.1.11. Подготовка заключения об обоснованности усыновления (удочерения);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1" w:name="sub_1212"/>
      <w:bookmarkEnd w:id="20"/>
      <w:r w:rsidRPr="00551A77">
        <w:rPr>
          <w:sz w:val="28"/>
          <w:szCs w:val="28"/>
        </w:rPr>
        <w:t xml:space="preserve">3.6.1.12. </w:t>
      </w:r>
      <w:proofErr w:type="gramStart"/>
      <w:r w:rsidRPr="00551A77">
        <w:rPr>
          <w:sz w:val="28"/>
          <w:szCs w:val="28"/>
        </w:rPr>
        <w:t>Заверение согласия</w:t>
      </w:r>
      <w:proofErr w:type="gramEnd"/>
      <w:r w:rsidRPr="00551A77">
        <w:rPr>
          <w:sz w:val="28"/>
          <w:szCs w:val="28"/>
        </w:rPr>
        <w:t xml:space="preserve"> родителей на усыновление (удочерение) их ребёнка;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2" w:name="sub_1213"/>
      <w:bookmarkEnd w:id="21"/>
      <w:r w:rsidRPr="00551A77">
        <w:rPr>
          <w:sz w:val="28"/>
          <w:szCs w:val="28"/>
        </w:rPr>
        <w:t>3.6.1.13. Выявление согласия ребёнка, достигшего 10-летнего возраста, на его усыновление (удочерение), назначение опекуна или попечителя;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3" w:name="sub_1214"/>
      <w:bookmarkEnd w:id="22"/>
      <w:r w:rsidRPr="00551A77">
        <w:rPr>
          <w:sz w:val="28"/>
          <w:szCs w:val="28"/>
        </w:rPr>
        <w:t xml:space="preserve">3.6.1. 14. Принятие акта о назначении опекуна или попечителя, </w:t>
      </w:r>
      <w:proofErr w:type="gramStart"/>
      <w:r w:rsidRPr="00551A77">
        <w:rPr>
          <w:sz w:val="28"/>
          <w:szCs w:val="28"/>
        </w:rPr>
        <w:t>исполняющих</w:t>
      </w:r>
      <w:proofErr w:type="gramEnd"/>
      <w:r w:rsidRPr="00551A77">
        <w:rPr>
          <w:sz w:val="28"/>
          <w:szCs w:val="28"/>
        </w:rPr>
        <w:t xml:space="preserve"> свои обязанности </w:t>
      </w:r>
      <w:proofErr w:type="spellStart"/>
      <w:r w:rsidRPr="00551A77">
        <w:rPr>
          <w:sz w:val="28"/>
          <w:szCs w:val="28"/>
        </w:rPr>
        <w:t>возмездно</w:t>
      </w:r>
      <w:proofErr w:type="spellEnd"/>
      <w:r w:rsidRPr="00551A77">
        <w:rPr>
          <w:sz w:val="28"/>
          <w:szCs w:val="28"/>
        </w:rPr>
        <w:t>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4" w:name="sub_1215"/>
      <w:bookmarkEnd w:id="23"/>
      <w:r w:rsidRPr="00551A77">
        <w:rPr>
          <w:sz w:val="28"/>
          <w:szCs w:val="28"/>
        </w:rPr>
        <w:t>3.6.1.15. Принятия акта об освобождении опекуна или попечителя от исполнения возложенных на них обязанностей, в том числе временно, либо об их отстранении от исполнения возложенных на них обязанностей;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5" w:name="sub_1216"/>
      <w:bookmarkEnd w:id="24"/>
      <w:r w:rsidRPr="00551A77">
        <w:rPr>
          <w:sz w:val="28"/>
          <w:szCs w:val="28"/>
        </w:rPr>
        <w:t>3.6.1. 16. Заключение (расторжение) договора с приёмными родителями или приёмным родителем;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6" w:name="sub_1217"/>
      <w:bookmarkEnd w:id="25"/>
      <w:r w:rsidRPr="00551A77">
        <w:rPr>
          <w:sz w:val="28"/>
          <w:szCs w:val="28"/>
        </w:rPr>
        <w:t>3.6.1.17. Принятие актов об устройстве детей в образовательные организации, медицинские организации, организации, оказывающие социальные услуги;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7" w:name="sub_1218"/>
      <w:bookmarkEnd w:id="26"/>
      <w:r w:rsidRPr="00551A77">
        <w:rPr>
          <w:sz w:val="28"/>
          <w:szCs w:val="28"/>
        </w:rPr>
        <w:t>3.6.1.18. Ведение учёта усыновленных (удочерённых) детей, детей, в отношении которых установлена опека или попечительство, переданных на воспитание в приёмную семью;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8" w:name="sub_1219"/>
      <w:bookmarkEnd w:id="27"/>
      <w:r w:rsidRPr="00551A77">
        <w:rPr>
          <w:sz w:val="28"/>
          <w:szCs w:val="28"/>
        </w:rPr>
        <w:t>3.6.1.19. Ведение личных дел несовершеннолетних граждан, находящихся под опекой или попечительством;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29" w:name="sub_1220"/>
      <w:bookmarkEnd w:id="28"/>
      <w:r w:rsidRPr="00551A77">
        <w:rPr>
          <w:sz w:val="28"/>
          <w:szCs w:val="28"/>
        </w:rPr>
        <w:t>3.6.1. 20. Осуществление надзора за деятельностью опекунов и попечителей, деятельностью организаций, в которые помещены несовершеннолетние граждане;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0" w:name="sub_1221"/>
      <w:bookmarkEnd w:id="29"/>
      <w:r w:rsidRPr="00551A77">
        <w:rPr>
          <w:sz w:val="28"/>
          <w:szCs w:val="28"/>
        </w:rPr>
        <w:t>3.6.1.21. Оказание помощи опекунам и попечителям несовершеннолетних граждан в реализации и защите прав подопечных;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1" w:name="sub_1222"/>
      <w:bookmarkEnd w:id="30"/>
      <w:r w:rsidRPr="00551A77">
        <w:rPr>
          <w:sz w:val="28"/>
          <w:szCs w:val="28"/>
        </w:rPr>
        <w:t>3.6.1.22. Заключение договоров доверительного управления имуществом подопечных;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2" w:name="sub_1223"/>
      <w:bookmarkEnd w:id="31"/>
      <w:r w:rsidRPr="00551A77">
        <w:rPr>
          <w:sz w:val="28"/>
          <w:szCs w:val="28"/>
        </w:rPr>
        <w:t>3.6.1.23. Выдача опекунам и попечителям разрешений и обязательных для исполнения указаний в письменной форме в отношении распоряжения имуществом подопечных;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3" w:name="sub_1224"/>
      <w:bookmarkEnd w:id="32"/>
      <w:r w:rsidRPr="00551A77">
        <w:rPr>
          <w:sz w:val="28"/>
          <w:szCs w:val="28"/>
        </w:rPr>
        <w:t>3.6.1. 24. Установление противоречий между интересами родителей и детей и в случае разногласий между ними назначение представителя для защиты прав и интересов детей;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4" w:name="sub_1225"/>
      <w:bookmarkEnd w:id="33"/>
      <w:r w:rsidRPr="00551A77">
        <w:rPr>
          <w:sz w:val="28"/>
          <w:szCs w:val="28"/>
        </w:rPr>
        <w:t>3.6.1.25. Принятие решений, обязывающих родителей (одного из них) не препятствовать близким родственникам ребёнка общаться с ним, в случае отказа родителей (одного из них) от предоставления им такой возможности;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5" w:name="sub_1226"/>
      <w:bookmarkEnd w:id="34"/>
      <w:r w:rsidRPr="00551A77">
        <w:rPr>
          <w:sz w:val="28"/>
          <w:szCs w:val="28"/>
        </w:rPr>
        <w:t>3.6.1.26. Выдача разрешения на раздельное проживание попечителей и их несовершеннолетних подопечных;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6" w:name="sub_1227"/>
      <w:bookmarkEnd w:id="35"/>
      <w:r w:rsidRPr="00551A77">
        <w:rPr>
          <w:sz w:val="28"/>
          <w:szCs w:val="28"/>
        </w:rPr>
        <w:t xml:space="preserve">3.6.1.27. Выдача согласия на контакты с ребёнком родителя, родительские права которого ограничены судом, если это не оказывает на </w:t>
      </w:r>
      <w:r w:rsidRPr="00551A77">
        <w:rPr>
          <w:sz w:val="28"/>
          <w:szCs w:val="28"/>
        </w:rPr>
        <w:lastRenderedPageBreak/>
        <w:t>ребёнка вредного влияния;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7" w:name="sub_1228"/>
      <w:bookmarkEnd w:id="36"/>
      <w:r w:rsidRPr="00551A77">
        <w:rPr>
          <w:sz w:val="28"/>
          <w:szCs w:val="28"/>
        </w:rPr>
        <w:t xml:space="preserve">3.6.1.28. </w:t>
      </w:r>
      <w:proofErr w:type="gramStart"/>
      <w:r w:rsidRPr="00551A77">
        <w:rPr>
          <w:sz w:val="28"/>
          <w:szCs w:val="28"/>
        </w:rPr>
        <w:t>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Белгородской области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8" w:name="sub_1229"/>
      <w:bookmarkEnd w:id="37"/>
      <w:r w:rsidRPr="00551A77">
        <w:rPr>
          <w:sz w:val="28"/>
          <w:szCs w:val="28"/>
        </w:rPr>
        <w:t>3.6.1.29. Выдача согласия на отчисление из организаций, осуществляющих образовательную деятельность, детей-сирот и детей, оставшихся без попечения родителей;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39" w:name="sub_1230"/>
      <w:bookmarkEnd w:id="38"/>
      <w:r w:rsidRPr="00551A77">
        <w:rPr>
          <w:sz w:val="28"/>
          <w:szCs w:val="28"/>
        </w:rPr>
        <w:t>3.6.1.30. Направление при перемене места жительства подопечного его дела в орган опеки и попечительства по его новому месту жительства;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0" w:name="sub_1231"/>
      <w:bookmarkEnd w:id="39"/>
      <w:r w:rsidRPr="00551A77">
        <w:rPr>
          <w:sz w:val="28"/>
          <w:szCs w:val="28"/>
        </w:rPr>
        <w:t>3.6.1.31. Выдача предварительного разрешения на отказ от наследства в случае, когда наследником является несовершеннолетний;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1" w:name="sub_1232"/>
      <w:bookmarkEnd w:id="40"/>
      <w:r w:rsidRPr="00551A77">
        <w:rPr>
          <w:sz w:val="28"/>
          <w:szCs w:val="28"/>
        </w:rPr>
        <w:t xml:space="preserve">3.6.1.32. Принятие решения с согласия обоих родителей об объявлении несовершеннолетнего полностью </w:t>
      </w:r>
      <w:proofErr w:type="gramStart"/>
      <w:r w:rsidRPr="00551A77">
        <w:rPr>
          <w:sz w:val="28"/>
          <w:szCs w:val="28"/>
        </w:rPr>
        <w:t>дееспособным</w:t>
      </w:r>
      <w:proofErr w:type="gramEnd"/>
      <w:r w:rsidRPr="00551A77">
        <w:rPr>
          <w:sz w:val="28"/>
          <w:szCs w:val="28"/>
        </w:rPr>
        <w:t>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2" w:name="sub_1233"/>
      <w:bookmarkEnd w:id="41"/>
      <w:r w:rsidRPr="00551A77">
        <w:rPr>
          <w:sz w:val="28"/>
          <w:szCs w:val="28"/>
        </w:rPr>
        <w:t>3.6.1.33.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3" w:name="sub_1234"/>
      <w:bookmarkEnd w:id="42"/>
      <w:r w:rsidRPr="00551A77">
        <w:rPr>
          <w:sz w:val="28"/>
          <w:szCs w:val="28"/>
        </w:rPr>
        <w:t xml:space="preserve">3.6.1.34. </w:t>
      </w:r>
      <w:proofErr w:type="gramStart"/>
      <w:r w:rsidRPr="00551A77">
        <w:rPr>
          <w:sz w:val="28"/>
          <w:szCs w:val="28"/>
        </w:rPr>
        <w:t xml:space="preserve">Информирование граждан, выразивших желание стать опекунами или попечителями либо принять ребёнка, оставшегося без попечения родителей, на воспитание в семью в иных установленных </w:t>
      </w:r>
      <w:hyperlink r:id="rId61" w:history="1">
        <w:r w:rsidRPr="00551A77">
          <w:rPr>
            <w:rStyle w:val="af5"/>
            <w:color w:val="000000"/>
            <w:sz w:val="28"/>
            <w:szCs w:val="28"/>
          </w:rPr>
          <w:t>семейным законодательством</w:t>
        </w:r>
      </w:hyperlink>
      <w:r w:rsidRPr="00551A77">
        <w:rPr>
          <w:sz w:val="28"/>
          <w:szCs w:val="28"/>
        </w:rPr>
        <w:t xml:space="preserve"> формах, о возможных формах устройства ребёнка в семью, об особенностях отдельных форм устройства ребёнка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</w:t>
      </w:r>
      <w:proofErr w:type="gramEnd"/>
      <w:r w:rsidRPr="00551A77">
        <w:rPr>
          <w:sz w:val="28"/>
          <w:szCs w:val="28"/>
        </w:rPr>
        <w:t xml:space="preserve"> семью в иных установленных семейным законодательством формах, а также оказание содействия в подготовке таких документов.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4" w:name="sub_13"/>
      <w:bookmarkEnd w:id="43"/>
      <w:r w:rsidRPr="00551A77">
        <w:rPr>
          <w:sz w:val="28"/>
          <w:szCs w:val="28"/>
        </w:rPr>
        <w:t>3.6.2. В отношении совершеннолетних лиц, признанных судом недееспособными или ограниченно дееспособными, совершеннолетних дееспособных граждан, и граждан, признанных безвестно отсутствующими: относятся: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5" w:name="sub_131"/>
      <w:bookmarkEnd w:id="44"/>
      <w:r w:rsidRPr="00551A77">
        <w:rPr>
          <w:sz w:val="28"/>
          <w:szCs w:val="28"/>
        </w:rPr>
        <w:t>3.6.2.1. Выявление и учёт лиц, нуждающихся в установлении над ними опеки или попечительства;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6" w:name="sub_132"/>
      <w:bookmarkEnd w:id="45"/>
      <w:r w:rsidRPr="00551A77">
        <w:rPr>
          <w:sz w:val="28"/>
          <w:szCs w:val="28"/>
        </w:rPr>
        <w:t>3.6.2.2.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7" w:name="sub_133"/>
      <w:bookmarkEnd w:id="46"/>
      <w:r w:rsidRPr="00551A77">
        <w:rPr>
          <w:sz w:val="28"/>
          <w:szCs w:val="28"/>
        </w:rPr>
        <w:t xml:space="preserve">3.6.2.3. Установление опеки или попечительства в отношении лиц, </w:t>
      </w:r>
      <w:r w:rsidRPr="00551A77">
        <w:rPr>
          <w:sz w:val="28"/>
          <w:szCs w:val="28"/>
        </w:rPr>
        <w:lastRenderedPageBreak/>
        <w:t>признанных судом недееспособными или ограниченно дееспособными, освобождение, в том числе временно, и отстранение опекунов или попечителей от исполнения ими своих обязанностей;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8" w:name="sub_134"/>
      <w:bookmarkEnd w:id="47"/>
      <w:r w:rsidRPr="00551A77">
        <w:rPr>
          <w:sz w:val="28"/>
          <w:szCs w:val="28"/>
        </w:rPr>
        <w:t>3.6.2.4. Осуществление надзора за деятельностью опекунов и попечителей, деятельностью организаций, в которые помещены лица, признанные судом недееспособными или ограниченно дееспособными;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49" w:name="sub_135"/>
      <w:bookmarkEnd w:id="48"/>
      <w:r w:rsidRPr="00551A77">
        <w:rPr>
          <w:sz w:val="28"/>
          <w:szCs w:val="28"/>
        </w:rPr>
        <w:t>3.6.2.5. Выдача разрешений на совершение сделок с имуществом лиц, признанных судом недееспособными или ограниченно дееспособными;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0" w:name="sub_136"/>
      <w:bookmarkEnd w:id="49"/>
      <w:r w:rsidRPr="00551A77">
        <w:rPr>
          <w:sz w:val="28"/>
          <w:szCs w:val="28"/>
        </w:rPr>
        <w:t>3.6.2.6. Выдача предварительного разрешения на распоряжение доходами подопечного, в том числе доходами, причитающимися подопечному от управления его имуществом;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1" w:name="sub_137"/>
      <w:bookmarkEnd w:id="50"/>
      <w:r w:rsidRPr="00551A77">
        <w:rPr>
          <w:sz w:val="28"/>
          <w:szCs w:val="28"/>
        </w:rPr>
        <w:t>3.6.2.7. Заключение договоров доверительного управления имуществом подопечных;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2" w:name="sub_138"/>
      <w:bookmarkEnd w:id="51"/>
      <w:r w:rsidRPr="00551A77">
        <w:rPr>
          <w:sz w:val="28"/>
          <w:szCs w:val="28"/>
        </w:rPr>
        <w:t>3.6.2.8.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3" w:name="sub_139"/>
      <w:bookmarkEnd w:id="52"/>
      <w:r w:rsidRPr="00551A77">
        <w:rPr>
          <w:sz w:val="28"/>
          <w:szCs w:val="28"/>
        </w:rPr>
        <w:t xml:space="preserve">3.6.2.9. </w:t>
      </w:r>
      <w:proofErr w:type="gramStart"/>
      <w:r w:rsidRPr="00551A77">
        <w:rPr>
          <w:sz w:val="28"/>
          <w:szCs w:val="28"/>
        </w:rPr>
        <w:t>Представление законных интересов лиц, признанных судом недееспособными или ограниченно дееспособными и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Белгородской области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4" w:name="sub_1310"/>
      <w:bookmarkEnd w:id="53"/>
      <w:r w:rsidRPr="00551A77">
        <w:rPr>
          <w:sz w:val="28"/>
          <w:szCs w:val="28"/>
        </w:rPr>
        <w:t>3.6.2.10. Принятие решений о помещении лиц, признанных судом недееспособными или ограниченно дееспособными, под надзор в стационарную организацию социального обслуживания, предназначенную для лиц, страдающих психическими расстройствами;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5" w:name="sub_1311"/>
      <w:bookmarkEnd w:id="54"/>
      <w:r w:rsidRPr="00551A77">
        <w:rPr>
          <w:sz w:val="28"/>
          <w:szCs w:val="28"/>
        </w:rPr>
        <w:t>3.6.2.11. Подбор, учёт и подготовка граждан, выразивших желание стать опекунами или попечителями лиц, признанных судом недееспособными или ограниченно дееспособными;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6" w:name="sub_1312"/>
      <w:bookmarkEnd w:id="55"/>
      <w:r w:rsidRPr="00551A77">
        <w:rPr>
          <w:sz w:val="28"/>
          <w:szCs w:val="28"/>
        </w:rPr>
        <w:t>3.6.2.12. Информирование граждан, выразивших желание стать опекунами или попечителями лиц, признанных судом недееспособными или ограниченно дееспособными, о порядке подготовки документов, необходимых для установления опеки или попечительства, а также оказание содействия в подготовке таких документов;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7" w:name="sub_1313"/>
      <w:bookmarkEnd w:id="56"/>
      <w:r w:rsidRPr="00551A77">
        <w:rPr>
          <w:sz w:val="28"/>
          <w:szCs w:val="28"/>
        </w:rPr>
        <w:t>3.6.2.13. Оказание помощи опекунам и попечителям лиц, признанных судом недееспособными или ограниченно дееспособными, в реализации и защите прав подопечных;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8" w:name="sub_1314"/>
      <w:bookmarkEnd w:id="57"/>
      <w:r w:rsidRPr="00551A77">
        <w:rPr>
          <w:sz w:val="28"/>
          <w:szCs w:val="28"/>
        </w:rPr>
        <w:t>3.6.2.14. Временное исполнение обязанности опекуна или попечителя в отношении лиц, признанных судом недееспособными или ограниченно дееспособными, над которыми опека и попечительство не установлены;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59" w:name="sub_1315"/>
      <w:bookmarkEnd w:id="58"/>
      <w:r w:rsidRPr="00551A77">
        <w:rPr>
          <w:sz w:val="28"/>
          <w:szCs w:val="28"/>
        </w:rPr>
        <w:t xml:space="preserve">3.6.2.15. Участие в качестве законного представителя лица, в </w:t>
      </w:r>
      <w:r w:rsidRPr="00551A77">
        <w:rPr>
          <w:sz w:val="28"/>
          <w:szCs w:val="28"/>
        </w:rPr>
        <w:lastRenderedPageBreak/>
        <w:t>отношении которого ведётся производство, о применении принудительной меры медицинского характера, при отсутствии близких родственников;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60" w:name="sub_1316"/>
      <w:bookmarkEnd w:id="59"/>
      <w:r w:rsidRPr="00551A77">
        <w:rPr>
          <w:sz w:val="28"/>
          <w:szCs w:val="28"/>
        </w:rPr>
        <w:t>3.6.2.16. Ведение личных дел лиц, признанных судом недееспособными или ограниченно дееспособными;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61" w:name="sub_1317"/>
      <w:bookmarkEnd w:id="60"/>
      <w:r w:rsidRPr="00551A77">
        <w:rPr>
          <w:sz w:val="28"/>
          <w:szCs w:val="28"/>
        </w:rPr>
        <w:t>3.6.2.17. Назначение совершеннолетнему дееспособному гражданину, который по состоянию здоровья не может самостоятельно осуществлять и защищать свои права и исполнять свои обязанности, помощника;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62" w:name="sub_1318"/>
      <w:bookmarkEnd w:id="61"/>
      <w:r w:rsidRPr="00551A77">
        <w:rPr>
          <w:sz w:val="28"/>
          <w:szCs w:val="28"/>
        </w:rPr>
        <w:t xml:space="preserve">3.6.2.18. Осуществление </w:t>
      </w:r>
      <w:proofErr w:type="gramStart"/>
      <w:r w:rsidRPr="00551A77">
        <w:rPr>
          <w:sz w:val="28"/>
          <w:szCs w:val="28"/>
        </w:rPr>
        <w:t>контроля за</w:t>
      </w:r>
      <w:proofErr w:type="gramEnd"/>
      <w:r w:rsidRPr="00551A77">
        <w:rPr>
          <w:sz w:val="28"/>
          <w:szCs w:val="28"/>
        </w:rPr>
        <w:t xml:space="preserve">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63" w:name="sub_1319"/>
      <w:bookmarkEnd w:id="62"/>
      <w:r w:rsidRPr="00551A77">
        <w:rPr>
          <w:sz w:val="28"/>
          <w:szCs w:val="28"/>
        </w:rPr>
        <w:t>3.6.2.19. Определение лица, которому на основании решения суда передаётся имущество гражданина, признанного безвестно отсутствующим, при необходимости постоянного управления им и заключение с указанным лицом договора о доверительном управлении;</w:t>
      </w:r>
    </w:p>
    <w:p w:rsidR="002248B8" w:rsidRPr="00551A77" w:rsidRDefault="002248B8" w:rsidP="002248B8">
      <w:pPr>
        <w:ind w:firstLine="709"/>
        <w:jc w:val="both"/>
        <w:rPr>
          <w:sz w:val="28"/>
          <w:szCs w:val="28"/>
        </w:rPr>
      </w:pPr>
      <w:bookmarkStart w:id="64" w:name="sub_1320"/>
      <w:bookmarkEnd w:id="63"/>
      <w:r w:rsidRPr="00551A77">
        <w:rPr>
          <w:sz w:val="28"/>
          <w:szCs w:val="28"/>
        </w:rPr>
        <w:t>3.6.2.20. Выдача предварительного разрешения на отказ от наследства в случае, когда наследником является недееспособный или ограниченно дееспособный гражданин.</w:t>
      </w:r>
    </w:p>
    <w:bookmarkEnd w:id="64"/>
    <w:p w:rsidR="002248B8" w:rsidRPr="00551A77" w:rsidRDefault="002248B8" w:rsidP="002248B8">
      <w:pPr>
        <w:rPr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3.7. В области финансово-экономического обеспечения и инвестиционной политики: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3.7.1. Готовит финансово-экономический анализ по системе социальной защиты населения района.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3.7.2. Рассчитывает, обосновывает и заявляет необходимые объемы денежных средств на социальную защиту населения района.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3.7.3. Составляет прогноз потребности в средствах по осуществлению функций, возложенных на Управление.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3.7.4.</w:t>
      </w:r>
      <w:r w:rsidRPr="00551A77">
        <w:rPr>
          <w:sz w:val="28"/>
          <w:szCs w:val="28"/>
        </w:rPr>
        <w:t xml:space="preserve"> Осуществляет функции главного распорядителя средств бюджета, предусмотренных на содержание МУ «Управление социальной защиты населения администрации Краснояружского района» и реализацию возложенных на него задач и функций и по учреждениям социального обслуживания населения: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осуществляет формирование бюджета в части расходов по отрасли «Социальная политика» на основе сетевых показателей и нормативов, составление технико-экономических показателей (сети, штатов, контингента) для формирования бюджета и взаимодействия с управлением финансов и бюджетной политики администрации Краснояружского района и Управлением социальной защиты населения  Белгородской области;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участвует в планировании и расчетах нормативных затрат на оказание муниципальных услуг и нормативных затрат на содержание имущества;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осуществляет подготовку заявок на предоставление средств из федерального и областного бюджетов;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lastRenderedPageBreak/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является получателем бюджетных средств, составляет и исполняет бюджетную смету, принимает и (или) исполняет в пределах доведенных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ассигнований, ведет бюджетный учет (обеспечивает ведение бюджетного учета);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формирует перечень подведомственных ему распорядителей и получателей бюджетных средств;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- определяет порядок </w:t>
      </w:r>
      <w:proofErr w:type="gramStart"/>
      <w:r w:rsidRPr="00551A77">
        <w:rPr>
          <w:sz w:val="28"/>
          <w:szCs w:val="28"/>
        </w:rPr>
        <w:t xml:space="preserve">утверждения бюджетных смет учреждений </w:t>
      </w:r>
      <w:r>
        <w:rPr>
          <w:sz w:val="28"/>
          <w:szCs w:val="28"/>
        </w:rPr>
        <w:t>социального обслуживания населения</w:t>
      </w:r>
      <w:proofErr w:type="gramEnd"/>
      <w:r w:rsidRPr="00551A77">
        <w:rPr>
          <w:sz w:val="28"/>
          <w:szCs w:val="28"/>
        </w:rPr>
        <w:t>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организует деятельность учреждений в единой системе электронного документооборота;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осуществляет ведение централизованного бухгалтерского учета, отчетности и финансового обслуживания на основе договоров (соглашений)</w:t>
      </w:r>
      <w:r>
        <w:rPr>
          <w:sz w:val="28"/>
          <w:szCs w:val="28"/>
        </w:rPr>
        <w:t xml:space="preserve"> с учреждениями</w:t>
      </w:r>
      <w:r w:rsidRPr="00551A77">
        <w:rPr>
          <w:sz w:val="28"/>
          <w:szCs w:val="28"/>
        </w:rPr>
        <w:t>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осуществляет мониторинг просроченной кредиторской задолженности учреждений социального обслуживания населения;</w:t>
      </w:r>
    </w:p>
    <w:p w:rsidR="002248B8" w:rsidRPr="00551A77" w:rsidRDefault="002248B8" w:rsidP="002248B8">
      <w:pPr>
        <w:pStyle w:val="af6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осуществляет иные бюджетные полномочия в соответствии с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3.7.5. Проводит инвестиционную политику, обеспечивающую эффективное использование капитальных вложений на создание новых и реконструкцию действующих учреждений социального обслуживания.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3.7.6. Оказывает методическую и практическую помощь учреждениям социального обслуживания населения в области финансово-экономического и </w:t>
      </w:r>
      <w:r w:rsidRPr="00551A77">
        <w:rPr>
          <w:color w:val="000000"/>
          <w:sz w:val="28"/>
          <w:szCs w:val="28"/>
        </w:rPr>
        <w:lastRenderedPageBreak/>
        <w:t>статистического анализа, решает вопросы оплаты труда, применения штатных нормативов и экономической классификации.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3.7.7. Контролирует целевое использование средств областного бюджета, специальных внебюджетных, спонсорских средств учреждениями социального обслуживания населения, а также средств, выделяемых на реализацию областных целевых программ.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3.7.8. Предоставляет статистическую информацию по утвержденным формам федерального государственного статистического наблюдения Территориальному органу Федеральной службы государственной статистики по </w:t>
      </w:r>
      <w:proofErr w:type="spellStart"/>
      <w:r w:rsidRPr="00551A77">
        <w:rPr>
          <w:color w:val="000000"/>
          <w:sz w:val="28"/>
          <w:szCs w:val="28"/>
        </w:rPr>
        <w:t>Краснояружскому</w:t>
      </w:r>
      <w:proofErr w:type="spellEnd"/>
      <w:r w:rsidRPr="00551A77">
        <w:rPr>
          <w:color w:val="000000"/>
          <w:sz w:val="28"/>
          <w:szCs w:val="28"/>
        </w:rPr>
        <w:t xml:space="preserve"> району.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3.7.9. Осуществляет в пределах своей компетенции мероприятия по совершенствованию организации и нормирования </w:t>
      </w:r>
      <w:proofErr w:type="gramStart"/>
      <w:r w:rsidRPr="00551A77">
        <w:rPr>
          <w:color w:val="000000"/>
          <w:sz w:val="28"/>
          <w:szCs w:val="28"/>
        </w:rPr>
        <w:t>труда работников учреждений социального обслуживания населения</w:t>
      </w:r>
      <w:proofErr w:type="gramEnd"/>
      <w:r w:rsidRPr="00551A77">
        <w:rPr>
          <w:color w:val="000000"/>
          <w:sz w:val="28"/>
          <w:szCs w:val="28"/>
        </w:rPr>
        <w:t>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3.8. В области кадровой работы: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3.8.1. Осуществляет работу, связанную с подбором кадров.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3.8.2. Проводит работу по организации профессиональной переподготовки, повышению квалификации и стажировки служащих, работающих в Управлении.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3.8.3. Организует работу по проверке достоверности персональных данных и иных сведений при поступлении на работу служащих.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 xml:space="preserve">3.8.4. Осуществляет кадровое обеспечение муниципальной системы социальной защиты населения, организует подготовку и повышение </w:t>
      </w:r>
      <w:proofErr w:type="gramStart"/>
      <w:r w:rsidRPr="00551A77">
        <w:rPr>
          <w:color w:val="000000"/>
          <w:sz w:val="28"/>
          <w:szCs w:val="28"/>
        </w:rPr>
        <w:t>квалификации работников системы социальной защиты населения</w:t>
      </w:r>
      <w:proofErr w:type="gramEnd"/>
      <w:r w:rsidRPr="00551A77">
        <w:rPr>
          <w:color w:val="000000"/>
          <w:sz w:val="28"/>
          <w:szCs w:val="28"/>
        </w:rPr>
        <w:t>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3.8.5. Формирует резерв на должности руководителей муниципальных учреждений социального обслуживания, подведомственных Управлению.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3.8.6. Осуществляет работу по учету личного состава, воинскому учету, бронированию работников, организует мобилизационную работу.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3.8.7. Организует учебу кадров, работающих в системе социальной защиты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3.8.8. Готовит материалы для поощрения работников, премирования, награждения правительственными наградами, представления к званию «Заслуженный работник социальной защиты населения Российской Федерации», к награждению отраслевыми наградами, Почетными грамотами Министерства здравоохранения и социального развития Российской Федерации, губернатора области, главы администрации района.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3.8.9. Проводит консультационную работу по вопросам работы с кадрами в системе социальной защиты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3.9. В области правового обеспечения социальной защиты населения: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3.9.1. Обеспечивает проведение правовой работы и соблюдение законности в деятельности Управления и подведомственных учреждений социальной защиты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3.9.2. Участвует в разработке проектов районных нормативных правовых актов в области социальной защиты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lastRenderedPageBreak/>
        <w:t>3.9.3. Осуществляет юридическое консультирование, оказывает в пределах своей компетенции правовую помощь социально незащищенным слоям населения, учреждениям социального обслуживания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3.10. В области анализа, прогнозирования и информационной работы: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3.10.1. Проводит системный анализ основных показателей эффективности социальной работы и социального обслуживания населения в районе.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3.10.2. Осуществляет прогноз развития муниципальных учреждений социального обслуживания, а также потребности в создании иных учреждений социальной защиты населения.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3.10.3. Обобщает данные по итогам работы управления и учреждений социальной защиты населения, анализирует показатели их деятельности, в установленном порядке вносит предложения о перспективе их развития.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3.10.4. Организует информационное обеспечение системы социальной защиты населения района.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</w:rPr>
        <w:t>3.11. В области работы со служебными документами и обращениями граждан: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3.11.1. Организует своевременное исполнение документов Правительства Российской Федерации, Министерства здравоохранения и социального развития Российской Федерации, Федерального агентства по здравоохранению и социальному развитию, областных нормативных правовых документов, постановлений и распоряжений главы администрации Краснояружского района и подготовку по ним соответствующих решений.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3.11.2. Реализует государственную политику в работе с письменными и устными обращениями граждан, ведет учет, регистрацию, рассмотрение, контроль за качественным и своевременным исполнением обращений, организует прием населения, работу со служебными документами.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3.11.3. Проводит анализ обращений граждан с целью выявления и своевременного устранения причин, порождающих нарушения прав и законных интересов граждан, организует работу по совершенствованию деятельности органов социальной защиты населения в данном направлении.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3.11.4. Готовит информационно-аналитические материалы по вопросам работы с населением для</w:t>
      </w:r>
      <w:r w:rsidRPr="00551A77">
        <w:rPr>
          <w:sz w:val="28"/>
          <w:szCs w:val="28"/>
        </w:rPr>
        <w:t xml:space="preserve"> Управления социальной защиты населения Белгородской области</w:t>
      </w:r>
      <w:r w:rsidRPr="00551A77">
        <w:rPr>
          <w:color w:val="000000"/>
          <w:sz w:val="28"/>
          <w:szCs w:val="28"/>
        </w:rPr>
        <w:t>, администрации Краснояружского района.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3.11.5. Внедряет автоматизированные технологии при подготовке, регистрации, учете и контроле исполнения документов и обращений граждан.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color w:val="000000"/>
          <w:sz w:val="28"/>
          <w:szCs w:val="28"/>
        </w:rPr>
        <w:t>3.11.6. Организует работу по подготовке документов, подлежащих сдаче в архив в соответствии с законодательством по архивному делу Российской Федерации, правилами и инструкциями учреждений Государственной архивной службы России.</w:t>
      </w:r>
    </w:p>
    <w:p w:rsidR="002248B8" w:rsidRPr="00551A77" w:rsidRDefault="002248B8" w:rsidP="002248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551A77">
        <w:rPr>
          <w:rFonts w:ascii="Times New Roman" w:hAnsi="Times New Roman" w:cs="Times New Roman"/>
          <w:sz w:val="28"/>
          <w:szCs w:val="28"/>
        </w:rPr>
        <w:t>. Права и полномочия</w:t>
      </w:r>
    </w:p>
    <w:p w:rsidR="002248B8" w:rsidRPr="00551A77" w:rsidRDefault="002248B8" w:rsidP="002248B8">
      <w:pPr>
        <w:rPr>
          <w:b/>
          <w:sz w:val="28"/>
          <w:szCs w:val="28"/>
        </w:rPr>
      </w:pP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При реализации своих полномочий в установленной сфере деятельности  Управление имеет право: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4.1. Получать в установленном порядке от предприятий, учреждений и организаций района (независимо от форм собственности и ведомственной принадлежности), граждан, общественных объединений сведения, информацию и материалы, необходимые для   исполнения функций Управления.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4.2. Посещать предприятия, учреждения, организации независимо от форм собственности, их структурные подразделения и получать от них сведения по вопросам, относящимся к деятельности Управления.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4.3. Привлекать к разработке решений, распоряжений главы администрации специалистов подведомственных учреждений.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4.4. На профессиональную подготовку, переподготовку и повышение квалификации специалистов.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4.5. На надлежащие организационно-технические, социальные и иные условия муниципальной службы.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jc w:val="center"/>
        <w:rPr>
          <w:b/>
          <w:sz w:val="28"/>
          <w:szCs w:val="28"/>
        </w:rPr>
      </w:pPr>
    </w:p>
    <w:p w:rsidR="002248B8" w:rsidRPr="00551A77" w:rsidRDefault="002248B8" w:rsidP="002248B8">
      <w:pPr>
        <w:pStyle w:val="a5"/>
        <w:spacing w:line="240" w:lineRule="auto"/>
        <w:ind w:right="-82" w:firstLine="540"/>
        <w:jc w:val="center"/>
        <w:rPr>
          <w:b/>
          <w:sz w:val="28"/>
          <w:szCs w:val="28"/>
        </w:rPr>
      </w:pPr>
      <w:r w:rsidRPr="00551A77">
        <w:rPr>
          <w:b/>
          <w:sz w:val="28"/>
          <w:szCs w:val="28"/>
          <w:lang w:val="en-US"/>
        </w:rPr>
        <w:t>V</w:t>
      </w:r>
      <w:r w:rsidRPr="00551A77">
        <w:rPr>
          <w:b/>
          <w:sz w:val="28"/>
          <w:szCs w:val="28"/>
        </w:rPr>
        <w:t>. Ответственность Управления</w:t>
      </w:r>
    </w:p>
    <w:p w:rsidR="002248B8" w:rsidRPr="00551A77" w:rsidRDefault="002248B8" w:rsidP="002248B8">
      <w:pPr>
        <w:jc w:val="center"/>
        <w:rPr>
          <w:b/>
          <w:sz w:val="28"/>
          <w:szCs w:val="28"/>
        </w:rPr>
      </w:pPr>
    </w:p>
    <w:p w:rsidR="002248B8" w:rsidRPr="00551A77" w:rsidRDefault="002248B8" w:rsidP="002248B8">
      <w:pPr>
        <w:ind w:firstLine="72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5.1. </w:t>
      </w:r>
      <w:proofErr w:type="gramStart"/>
      <w:r w:rsidRPr="00551A77">
        <w:rPr>
          <w:sz w:val="28"/>
          <w:szCs w:val="28"/>
        </w:rPr>
        <w:t>Сотрудники Управления в пределах своих полномочий несут ответственность за неисполнение или ненадлежащее исполнение возложенных на них задач, функций, услуг, несоблюдение правил внутреннего трудового распорядка в соответствии с Трудовым кодексом Российской Федерации, законодательства Российской Федерации и Белгородской области о муниципальной службе, неисполнение обязанностей, утвержденных Федеральным законом от 25.12.2008г. №273-ФЗ «О противодействии коррупции», несоблюдение Кодекса этики и служебного поведения муниципального служащего</w:t>
      </w:r>
      <w:proofErr w:type="gramEnd"/>
      <w:r w:rsidRPr="00551A77">
        <w:rPr>
          <w:sz w:val="28"/>
          <w:szCs w:val="28"/>
        </w:rPr>
        <w:t xml:space="preserve"> администрации района.</w:t>
      </w:r>
    </w:p>
    <w:p w:rsidR="002248B8" w:rsidRPr="00551A77" w:rsidRDefault="002248B8" w:rsidP="002248B8">
      <w:pPr>
        <w:ind w:firstLine="72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5.2. Всю полноту ответственности за качество и своевременность выполнения возложенных настоящим Положением на Управление задач и функций несет начальник Управления.</w:t>
      </w:r>
    </w:p>
    <w:p w:rsidR="002248B8" w:rsidRPr="00551A77" w:rsidRDefault="002248B8" w:rsidP="002248B8">
      <w:pPr>
        <w:ind w:firstLine="72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5.3. Степень ответственности специалистов Управления устанавливается должностными инструкциями.</w:t>
      </w:r>
    </w:p>
    <w:p w:rsidR="002248B8" w:rsidRPr="00551A77" w:rsidRDefault="002248B8" w:rsidP="002248B8">
      <w:pPr>
        <w:ind w:firstLine="720"/>
        <w:rPr>
          <w:sz w:val="28"/>
          <w:szCs w:val="28"/>
        </w:rPr>
      </w:pPr>
      <w:r w:rsidRPr="00551A77">
        <w:rPr>
          <w:sz w:val="28"/>
          <w:szCs w:val="28"/>
        </w:rPr>
        <w:t xml:space="preserve">  </w:t>
      </w:r>
    </w:p>
    <w:p w:rsidR="002248B8" w:rsidRPr="00551A77" w:rsidRDefault="002248B8" w:rsidP="002248B8">
      <w:pPr>
        <w:ind w:firstLine="540"/>
        <w:jc w:val="center"/>
        <w:rPr>
          <w:b/>
          <w:sz w:val="28"/>
          <w:szCs w:val="28"/>
        </w:rPr>
      </w:pPr>
      <w:r w:rsidRPr="00551A77">
        <w:rPr>
          <w:b/>
          <w:sz w:val="28"/>
          <w:szCs w:val="28"/>
          <w:lang w:val="en-US"/>
        </w:rPr>
        <w:t>VI</w:t>
      </w:r>
      <w:r w:rsidRPr="00551A77">
        <w:rPr>
          <w:b/>
          <w:sz w:val="28"/>
          <w:szCs w:val="28"/>
        </w:rPr>
        <w:t>. Имущество и финансы Управления</w:t>
      </w:r>
    </w:p>
    <w:p w:rsidR="002248B8" w:rsidRPr="00551A77" w:rsidRDefault="002248B8" w:rsidP="002248B8">
      <w:pPr>
        <w:ind w:firstLine="540"/>
        <w:jc w:val="center"/>
        <w:rPr>
          <w:b/>
          <w:sz w:val="28"/>
          <w:szCs w:val="28"/>
        </w:rPr>
      </w:pP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6.1.</w:t>
      </w:r>
      <w:r w:rsidRPr="00551A77">
        <w:rPr>
          <w:sz w:val="28"/>
          <w:szCs w:val="28"/>
        </w:rPr>
        <w:t xml:space="preserve"> Муниципальное учреждение «Управление социальной защиты населения администрации Краснояружского района» является бюджетной организацией и финансируется из бюджета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 на основании бюджетной сметы.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Источниками формирования  имущества Управления в денежных и иных формах являются: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бюджетные средства;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lastRenderedPageBreak/>
        <w:t>- добровольные имущественные взносы и пожертвования;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другие, не запрещенные законом, поступления.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6.2. Управление использует бюджетные средства в соответствии с утвержденной бюджетной сметой.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6.3. Управление не имеет права предоставлять и получать кредиты (займы) и приобретать ценные бумаги.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6.4. Управление отвечает по своим обязательствам находящимися в его распоряжении денежными средствами. При недостаточности указанных денежных средств, субсидиарную ответственность по обязательствам Управления несет Учредитель.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6.5. Управление в отношении закрепленного за ним имущества осуществляет оперативное управление в пределах, установленных законом, в соответствии с целями своей деятельности, заданиями собственника, права владения, пользования и распоряжения им.</w:t>
      </w:r>
    </w:p>
    <w:p w:rsidR="002248B8" w:rsidRPr="00551A77" w:rsidRDefault="002248B8" w:rsidP="002248B8">
      <w:pPr>
        <w:shd w:val="clear" w:color="auto" w:fill="FFFFFF"/>
        <w:ind w:right="-82" w:firstLine="540"/>
        <w:jc w:val="both"/>
        <w:rPr>
          <w:color w:val="000000"/>
          <w:sz w:val="28"/>
          <w:szCs w:val="28"/>
        </w:rPr>
      </w:pPr>
      <w:r w:rsidRPr="00551A77">
        <w:rPr>
          <w:sz w:val="28"/>
          <w:szCs w:val="28"/>
        </w:rPr>
        <w:t>Собственник имущества, закрепленного за Управлением,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2248B8" w:rsidRPr="00551A77" w:rsidRDefault="002248B8" w:rsidP="002248B8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51A77">
        <w:rPr>
          <w:rFonts w:ascii="Times New Roman" w:hAnsi="Times New Roman" w:cs="Times New Roman"/>
          <w:sz w:val="28"/>
          <w:szCs w:val="28"/>
        </w:rPr>
        <w:t>. Организация деятельности</w:t>
      </w:r>
    </w:p>
    <w:p w:rsidR="002248B8" w:rsidRPr="00551A77" w:rsidRDefault="002248B8" w:rsidP="002248B8">
      <w:pPr>
        <w:ind w:firstLine="540"/>
        <w:rPr>
          <w:b/>
          <w:sz w:val="28"/>
          <w:szCs w:val="28"/>
        </w:rPr>
      </w:pP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7.1. Порядок формирования Управления, полномочия, срок полномочий, подотчетность, подконтрольность Управления, а также иные вопросы организации и деятельности Управления определяются Уставом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7.2. Структура и штатное расписание Управления утверждаются главой администрации Краснояружского района. Финансирование Управления из бюджета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 осуществляется главным распорядителем бюджетных средств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 в соответствии с утвержденным бюджетным росписью размером с учетом сокращения и индексации.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7.3. Управление деятельностью  Муниципального учреждения «Управление социальной защиты населения администрации Краснояружского района» осуществляется в соответствии с законодательством Российской Федерации, Уставом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район», Положением об Управлении и строится на принципах единоначалия.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7.4. Руководство Управлением  осуществляет начальник Управления, назначаемый и освобождаемый от должности главой администрации Краснояружского района. Начальник Управления подчиняется непосредственно заместителю главы администрации района по социальной политике.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Начальник Управления подотчетен главе администрации Краснояружского района, а по имущественным вопросам - органу по управлению имуществом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 xml:space="preserve">7.5. Начальник Управления осуществляет руководство текущей </w:t>
      </w:r>
      <w:r w:rsidRPr="00551A77">
        <w:rPr>
          <w:sz w:val="28"/>
          <w:szCs w:val="28"/>
        </w:rPr>
        <w:lastRenderedPageBreak/>
        <w:t>деятельностью Управления в соответствии с законодательством Российской Федерации, субъекта РФ, нормативными актами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район», настоящим Положением, Трудовым договором, обеспечивает выполнение возложенных на него задач и несет ответственность за результаты деятельности Управления. 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Начальник Управления действует от имени Управления без доверенности,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7.6. Муниципальные служащие Управления назначаются и </w:t>
      </w:r>
      <w:r w:rsidRPr="008167EF">
        <w:rPr>
          <w:sz w:val="28"/>
          <w:szCs w:val="28"/>
        </w:rPr>
        <w:t>освобождаются от должностей главой администрации Краснояружского</w:t>
      </w:r>
      <w:r w:rsidRPr="00551A77">
        <w:rPr>
          <w:sz w:val="28"/>
          <w:szCs w:val="28"/>
        </w:rPr>
        <w:t xml:space="preserve"> района по представлению заместителя главы администрации района по социальной политике.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7.7. Обслуживающий и вспомогательный персонал Управления назначаются на должность и освобождаются от должности начальником Управления  по согласованию с заместителем главы администрации района по социальной политике.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7.8. Наименование Управления устанавливается в соответствии с утвержденной структурой администрации района. 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В состав МУ «Управление социальной защиты населения администрации Краснояружского района» входят: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отдел по начислению и выплатам пособий и компенсаций;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отдел по работе с льготной малообеспеченной категорией граждан;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- отдел семьи и опеки</w:t>
      </w:r>
      <w:r>
        <w:rPr>
          <w:sz w:val="28"/>
          <w:szCs w:val="28"/>
        </w:rPr>
        <w:t>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Положения о структурных подразделениях Управления утверждаются постановлением главы администрации Краснояружского района».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7.9. Начальник Управления  выполняет следующие обязанности: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7.9.1. издает приказы по вопросам местного значения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район», отнесенным к полномочиям Управления, в соответствии с законодательством Российской Федерации, субъекта РФ, нормативными и правовыми актам и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район», настоящим Положением;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7.9.2. Издает приказы по вопросам, входящим в компетенцию учреждения, обязательные для всех работников Управления;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 xml:space="preserve">7.9.3. </w:t>
      </w:r>
      <w:proofErr w:type="gramStart"/>
      <w:r w:rsidRPr="00551A77">
        <w:rPr>
          <w:sz w:val="28"/>
          <w:szCs w:val="28"/>
        </w:rPr>
        <w:t>Отвечает за целевое использование выделенных в распоряжение Управления бюджетных средств; достоверность и своевременное предоставление установленной отчетности другой информации, связанной с исполнением бюджета; своевременное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средств; утверждение муниципальных заданий и планов финансово-хозяйственной деятельности подведомственных бюджетных учреждений;</w:t>
      </w:r>
      <w:proofErr w:type="gramEnd"/>
      <w:r w:rsidRPr="00551A77">
        <w:rPr>
          <w:sz w:val="28"/>
          <w:szCs w:val="28"/>
        </w:rPr>
        <w:t xml:space="preserve"> соблюдение нормативов финансовых затрат на предоставление муниципальных услуг при утверждении муниципальных заданий; эффективное использование бюджетных средств;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lastRenderedPageBreak/>
        <w:t>7.9.4. Совершает в установленном порядке сделки от имени Управления;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7.9.5. Заключает договоры с физическими и юридическими лицами;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7.9.6. Заключает с работниками трудовые договора и условия оплаты труда в соответствии с нормативными актами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7.9.7. Утверждает правила внутреннего трудового распорядка;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7.9.8. отвечает за организационно-техническое обеспечение деятельности Управления;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7.9.9. Обеспечивает соблюдение правил и нормативных требований охраны труда, противопожарной безопасности, санитарно-гигиенического и противоэпидемиологического  режимов;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7.9.10. Осуществляет иные полномочия, предусмотренные действующим законодательством Российской Федерации, законодательством Белгородской области, нормативными и правовыми актами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 и Трудовым договором.</w:t>
      </w:r>
    </w:p>
    <w:p w:rsidR="002248B8" w:rsidRPr="00551A77" w:rsidRDefault="002248B8" w:rsidP="002248B8">
      <w:pPr>
        <w:pStyle w:val="a5"/>
        <w:spacing w:line="240" w:lineRule="auto"/>
        <w:ind w:right="-82" w:firstLine="540"/>
        <w:rPr>
          <w:sz w:val="28"/>
          <w:szCs w:val="28"/>
        </w:rPr>
      </w:pPr>
      <w:r w:rsidRPr="00551A77">
        <w:rPr>
          <w:sz w:val="28"/>
          <w:szCs w:val="28"/>
        </w:rPr>
        <w:t>7.11. Начальник Управления 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Управления.</w:t>
      </w:r>
    </w:p>
    <w:p w:rsidR="002248B8" w:rsidRPr="00551A77" w:rsidRDefault="002248B8" w:rsidP="002248B8">
      <w:pPr>
        <w:ind w:firstLine="540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7.12. Обязанности начальника Управления, муниципальных служащих предусмотрены в их должностных инструкциях, утвержденных главой администрации района. Обязанности обслуживающего и вспомогательного аппарата предусмотрены в должностных инструкциях, утвержденных начальником управления.</w:t>
      </w:r>
    </w:p>
    <w:p w:rsidR="002248B8" w:rsidRPr="00551A77" w:rsidRDefault="002248B8" w:rsidP="002248B8">
      <w:pPr>
        <w:shd w:val="clear" w:color="auto" w:fill="FFFFFF"/>
        <w:ind w:right="2619"/>
        <w:rPr>
          <w:b/>
          <w:sz w:val="28"/>
          <w:szCs w:val="28"/>
        </w:rPr>
      </w:pPr>
    </w:p>
    <w:p w:rsidR="002248B8" w:rsidRDefault="002248B8" w:rsidP="002248B8">
      <w:pPr>
        <w:ind w:right="1"/>
        <w:jc w:val="center"/>
        <w:rPr>
          <w:sz w:val="28"/>
          <w:szCs w:val="28"/>
        </w:rPr>
      </w:pPr>
      <w:r w:rsidRPr="00551A77">
        <w:rPr>
          <w:b/>
          <w:bCs/>
          <w:sz w:val="28"/>
          <w:szCs w:val="28"/>
          <w:lang w:val="en-US"/>
        </w:rPr>
        <w:t>VIII</w:t>
      </w:r>
      <w:r w:rsidRPr="00551A77">
        <w:rPr>
          <w:b/>
          <w:bCs/>
          <w:sz w:val="28"/>
          <w:szCs w:val="28"/>
        </w:rPr>
        <w:t>. Реорганизация и ликвидация Управления</w:t>
      </w:r>
      <w:r w:rsidRPr="00551A77">
        <w:rPr>
          <w:sz w:val="28"/>
          <w:szCs w:val="28"/>
        </w:rPr>
        <w:t xml:space="preserve"> </w:t>
      </w:r>
    </w:p>
    <w:p w:rsidR="002248B8" w:rsidRPr="00551A77" w:rsidRDefault="002248B8" w:rsidP="002248B8">
      <w:pPr>
        <w:ind w:right="1"/>
        <w:jc w:val="center"/>
        <w:rPr>
          <w:sz w:val="28"/>
          <w:szCs w:val="28"/>
        </w:rPr>
      </w:pPr>
    </w:p>
    <w:p w:rsidR="002248B8" w:rsidRPr="00551A77" w:rsidRDefault="002248B8" w:rsidP="002248B8">
      <w:pPr>
        <w:ind w:right="1" w:firstLine="708"/>
        <w:jc w:val="both"/>
        <w:rPr>
          <w:sz w:val="28"/>
          <w:szCs w:val="28"/>
        </w:rPr>
      </w:pPr>
      <w:r w:rsidRPr="00551A77">
        <w:rPr>
          <w:sz w:val="28"/>
          <w:szCs w:val="28"/>
        </w:rPr>
        <w:t>8.1. Внесение изменений и дополнений в настоящее Положение производится в установленном законодательством Российской Федерации и нормативными правовыми актами муниципального района «</w:t>
      </w:r>
      <w:proofErr w:type="spellStart"/>
      <w:r w:rsidRPr="00551A77">
        <w:rPr>
          <w:sz w:val="28"/>
          <w:szCs w:val="28"/>
        </w:rPr>
        <w:t>Краснояружский</w:t>
      </w:r>
      <w:proofErr w:type="spellEnd"/>
      <w:r w:rsidRPr="00551A77">
        <w:rPr>
          <w:sz w:val="28"/>
          <w:szCs w:val="28"/>
        </w:rPr>
        <w:t xml:space="preserve"> район» порядке.</w:t>
      </w:r>
    </w:p>
    <w:p w:rsidR="002248B8" w:rsidRPr="00551A77" w:rsidRDefault="002248B8" w:rsidP="002248B8">
      <w:pPr>
        <w:pStyle w:val="ConsPlusNormal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</w:rPr>
        <w:t>8.2. Реорганизация и ликвидация Управления осуществляется  в установленном законом порядке.</w:t>
      </w:r>
    </w:p>
    <w:p w:rsidR="002248B8" w:rsidRPr="00551A77" w:rsidRDefault="002248B8" w:rsidP="002248B8">
      <w:pPr>
        <w:pStyle w:val="ConsPlusNormal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</w:rPr>
        <w:t>8.3. Реорганизация Управления  может быть осуществлена в форме слияния, присоединения, разделения, выделения и преобразования.</w:t>
      </w:r>
    </w:p>
    <w:p w:rsidR="002248B8" w:rsidRPr="00551A77" w:rsidRDefault="002248B8" w:rsidP="002248B8">
      <w:pPr>
        <w:pStyle w:val="ConsPlusNormal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</w:rPr>
        <w:t>Управление считается реорганизованным, за исключением случаев реорганизации в форме присоединении, с момента государственной регистрации  вновь возникшего юридического лица.</w:t>
      </w:r>
    </w:p>
    <w:p w:rsidR="002248B8" w:rsidRPr="00551A77" w:rsidRDefault="002248B8" w:rsidP="002248B8">
      <w:pPr>
        <w:pStyle w:val="ConsPlusNormal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77">
        <w:rPr>
          <w:rFonts w:ascii="Times New Roman" w:hAnsi="Times New Roman" w:cs="Times New Roman"/>
          <w:sz w:val="28"/>
          <w:szCs w:val="28"/>
        </w:rPr>
        <w:t>8.4. В случае ликвидации Управления имущество, находящееся в его оперативном управлении, передается собственнику.</w:t>
      </w:r>
    </w:p>
    <w:p w:rsidR="002248B8" w:rsidRPr="00551A77" w:rsidRDefault="002248B8" w:rsidP="002248B8">
      <w:pPr>
        <w:ind w:right="1"/>
        <w:jc w:val="center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ind w:right="1"/>
        <w:jc w:val="center"/>
        <w:rPr>
          <w:b/>
          <w:color w:val="000000"/>
          <w:sz w:val="28"/>
          <w:szCs w:val="28"/>
        </w:rPr>
      </w:pPr>
      <w:r w:rsidRPr="00551A77">
        <w:rPr>
          <w:b/>
          <w:color w:val="000000"/>
          <w:sz w:val="28"/>
          <w:szCs w:val="28"/>
          <w:lang w:val="en-US"/>
        </w:rPr>
        <w:t>IX</w:t>
      </w:r>
      <w:r w:rsidRPr="00551A77">
        <w:rPr>
          <w:b/>
          <w:color w:val="000000"/>
          <w:sz w:val="28"/>
          <w:szCs w:val="28"/>
        </w:rPr>
        <w:t>. Заключительные положения</w:t>
      </w:r>
    </w:p>
    <w:p w:rsidR="002248B8" w:rsidRPr="00551A77" w:rsidRDefault="002248B8" w:rsidP="002248B8">
      <w:pPr>
        <w:ind w:right="1"/>
        <w:jc w:val="center"/>
        <w:rPr>
          <w:b/>
          <w:color w:val="000000"/>
          <w:sz w:val="28"/>
          <w:szCs w:val="28"/>
        </w:rPr>
      </w:pPr>
    </w:p>
    <w:p w:rsidR="002248B8" w:rsidRPr="00551A77" w:rsidRDefault="002248B8" w:rsidP="002248B8">
      <w:pPr>
        <w:ind w:right="1" w:firstLine="708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9.1. Ревизия и контроль деятельности Управления</w:t>
      </w:r>
      <w:r w:rsidRPr="00551A77">
        <w:rPr>
          <w:sz w:val="28"/>
          <w:szCs w:val="28"/>
        </w:rPr>
        <w:t xml:space="preserve"> </w:t>
      </w:r>
      <w:r w:rsidRPr="00551A77">
        <w:rPr>
          <w:color w:val="000000"/>
          <w:sz w:val="28"/>
          <w:szCs w:val="28"/>
        </w:rPr>
        <w:t xml:space="preserve">осуществляется уполномоченными органами в соответствии с действующим </w:t>
      </w:r>
      <w:r w:rsidRPr="00551A77">
        <w:rPr>
          <w:color w:val="000000"/>
          <w:sz w:val="28"/>
          <w:szCs w:val="28"/>
        </w:rPr>
        <w:lastRenderedPageBreak/>
        <w:t>законодательством и муниципальными правовыми актами Краснояружского района.</w:t>
      </w:r>
    </w:p>
    <w:p w:rsidR="002248B8" w:rsidRPr="00551A77" w:rsidRDefault="002248B8" w:rsidP="002248B8">
      <w:pPr>
        <w:ind w:right="1" w:firstLine="708"/>
        <w:jc w:val="both"/>
        <w:rPr>
          <w:sz w:val="28"/>
          <w:szCs w:val="28"/>
        </w:rPr>
      </w:pPr>
      <w:r w:rsidRPr="00551A77">
        <w:rPr>
          <w:color w:val="000000"/>
          <w:sz w:val="28"/>
          <w:szCs w:val="28"/>
        </w:rPr>
        <w:t>9.2. Настоящее Положение, изменения и дополнения в него, Положение об Управлении</w:t>
      </w:r>
      <w:r w:rsidRPr="00551A77">
        <w:rPr>
          <w:sz w:val="28"/>
          <w:szCs w:val="28"/>
        </w:rPr>
        <w:t xml:space="preserve"> </w:t>
      </w:r>
      <w:r w:rsidRPr="00551A77">
        <w:rPr>
          <w:color w:val="000000"/>
          <w:sz w:val="28"/>
          <w:szCs w:val="28"/>
        </w:rPr>
        <w:t xml:space="preserve">в новой редакции утверждаются решением Муниципального совета Краснояружского района </w:t>
      </w:r>
      <w:r w:rsidRPr="00551A77">
        <w:rPr>
          <w:sz w:val="28"/>
          <w:szCs w:val="28"/>
        </w:rPr>
        <w:t>Белгородской области</w:t>
      </w:r>
      <w:r w:rsidRPr="00551A77">
        <w:rPr>
          <w:color w:val="000000"/>
          <w:sz w:val="28"/>
          <w:szCs w:val="28"/>
        </w:rPr>
        <w:t xml:space="preserve"> по представлению главы администрации Краснояружского района </w:t>
      </w:r>
      <w:r w:rsidRPr="00551A77">
        <w:rPr>
          <w:sz w:val="28"/>
          <w:szCs w:val="28"/>
        </w:rPr>
        <w:t>Белгородской области</w:t>
      </w:r>
      <w:r w:rsidRPr="00551A77">
        <w:rPr>
          <w:color w:val="000000"/>
          <w:sz w:val="28"/>
          <w:szCs w:val="28"/>
        </w:rPr>
        <w:t xml:space="preserve"> и подлежат государственной регистрации в порядке, установленном действующим законодательством.</w:t>
      </w:r>
    </w:p>
    <w:p w:rsidR="002248B8" w:rsidRPr="007D2CFB" w:rsidRDefault="002248B8" w:rsidP="002248B8">
      <w:pPr>
        <w:shd w:val="clear" w:color="auto" w:fill="FFFFFF"/>
        <w:tabs>
          <w:tab w:val="left" w:pos="900"/>
          <w:tab w:val="left" w:pos="8002"/>
        </w:tabs>
        <w:ind w:right="1"/>
        <w:rPr>
          <w:b/>
          <w:spacing w:val="-3"/>
          <w:sz w:val="28"/>
          <w:szCs w:val="28"/>
        </w:rPr>
      </w:pPr>
      <w:r w:rsidRPr="00551A77">
        <w:rPr>
          <w:sz w:val="28"/>
          <w:szCs w:val="28"/>
        </w:rPr>
        <w:t>9.3. Положение об Управлении подлежит пересмотру в случае изменения  структуры Управления, при  изменении задач и функций управления, при изменении местоположения Управления и в случае изменения действующего законодательства Российской Федерации</w:t>
      </w:r>
    </w:p>
    <w:sectPr w:rsidR="002248B8" w:rsidRPr="007D2CFB" w:rsidSect="001D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EC3"/>
    <w:multiLevelType w:val="hybridMultilevel"/>
    <w:tmpl w:val="0B96C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13106"/>
    <w:multiLevelType w:val="hybridMultilevel"/>
    <w:tmpl w:val="42809B24"/>
    <w:lvl w:ilvl="0" w:tplc="D8A83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43FB"/>
    <w:rsid w:val="001D1382"/>
    <w:rsid w:val="002248B8"/>
    <w:rsid w:val="00253547"/>
    <w:rsid w:val="004B61B9"/>
    <w:rsid w:val="0056228A"/>
    <w:rsid w:val="00773BED"/>
    <w:rsid w:val="00923009"/>
    <w:rsid w:val="00BD43FB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2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2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R1">
    <w:name w:val="FR1"/>
    <w:rsid w:val="00FF3230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FF3230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323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">
    <w:name w:val="ConsPlusTitle"/>
    <w:rsid w:val="00FF3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Абзац_письма"/>
    <w:basedOn w:val="a"/>
    <w:rsid w:val="00FF3230"/>
    <w:pPr>
      <w:autoSpaceDE/>
      <w:autoSpaceDN/>
      <w:adjustRightInd/>
      <w:spacing w:line="360" w:lineRule="auto"/>
      <w:ind w:firstLine="709"/>
      <w:jc w:val="both"/>
    </w:pPr>
    <w:rPr>
      <w:sz w:val="26"/>
    </w:rPr>
  </w:style>
  <w:style w:type="character" w:styleId="a6">
    <w:name w:val="Emphasis"/>
    <w:uiPriority w:val="20"/>
    <w:qFormat/>
    <w:rsid w:val="00FF3230"/>
    <w:rPr>
      <w:i/>
      <w:iCs/>
    </w:rPr>
  </w:style>
  <w:style w:type="paragraph" w:styleId="a7">
    <w:name w:val="Balloon Text"/>
    <w:basedOn w:val="a"/>
    <w:link w:val="a8"/>
    <w:semiHidden/>
    <w:unhideWhenUsed/>
    <w:rsid w:val="00FF3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2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4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"/>
    <w:basedOn w:val="a"/>
    <w:rsid w:val="002248B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22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224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2248B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24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248B8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24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2248B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224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2248B8"/>
  </w:style>
  <w:style w:type="paragraph" w:customStyle="1" w:styleId="af1">
    <w:name w:val="Знак Знак Знак Знак Знак Знак"/>
    <w:basedOn w:val="a"/>
    <w:rsid w:val="002248B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 Знак Знак Знак Знак"/>
    <w:basedOn w:val="a"/>
    <w:rsid w:val="002248B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аголовок статьи"/>
    <w:basedOn w:val="a"/>
    <w:next w:val="a"/>
    <w:rsid w:val="002248B8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4">
    <w:name w:val="Знак"/>
    <w:basedOn w:val="a"/>
    <w:uiPriority w:val="99"/>
    <w:rsid w:val="002248B8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uiPriority w:val="99"/>
    <w:rsid w:val="002248B8"/>
    <w:rPr>
      <w:color w:val="106BBE"/>
    </w:rPr>
  </w:style>
  <w:style w:type="paragraph" w:styleId="af6">
    <w:name w:val="Normal (Web)"/>
    <w:basedOn w:val="a"/>
    <w:rsid w:val="00224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248B8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2248B8"/>
    <w:rPr>
      <w:i/>
      <w:iCs/>
    </w:rPr>
  </w:style>
  <w:style w:type="paragraph" w:customStyle="1" w:styleId="s1">
    <w:name w:val="s_1"/>
    <w:basedOn w:val="a"/>
    <w:rsid w:val="00224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uiPriority w:val="99"/>
    <w:semiHidden/>
    <w:unhideWhenUsed/>
    <w:rsid w:val="002248B8"/>
    <w:rPr>
      <w:color w:val="0000FF"/>
      <w:u w:val="single"/>
    </w:rPr>
  </w:style>
  <w:style w:type="paragraph" w:customStyle="1" w:styleId="21">
    <w:name w:val="Основной текст2"/>
    <w:basedOn w:val="a"/>
    <w:rsid w:val="002248B8"/>
    <w:pPr>
      <w:widowControl/>
      <w:shd w:val="clear" w:color="auto" w:fill="FFFFFF"/>
      <w:autoSpaceDE/>
      <w:autoSpaceDN/>
      <w:adjustRightInd/>
      <w:spacing w:line="317" w:lineRule="exact"/>
      <w:ind w:hanging="400"/>
    </w:pPr>
    <w:rPr>
      <w:rFonts w:ascii="Verdana" w:hAnsi="Verdana" w:cs="Verdana"/>
      <w:sz w:val="27"/>
      <w:szCs w:val="27"/>
      <w:lang w:val="en-US" w:eastAsia="zh-CN"/>
    </w:rPr>
  </w:style>
  <w:style w:type="paragraph" w:styleId="afa">
    <w:name w:val="header"/>
    <w:basedOn w:val="a"/>
    <w:link w:val="afb"/>
    <w:uiPriority w:val="99"/>
    <w:unhideWhenUsed/>
    <w:rsid w:val="002248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24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2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2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R1">
    <w:name w:val="FR1"/>
    <w:rsid w:val="00FF3230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FF3230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323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">
    <w:name w:val="ConsPlusTitle"/>
    <w:rsid w:val="00FF3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Абзац_письма"/>
    <w:basedOn w:val="a"/>
    <w:rsid w:val="00FF3230"/>
    <w:pPr>
      <w:autoSpaceDE/>
      <w:autoSpaceDN/>
      <w:adjustRightInd/>
      <w:spacing w:line="360" w:lineRule="auto"/>
      <w:ind w:firstLine="709"/>
      <w:jc w:val="both"/>
    </w:pPr>
    <w:rPr>
      <w:sz w:val="26"/>
    </w:rPr>
  </w:style>
  <w:style w:type="character" w:styleId="a6">
    <w:name w:val="Emphasis"/>
    <w:uiPriority w:val="20"/>
    <w:qFormat/>
    <w:rsid w:val="00FF32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F3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38223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185213/1412" TargetMode="External"/><Relationship Id="rId39" Type="http://schemas.openxmlformats.org/officeDocument/2006/relationships/hyperlink" Target="http://internet.garant.ru/document/redirect/185213/188" TargetMode="External"/><Relationship Id="rId21" Type="http://schemas.openxmlformats.org/officeDocument/2006/relationships/hyperlink" Target="http://internet.garant.ru/document/redirect/10164504/282" TargetMode="External"/><Relationship Id="rId34" Type="http://schemas.openxmlformats.org/officeDocument/2006/relationships/hyperlink" Target="http://internet.garant.ru/document/redirect/185213/1713" TargetMode="External"/><Relationship Id="rId42" Type="http://schemas.openxmlformats.org/officeDocument/2006/relationships/hyperlink" Target="http://internet.garant.ru/document/redirect/185213/19032" TargetMode="External"/><Relationship Id="rId47" Type="http://schemas.openxmlformats.org/officeDocument/2006/relationships/hyperlink" Target="http://internet.garant.ru/document/redirect/185213/2044" TargetMode="External"/><Relationship Id="rId50" Type="http://schemas.openxmlformats.org/officeDocument/2006/relationships/hyperlink" Target="http://internet.garant.ru/document/redirect/185213/392" TargetMode="External"/><Relationship Id="rId55" Type="http://schemas.openxmlformats.org/officeDocument/2006/relationships/hyperlink" Target="http://internet.garant.ru/document/redirect/179742/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nternet.garant.ru/document/redirect/17974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4404/0" TargetMode="External"/><Relationship Id="rId20" Type="http://schemas.openxmlformats.org/officeDocument/2006/relationships/hyperlink" Target="http://internet.garant.ru/document/redirect/10103548/2321" TargetMode="External"/><Relationship Id="rId29" Type="http://schemas.openxmlformats.org/officeDocument/2006/relationships/hyperlink" Target="http://internet.garant.ru/document/redirect/185213/153" TargetMode="External"/><Relationship Id="rId41" Type="http://schemas.openxmlformats.org/officeDocument/2006/relationships/hyperlink" Target="http://internet.garant.ru/document/redirect/185213/1902" TargetMode="External"/><Relationship Id="rId54" Type="http://schemas.openxmlformats.org/officeDocument/2006/relationships/hyperlink" Target="http://internet.garant.ru/document/redirect/179742/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504/0" TargetMode="External"/><Relationship Id="rId11" Type="http://schemas.openxmlformats.org/officeDocument/2006/relationships/hyperlink" Target="http://internet.garant.ru/document/redirect/12138347/0" TargetMode="External"/><Relationship Id="rId24" Type="http://schemas.openxmlformats.org/officeDocument/2006/relationships/hyperlink" Target="http://internet.garant.ru/document/redirect/185213/144" TargetMode="External"/><Relationship Id="rId32" Type="http://schemas.openxmlformats.org/officeDocument/2006/relationships/hyperlink" Target="http://internet.garant.ru/document/redirect/185213/1703" TargetMode="External"/><Relationship Id="rId37" Type="http://schemas.openxmlformats.org/officeDocument/2006/relationships/hyperlink" Target="http://internet.garant.ru/document/redirect/185213/185" TargetMode="External"/><Relationship Id="rId40" Type="http://schemas.openxmlformats.org/officeDocument/2006/relationships/hyperlink" Target="http://internet.garant.ru/document/redirect/185213/1901" TargetMode="External"/><Relationship Id="rId45" Type="http://schemas.openxmlformats.org/officeDocument/2006/relationships/hyperlink" Target="http://internet.garant.ru/document/redirect/185213/1907" TargetMode="External"/><Relationship Id="rId53" Type="http://schemas.openxmlformats.org/officeDocument/2006/relationships/hyperlink" Target="http://internet.garant.ru/document/redirect/185213/41" TargetMode="External"/><Relationship Id="rId58" Type="http://schemas.openxmlformats.org/officeDocument/2006/relationships/hyperlink" Target="http://internet.garant.ru/document/redirect/12125351/21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70204234/0" TargetMode="External"/><Relationship Id="rId23" Type="http://schemas.openxmlformats.org/officeDocument/2006/relationships/hyperlink" Target="http://internet.garant.ru/document/redirect/10101162/0" TargetMode="External"/><Relationship Id="rId28" Type="http://schemas.openxmlformats.org/officeDocument/2006/relationships/hyperlink" Target="http://internet.garant.ru/document/redirect/185213/14004" TargetMode="External"/><Relationship Id="rId36" Type="http://schemas.openxmlformats.org/officeDocument/2006/relationships/hyperlink" Target="http://internet.garant.ru/document/redirect/185213/1844" TargetMode="External"/><Relationship Id="rId49" Type="http://schemas.openxmlformats.org/officeDocument/2006/relationships/hyperlink" Target="http://internet.garant.ru/document/redirect/185213/391" TargetMode="External"/><Relationship Id="rId57" Type="http://schemas.openxmlformats.org/officeDocument/2006/relationships/hyperlink" Target="http://internet.garant.ru/document/redirect/12125351/208" TargetMode="External"/><Relationship Id="rId61" Type="http://schemas.openxmlformats.org/officeDocument/2006/relationships/hyperlink" Target="http://internet.garant.ru/document/redirect/10105807/1010" TargetMode="External"/><Relationship Id="rId10" Type="http://schemas.openxmlformats.org/officeDocument/2006/relationships/hyperlink" Target="http://internet.garant.ru/document/redirect/12138441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document/redirect/185213/1601" TargetMode="External"/><Relationship Id="rId44" Type="http://schemas.openxmlformats.org/officeDocument/2006/relationships/hyperlink" Target="http://internet.garant.ru/document/redirect/185213/1906" TargetMode="External"/><Relationship Id="rId52" Type="http://schemas.openxmlformats.org/officeDocument/2006/relationships/hyperlink" Target="http://internet.garant.ru/document/redirect/185213/40" TargetMode="External"/><Relationship Id="rId60" Type="http://schemas.openxmlformats.org/officeDocument/2006/relationships/hyperlink" Target="http://internet.garant.ru/document/redirect/718466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0264/0" TargetMode="External"/><Relationship Id="rId14" Type="http://schemas.openxmlformats.org/officeDocument/2006/relationships/hyperlink" Target="http://internet.garant.ru/document/redirect/182202/0" TargetMode="External"/><Relationship Id="rId22" Type="http://schemas.openxmlformats.org/officeDocument/2006/relationships/hyperlink" Target="http://internet.garant.ru/document/redirect/10101162/41" TargetMode="External"/><Relationship Id="rId27" Type="http://schemas.openxmlformats.org/officeDocument/2006/relationships/hyperlink" Target="http://internet.garant.ru/document/redirect/185213/1413" TargetMode="External"/><Relationship Id="rId30" Type="http://schemas.openxmlformats.org/officeDocument/2006/relationships/hyperlink" Target="http://internet.garant.ru/document/redirect/185213/154" TargetMode="External"/><Relationship Id="rId35" Type="http://schemas.openxmlformats.org/officeDocument/2006/relationships/hyperlink" Target="http://internet.garant.ru/document/redirect/185213/181" TargetMode="External"/><Relationship Id="rId43" Type="http://schemas.openxmlformats.org/officeDocument/2006/relationships/hyperlink" Target="http://internet.garant.ru/document/redirect/185213/1904" TargetMode="External"/><Relationship Id="rId48" Type="http://schemas.openxmlformats.org/officeDocument/2006/relationships/hyperlink" Target="http://internet.garant.ru/document/redirect/185213/253" TargetMode="External"/><Relationship Id="rId56" Type="http://schemas.openxmlformats.org/officeDocument/2006/relationships/hyperlink" Target="http://internet.garant.ru/document/redirect/12125351/206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://internet.garant.ru/document/redirect/12125351/0" TargetMode="External"/><Relationship Id="rId51" Type="http://schemas.openxmlformats.org/officeDocument/2006/relationships/hyperlink" Target="http://internet.garant.ru/document/redirect/185213/3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25351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185213/145" TargetMode="External"/><Relationship Id="rId33" Type="http://schemas.openxmlformats.org/officeDocument/2006/relationships/hyperlink" Target="http://internet.garant.ru/document/redirect/185213/1704" TargetMode="External"/><Relationship Id="rId38" Type="http://schemas.openxmlformats.org/officeDocument/2006/relationships/hyperlink" Target="http://internet.garant.ru/document/redirect/185213/187" TargetMode="External"/><Relationship Id="rId46" Type="http://schemas.openxmlformats.org/officeDocument/2006/relationships/hyperlink" Target="http://internet.garant.ru/document/redirect/185213/201" TargetMode="External"/><Relationship Id="rId59" Type="http://schemas.openxmlformats.org/officeDocument/2006/relationships/hyperlink" Target="http://internet.garant.ru/document/redirect/12125351/4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10929</Words>
  <Characters>62298</Characters>
  <Application>Microsoft Office Word</Application>
  <DocSecurity>0</DocSecurity>
  <Lines>519</Lines>
  <Paragraphs>146</Paragraphs>
  <ScaleCrop>false</ScaleCrop>
  <Company>Microsoft</Company>
  <LinksUpToDate>false</LinksUpToDate>
  <CharactersWithSpaces>73081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Nabor</cp:lastModifiedBy>
  <cp:revision>2</cp:revision>
  <cp:lastPrinted>2020-08-04T11:32:00Z</cp:lastPrinted>
  <dcterms:created xsi:type="dcterms:W3CDTF">2020-08-06T11:58:00Z</dcterms:created>
  <dcterms:modified xsi:type="dcterms:W3CDTF">2020-08-06T11:58:00Z</dcterms:modified>
</cp:coreProperties>
</file>