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47" w:rsidRPr="00836247" w:rsidRDefault="00B32E91" w:rsidP="00836247">
      <w:pPr>
        <w:pStyle w:val="Default"/>
        <w:jc w:val="center"/>
        <w:rPr>
          <w:sz w:val="26"/>
          <w:szCs w:val="26"/>
        </w:rPr>
      </w:pPr>
      <w:r w:rsidRPr="00673771">
        <w:rPr>
          <w:b/>
          <w:color w:val="auto"/>
        </w:rPr>
        <w:t xml:space="preserve">Информация о предоставления </w:t>
      </w:r>
      <w:r w:rsidR="00F019D4" w:rsidRPr="00673771">
        <w:rPr>
          <w:b/>
          <w:color w:val="auto"/>
        </w:rPr>
        <w:t>м</w:t>
      </w:r>
      <w:r w:rsidRPr="00673771">
        <w:rPr>
          <w:b/>
          <w:color w:val="auto"/>
        </w:rPr>
        <w:t xml:space="preserve">униципальной услуги </w:t>
      </w:r>
      <w:r w:rsidRPr="00673771">
        <w:rPr>
          <w:b/>
          <w:color w:val="auto"/>
        </w:rPr>
        <w:br/>
      </w:r>
      <w:r w:rsidRPr="00836247">
        <w:rPr>
          <w:b/>
          <w:color w:val="auto"/>
          <w:sz w:val="26"/>
          <w:szCs w:val="26"/>
        </w:rPr>
        <w:t>«</w:t>
      </w:r>
      <w:r w:rsidR="00D820C8" w:rsidRPr="00D820C8">
        <w:rPr>
          <w:b/>
          <w:color w:val="000000" w:themeColor="text1"/>
        </w:rPr>
        <w:t>Выдача разрешения на ввод объекта в эксплуатацию</w:t>
      </w:r>
      <w:r w:rsidR="00836247" w:rsidRPr="00836247">
        <w:rPr>
          <w:sz w:val="26"/>
          <w:szCs w:val="26"/>
        </w:rPr>
        <w:t xml:space="preserve">» </w:t>
      </w:r>
    </w:p>
    <w:p w:rsidR="000C59D6" w:rsidRPr="00673771" w:rsidRDefault="00B32E91" w:rsidP="00F019D4">
      <w:pPr>
        <w:spacing w:line="240" w:lineRule="auto"/>
        <w:jc w:val="center"/>
        <w:rPr>
          <w:sz w:val="24"/>
          <w:szCs w:val="24"/>
        </w:rPr>
      </w:pPr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на территории </w:t>
      </w:r>
      <w:proofErr w:type="spellStart"/>
      <w:r w:rsidRPr="00673771">
        <w:rPr>
          <w:rFonts w:ascii="Times New Roman" w:hAnsi="Times New Roman"/>
          <w:b/>
          <w:color w:val="auto"/>
          <w:sz w:val="24"/>
          <w:szCs w:val="24"/>
        </w:rPr>
        <w:t>Ракитянского</w:t>
      </w:r>
      <w:proofErr w:type="spellEnd"/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 муниципального округа</w:t>
      </w:r>
    </w:p>
    <w:p w:rsidR="00D93A58" w:rsidRPr="00673771" w:rsidRDefault="00D93A58" w:rsidP="00D93A58">
      <w:pPr>
        <w:rPr>
          <w:sz w:val="24"/>
          <w:szCs w:val="24"/>
        </w:rPr>
      </w:pPr>
    </w:p>
    <w:p w:rsidR="00836247" w:rsidRPr="00885ED2" w:rsidRDefault="00836247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6247"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19D4" w:rsidRPr="00836247">
        <w:rPr>
          <w:rFonts w:ascii="Times New Roman" w:hAnsi="Times New Roman"/>
          <w:color w:val="auto"/>
          <w:sz w:val="24"/>
          <w:szCs w:val="24"/>
        </w:rPr>
        <w:t xml:space="preserve">Муниципальная услуга предоставляется 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управлением строительства и ЖКХ </w:t>
      </w:r>
      <w:proofErr w:type="spellStart"/>
      <w:r w:rsidRPr="00885ED2">
        <w:rPr>
          <w:rFonts w:ascii="Times New Roman" w:hAnsi="Times New Roman"/>
          <w:color w:val="000000" w:themeColor="text1"/>
          <w:sz w:val="24"/>
          <w:szCs w:val="24"/>
        </w:rPr>
        <w:t>Ракитянского</w:t>
      </w:r>
      <w:proofErr w:type="spellEnd"/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Белгородской области (далее – уполномоченный орган).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:rsidR="00836247" w:rsidRPr="00885ED2" w:rsidRDefault="00885ED2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. Интересы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аявителей мо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гут представлять представители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аявителя.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 Результатом предоставления муниципальной услуги является: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разрешение на ввод объекта в эксплуатацию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br/>
        <w:t>по форме, утвержденной подпунктом «б» пункта 1 приказа Минстроя Российской Федерации от 03 июня 2022 года № 446/</w:t>
      </w:r>
      <w:proofErr w:type="spellStart"/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пр</w:t>
      </w:r>
      <w:proofErr w:type="spellEnd"/>
      <w:r w:rsidRPr="00D820C8">
        <w:rPr>
          <w:rFonts w:ascii="Times New Roman" w:hAnsi="Times New Roman"/>
          <w:i/>
          <w:iCs/>
          <w:color w:val="000000" w:themeColor="text1"/>
          <w:sz w:val="24"/>
          <w:szCs w:val="24"/>
        </w:rPr>
        <w:t>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 xml:space="preserve">– решение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об отказе в выдаче разрешения на ввод объекта в эксплуатацию;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решение об отказе во внесении изменений в разрешение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br/>
        <w:t>на ввод объекта в эксплуатацию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решение об отказе в выдаче дубликата ранее выданного разрешения на ввод объекта в эксплуатацию;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>– 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решение об отказе в исправлении технической ошибки в ранее выданном разрешении на ввод объекта в эксплуат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ацию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 xml:space="preserve">– дубликат решения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об отказе в выдаче разрешения на ввод объекта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в эксплуатацию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 xml:space="preserve">– дубликат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решения об отказе во внесении изменений в разрешение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на ввод объекта в эксплуатацию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 xml:space="preserve">– дубликат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решения об отказе в исправлении технической ошибки в ранее выданном разрешении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на ввод объекта в эксплуатацию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D820C8" w:rsidRPr="00D820C8" w:rsidRDefault="00D820C8" w:rsidP="00D820C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820C8">
        <w:rPr>
          <w:rFonts w:ascii="Times New Roman" w:hAnsi="Times New Roman"/>
          <w:color w:val="000000" w:themeColor="text1"/>
          <w:sz w:val="24"/>
          <w:szCs w:val="24"/>
        </w:rPr>
        <w:t xml:space="preserve">– дубликат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разрешения на ввод объекта в эксплуатацию </w:t>
      </w:r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br/>
        <w:t>(по форме, утвержденной подпунктом «б» пункта 1 приказа Минстроя Российской Федерации от 03 июня 2022 года № 446/</w:t>
      </w:r>
      <w:proofErr w:type="spellStart"/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>пр</w:t>
      </w:r>
      <w:proofErr w:type="spellEnd"/>
      <w:r w:rsidRPr="00D820C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со специальной отметкой «Дубликат»).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независимо от категории (признаков) заявителей исчисляется со дня регистрации запроса и документов, необходимых для предоставления муниципальной услуги и составляет </w:t>
      </w:r>
      <w:r w:rsidR="0083624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>5 (пять) рабочих дней.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836247" w:rsidRPr="00885ED2" w:rsidRDefault="00F91E91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Муниципальная услуга предоставляется в электронном виде посредством ЕПГУ.</w:t>
      </w:r>
    </w:p>
    <w:p w:rsidR="00836247" w:rsidRPr="00885ED2" w:rsidRDefault="00836247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5ED2">
        <w:rPr>
          <w:rFonts w:ascii="Times New Roman" w:hAnsi="Times New Roman"/>
          <w:color w:val="000000" w:themeColor="text1"/>
          <w:sz w:val="24"/>
          <w:szCs w:val="24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36247" w:rsidRDefault="00F91E91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ввод объекта в эксплуатацию</w:t>
      </w:r>
      <w:r w:rsid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внесении изменений в ранее выданное </w:t>
      </w:r>
      <w:r w:rsidR="0022381E" w:rsidRPr="00445B4E">
        <w:rPr>
          <w:rFonts w:ascii="Times New Roman" w:hAnsi="Times New Roman"/>
          <w:iCs/>
          <w:color w:val="000000" w:themeColor="text1"/>
          <w:sz w:val="24"/>
          <w:szCs w:val="24"/>
        </w:rPr>
        <w:t>разрешение на ввод объекта</w:t>
      </w:r>
      <w:r w:rsidR="00445B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22381E" w:rsidRPr="00445B4E">
        <w:rPr>
          <w:rFonts w:ascii="Times New Roman" w:hAnsi="Times New Roman"/>
          <w:iCs/>
          <w:color w:val="000000" w:themeColor="text1"/>
          <w:sz w:val="24"/>
          <w:szCs w:val="24"/>
        </w:rPr>
        <w:t>в эксплуатацию</w:t>
      </w:r>
      <w:r w:rsidR="00445B4E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выдаче дубликата ранее выданного </w:t>
      </w:r>
      <w:r w:rsidR="0022381E" w:rsidRPr="00445B4E">
        <w:rPr>
          <w:rFonts w:ascii="Times New Roman" w:hAnsi="Times New Roman"/>
          <w:iCs/>
          <w:color w:val="000000" w:themeColor="text1"/>
          <w:sz w:val="24"/>
          <w:szCs w:val="24"/>
        </w:rPr>
        <w:t>разрешения на ввод объекта</w:t>
      </w:r>
      <w:r w:rsidR="00445B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22381E" w:rsidRPr="00445B4E">
        <w:rPr>
          <w:rFonts w:ascii="Times New Roman" w:hAnsi="Times New Roman"/>
          <w:iCs/>
          <w:color w:val="000000" w:themeColor="text1"/>
          <w:sz w:val="24"/>
          <w:szCs w:val="24"/>
        </w:rPr>
        <w:t>в эксплуатацию</w:t>
      </w:r>
      <w:r w:rsidR="00445B4E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исправлении </w:t>
      </w:r>
      <w:r w:rsidR="0022381E" w:rsidRPr="00445B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технической ошибки в </w:t>
      </w:r>
      <w:r w:rsidR="0022381E" w:rsidRPr="00445B4E">
        <w:rPr>
          <w:rFonts w:ascii="Times New Roman" w:hAnsi="Times New Roman"/>
          <w:iCs/>
          <w:color w:val="000000" w:themeColor="text1"/>
          <w:sz w:val="24"/>
          <w:szCs w:val="24"/>
        </w:rPr>
        <w:t>разрешении на ввод</w:t>
      </w:r>
      <w:r w:rsidR="00445B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22381E" w:rsidRPr="00445B4E">
        <w:rPr>
          <w:rFonts w:ascii="Times New Roman" w:hAnsi="Times New Roman"/>
          <w:iCs/>
          <w:color w:val="000000" w:themeColor="text1"/>
          <w:sz w:val="24"/>
          <w:szCs w:val="24"/>
        </w:rPr>
        <w:t>объекта в эксплуатацию</w:t>
      </w:r>
      <w:r w:rsidR="00445B4E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документ, удостоверяющий личность Заявителя</w:t>
      </w:r>
      <w:r w:rsid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документ, удостоверяющий личность представителя Заявителя, в случае обращения за предоставлением Услуги представителя Заявителя</w:t>
      </w:r>
      <w:r w:rsid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полномочия представителя Заявителя, в случае обращения за предоставлением Услуги представителя Заявителя</w:t>
      </w:r>
      <w:r w:rsid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</w:r>
      <w:r w:rsid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на земельный участок и объект капитального строительства (при реконструкции), в случае если право не зарегистрировано в едином государственно реестре недвижимости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технический план объекта капитального строительства, подготовленный в соответствии с Федеральным законом от 13 июля 2015 года№ 218-ФЗ «О государственной регистрации недвижимости»</w:t>
      </w:r>
      <w:r w:rsidR="0022381E" w:rsidRP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381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таком здании, сооружении помещения, </w:t>
      </w:r>
      <w:proofErr w:type="spellStart"/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t>машино</w:t>
      </w:r>
      <w:proofErr w:type="spellEnd"/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</w:t>
      </w:r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br/>
        <w:t>на осуществление государственной регистрации права собственности указанного лица (указанных лиц) на указанные объекты</w:t>
      </w:r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45B4E" w:rsidRPr="00445B4E" w:rsidRDefault="00F90C8D" w:rsidP="00E53E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</w:t>
      </w:r>
      <w:r w:rsidR="00445B4E" w:rsidRPr="00445B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46BE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документов, которые заявитель вправе предоставить по собственной инициативе:</w:t>
      </w:r>
    </w:p>
    <w:p w:rsidR="001E62F5" w:rsidRPr="001E62F5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E62F5" w:rsidRPr="001E62F5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разрешение на строительство объекта капитального строительства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E62F5" w:rsidRPr="001E62F5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частями 3.8 и 3.9 статьи Градостроительного кодекса Российской 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lastRenderedPageBreak/>
        <w:t>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E62F5" w:rsidRPr="001E62F5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лиц, в случае подачи заявления юридическим лицом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E62F5" w:rsidRPr="001E62F5" w:rsidRDefault="00F90C8D" w:rsidP="001E62F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</w:r>
      <w:r w:rsidR="001E62F5" w:rsidRPr="001E62F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6247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приеме запроса о предоставлении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br/>
        <w:t>муниципальной услуги и документов, необходимых для предоставления муниципальной услуги:</w:t>
      </w:r>
    </w:p>
    <w:p w:rsidR="00756629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одача заявления (уведомления) в орган власти, в полномочия которого не входит предоставление муниципальной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еполное заполнение обязательных полей в форме заявления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епредставление документов, являющихся обязательными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br/>
        <w:t>для предоставления муниципальной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в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 xml:space="preserve">ыявление несоблюдения установленных статьей 11 Федерального закона от 6 апреля 2011 года № 63-ФЗ «Об электронной подписи» условий признания </w:t>
      </w:r>
      <w:proofErr w:type="gramStart"/>
      <w:r w:rsidRPr="00501AD4">
        <w:rPr>
          <w:rFonts w:ascii="Times New Roman" w:hAnsi="Times New Roman"/>
          <w:color w:val="000000" w:themeColor="text1"/>
          <w:sz w:val="24"/>
          <w:szCs w:val="24"/>
        </w:rPr>
        <w:t>действительности</w:t>
      </w:r>
      <w:proofErr w:type="gramEnd"/>
      <w:r w:rsidRPr="00501AD4">
        <w:rPr>
          <w:rFonts w:ascii="Times New Roman" w:hAnsi="Times New Roman"/>
          <w:color w:val="000000" w:themeColor="text1"/>
          <w:sz w:val="24"/>
          <w:szCs w:val="24"/>
        </w:rPr>
        <w:t xml:space="preserve"> усиленной квалифицированной электронной подписи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Pr="00501AD4" w:rsidRDefault="00F90C8D" w:rsidP="00F90C8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азрешение на строительство объекта капитального строительство не выдавалось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азрешение на строительство выдавалось иным органом государственной власти, органом местного самоуправления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90C8D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есоответствие категории Заявителя установленному кругу лиц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7694E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CA0055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предоставлении муниципальной услуги: </w:t>
      </w:r>
    </w:p>
    <w:p w:rsidR="00D56057" w:rsidRDefault="00D56057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тсутствие документов, относящихся к исчерпывающему перечню документов, которые заявитель должен предоставить самостоятельно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56057" w:rsidRPr="00501AD4" w:rsidRDefault="00D56057" w:rsidP="00D56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 xml:space="preserve"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lastRenderedPageBreak/>
        <w:t>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</w:p>
    <w:p w:rsidR="00D56057" w:rsidRDefault="00D56057" w:rsidP="00D56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</w:r>
    </w:p>
    <w:p w:rsidR="00D56057" w:rsidRDefault="00D56057" w:rsidP="00D56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н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</w:t>
      </w:r>
    </w:p>
    <w:p w:rsidR="00D56057" w:rsidRPr="008806BD" w:rsidRDefault="00D56057" w:rsidP="00D56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8806BD">
        <w:rPr>
          <w:rFonts w:ascii="Times New Roman" w:hAnsi="Times New Roman"/>
          <w:color w:val="000000" w:themeColor="text1"/>
          <w:sz w:val="24"/>
          <w:szCs w:val="24"/>
        </w:rPr>
        <w:t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</w:p>
    <w:p w:rsidR="00D56057" w:rsidRDefault="00D56057" w:rsidP="00D56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 xml:space="preserve">тсутствие </w:t>
      </w:r>
      <w:r w:rsidRPr="00501AD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технической ошибки в </w:t>
      </w:r>
      <w:r w:rsidRPr="00501AD4">
        <w:rPr>
          <w:rFonts w:ascii="Times New Roman" w:hAnsi="Times New Roman"/>
          <w:color w:val="000000" w:themeColor="text1"/>
          <w:sz w:val="24"/>
          <w:szCs w:val="24"/>
        </w:rPr>
        <w:t>ранее выданном разрешении на ввод объекта в эксплуатацию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56057" w:rsidRPr="00D56057" w:rsidRDefault="00D56057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0C8D" w:rsidRPr="00885ED2" w:rsidRDefault="00F90C8D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A0055" w:rsidRPr="00885ED2" w:rsidRDefault="00CA005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A0055" w:rsidRPr="00885ED2" w:rsidSect="007F68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7CD"/>
    <w:multiLevelType w:val="hybridMultilevel"/>
    <w:tmpl w:val="AEC0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400"/>
    <w:multiLevelType w:val="hybridMultilevel"/>
    <w:tmpl w:val="79C03B4C"/>
    <w:lvl w:ilvl="0" w:tplc="09D21B4C">
      <w:start w:val="1"/>
      <w:numFmt w:val="decimal"/>
      <w:lvlText w:val="%1)"/>
      <w:lvlJc w:val="left"/>
      <w:pPr>
        <w:ind w:left="10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411505AA"/>
    <w:multiLevelType w:val="hybridMultilevel"/>
    <w:tmpl w:val="2EBA17BC"/>
    <w:lvl w:ilvl="0" w:tplc="A7FE3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C91F8F"/>
    <w:multiLevelType w:val="hybridMultilevel"/>
    <w:tmpl w:val="5314B4F4"/>
    <w:lvl w:ilvl="0" w:tplc="F29269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331D6B"/>
    <w:multiLevelType w:val="hybridMultilevel"/>
    <w:tmpl w:val="27FEC156"/>
    <w:lvl w:ilvl="0" w:tplc="D2EA016E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B"/>
    <w:rsid w:val="000A1E04"/>
    <w:rsid w:val="000C59D6"/>
    <w:rsid w:val="000F31F3"/>
    <w:rsid w:val="001E62F5"/>
    <w:rsid w:val="0022381E"/>
    <w:rsid w:val="002F49F5"/>
    <w:rsid w:val="00363B61"/>
    <w:rsid w:val="003A12FE"/>
    <w:rsid w:val="003C3E6A"/>
    <w:rsid w:val="003E2EC2"/>
    <w:rsid w:val="00445B4E"/>
    <w:rsid w:val="004807FB"/>
    <w:rsid w:val="00497307"/>
    <w:rsid w:val="00497330"/>
    <w:rsid w:val="004B2353"/>
    <w:rsid w:val="00522AA1"/>
    <w:rsid w:val="005367AA"/>
    <w:rsid w:val="00550E96"/>
    <w:rsid w:val="005577A7"/>
    <w:rsid w:val="00572C23"/>
    <w:rsid w:val="0057694E"/>
    <w:rsid w:val="005E6ADB"/>
    <w:rsid w:val="00673771"/>
    <w:rsid w:val="006974BE"/>
    <w:rsid w:val="006F4113"/>
    <w:rsid w:val="007002E7"/>
    <w:rsid w:val="0073742D"/>
    <w:rsid w:val="00756629"/>
    <w:rsid w:val="007D1EE7"/>
    <w:rsid w:val="007F684D"/>
    <w:rsid w:val="00836247"/>
    <w:rsid w:val="00837A06"/>
    <w:rsid w:val="00885ED2"/>
    <w:rsid w:val="008C32D8"/>
    <w:rsid w:val="009B2C0D"/>
    <w:rsid w:val="00A6728E"/>
    <w:rsid w:val="00AD23F2"/>
    <w:rsid w:val="00B32E91"/>
    <w:rsid w:val="00B5704C"/>
    <w:rsid w:val="00C15619"/>
    <w:rsid w:val="00C54D7E"/>
    <w:rsid w:val="00C64B84"/>
    <w:rsid w:val="00CA0055"/>
    <w:rsid w:val="00D55DDA"/>
    <w:rsid w:val="00D56057"/>
    <w:rsid w:val="00D820C8"/>
    <w:rsid w:val="00D93A58"/>
    <w:rsid w:val="00DA3044"/>
    <w:rsid w:val="00DA6B56"/>
    <w:rsid w:val="00DC4A0F"/>
    <w:rsid w:val="00E07E9E"/>
    <w:rsid w:val="00E34E4C"/>
    <w:rsid w:val="00E53E67"/>
    <w:rsid w:val="00E74925"/>
    <w:rsid w:val="00EB0167"/>
    <w:rsid w:val="00ED7BA3"/>
    <w:rsid w:val="00F019D4"/>
    <w:rsid w:val="00F0268B"/>
    <w:rsid w:val="00F04A65"/>
    <w:rsid w:val="00F746BE"/>
    <w:rsid w:val="00F903B9"/>
    <w:rsid w:val="00F90C8D"/>
    <w:rsid w:val="00F91E91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74E"/>
  <w15:chartTrackingRefBased/>
  <w15:docId w15:val="{379AE532-AAAE-49F4-B98A-C8D823A2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C59D6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59D6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019D4"/>
    <w:pPr>
      <w:ind w:left="720"/>
      <w:contextualSpacing/>
    </w:pPr>
  </w:style>
  <w:style w:type="character" w:customStyle="1" w:styleId="a6">
    <w:name w:val="Гипертекстовая ссылка"/>
    <w:uiPriority w:val="99"/>
    <w:rsid w:val="000A1E04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Default">
    <w:name w:val="Default"/>
    <w:rsid w:val="0083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21</cp:revision>
  <dcterms:created xsi:type="dcterms:W3CDTF">2026-05-08T10:21:00Z</dcterms:created>
  <dcterms:modified xsi:type="dcterms:W3CDTF">2026-05-20T11:48:00Z</dcterms:modified>
</cp:coreProperties>
</file>