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58" w:rsidRPr="00F401A5" w:rsidRDefault="00221258" w:rsidP="002E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F401A5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401A5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F401A5">
        <w:rPr>
          <w:rFonts w:ascii="Times New Roman" w:hAnsi="Times New Roman"/>
          <w:sz w:val="28"/>
          <w:szCs w:val="28"/>
        </w:rPr>
        <w:t>Р</w:t>
      </w:r>
      <w:proofErr w:type="gramEnd"/>
      <w:r w:rsidRPr="00F401A5"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«КРАСНОЯРУЖСКИЙ РАЙОН»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258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C31317">
        <w:rPr>
          <w:rFonts w:ascii="Times New Roman" w:hAnsi="Times New Roman"/>
          <w:b/>
          <w:sz w:val="28"/>
          <w:szCs w:val="28"/>
        </w:rPr>
        <w:t>ПОСТАНОВЛЕНИЕ</w:t>
      </w:r>
      <w:bookmarkEnd w:id="0"/>
    </w:p>
    <w:p w:rsidR="00C31317" w:rsidRPr="00C31317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221258" w:rsidRPr="00F401A5" w:rsidTr="00FF0D3B">
        <w:trPr>
          <w:trHeight w:val="457"/>
        </w:trPr>
        <w:tc>
          <w:tcPr>
            <w:tcW w:w="4819" w:type="dxa"/>
          </w:tcPr>
          <w:p w:rsidR="00221258" w:rsidRPr="00F401A5" w:rsidRDefault="00221258" w:rsidP="0061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59F2">
              <w:rPr>
                <w:rFonts w:ascii="Times New Roman" w:hAnsi="Times New Roman"/>
                <w:sz w:val="28"/>
                <w:szCs w:val="28"/>
              </w:rPr>
              <w:t>т  «</w:t>
            </w:r>
            <w:r w:rsidR="0061194A">
              <w:rPr>
                <w:rFonts w:ascii="Times New Roman" w:hAnsi="Times New Roman"/>
                <w:sz w:val="28"/>
                <w:szCs w:val="28"/>
              </w:rPr>
              <w:t>26</w:t>
            </w:r>
            <w:bookmarkStart w:id="1" w:name="_GoBack"/>
            <w:bookmarkEnd w:id="1"/>
            <w:r w:rsidR="00C3131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="00A2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1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3F0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A2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3F0">
              <w:rPr>
                <w:rFonts w:ascii="Times New Roman" w:hAnsi="Times New Roman"/>
                <w:sz w:val="28"/>
                <w:szCs w:val="28"/>
              </w:rPr>
              <w:t xml:space="preserve">  2025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:rsidR="00221258" w:rsidRPr="00F401A5" w:rsidRDefault="00221258" w:rsidP="006119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E00656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>№</w:t>
            </w:r>
            <w:r w:rsidR="0061194A">
              <w:rPr>
                <w:rFonts w:ascii="Times New Roman" w:hAnsi="Times New Roman"/>
                <w:sz w:val="28"/>
                <w:szCs w:val="28"/>
              </w:rPr>
              <w:t xml:space="preserve"> 116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221258" w:rsidRDefault="00221258" w:rsidP="00DE6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17" w:rsidRDefault="004927F1" w:rsidP="004927F1">
      <w:pPr>
        <w:pStyle w:val="60"/>
        <w:shd w:val="clear" w:color="auto" w:fill="auto"/>
        <w:tabs>
          <w:tab w:val="left" w:pos="3216"/>
        </w:tabs>
        <w:ind w:right="5101"/>
      </w:pPr>
      <w:r>
        <w:t xml:space="preserve">О внесении изменений в постановление администрации </w:t>
      </w:r>
      <w:r w:rsidR="00337FE0">
        <w:t xml:space="preserve">Краснояружского </w:t>
      </w:r>
      <w:r>
        <w:t>района от 2</w:t>
      </w:r>
      <w:r w:rsidR="00283B94">
        <w:t>5 декабря</w:t>
      </w:r>
      <w:r>
        <w:t xml:space="preserve"> 2024 года </w:t>
      </w:r>
      <w:r w:rsidR="00600413">
        <w:t>№</w:t>
      </w:r>
      <w:r w:rsidR="00F345D2">
        <w:t>27</w:t>
      </w:r>
      <w:r w:rsidR="00283B94">
        <w:t>2</w:t>
      </w:r>
    </w:p>
    <w:p w:rsidR="004927F1" w:rsidRDefault="004927F1" w:rsidP="004927F1">
      <w:pPr>
        <w:pStyle w:val="60"/>
        <w:shd w:val="clear" w:color="auto" w:fill="auto"/>
        <w:tabs>
          <w:tab w:val="left" w:pos="3216"/>
        </w:tabs>
        <w:ind w:right="5101"/>
      </w:pPr>
    </w:p>
    <w:p w:rsidR="00C646FF" w:rsidRPr="00283B94" w:rsidRDefault="0000412A" w:rsidP="00C646FF">
      <w:pPr>
        <w:pStyle w:val="20"/>
        <w:shd w:val="clear" w:color="auto" w:fill="auto"/>
        <w:spacing w:after="120" w:line="276" w:lineRule="auto"/>
        <w:ind w:firstLine="760"/>
        <w:jc w:val="both"/>
      </w:pPr>
      <w:proofErr w:type="gramStart"/>
      <w:r>
        <w:t>В соответствии со статьей 65 Федерального закона от  29 декабря 2012 года № 273-Ф3 «Об образовании в Российской Федерации», Федеральным законом от 06 октября 2003 года № 131-Ф3 «Об общих принципах организации местного самоуправления в Российской Федерации», постановлением Правительства Белгородской области от 28 декабря 2024 года №679-пп «О реализации в Белгородской области Единого стандарта региональных мер поддержки участников специальной военной операции и</w:t>
      </w:r>
      <w:proofErr w:type="gramEnd"/>
      <w:r>
        <w:t xml:space="preserve"> </w:t>
      </w:r>
      <w:proofErr w:type="gramStart"/>
      <w:r>
        <w:t xml:space="preserve">членов их семей», </w:t>
      </w:r>
      <w:r w:rsidR="00C646FF">
        <w:t xml:space="preserve">и  в целях </w:t>
      </w:r>
      <w:r w:rsidR="00283B94" w:rsidRPr="00283B94">
        <w:t xml:space="preserve">определения условий предоставления дополнительных мер социальной поддержки участникам специальной военной операции и членам их семей </w:t>
      </w:r>
      <w:r w:rsidR="00C646FF" w:rsidRPr="00283B94">
        <w:t>администрация района</w:t>
      </w:r>
      <w:proofErr w:type="gramEnd"/>
    </w:p>
    <w:p w:rsidR="00C31317" w:rsidRDefault="00367B74" w:rsidP="00367137">
      <w:pPr>
        <w:pStyle w:val="20"/>
        <w:shd w:val="clear" w:color="auto" w:fill="auto"/>
        <w:spacing w:line="276" w:lineRule="auto"/>
        <w:ind w:firstLine="760"/>
        <w:jc w:val="center"/>
      </w:pPr>
      <w:r>
        <w:rPr>
          <w:rStyle w:val="23pt"/>
        </w:rPr>
        <w:t>постановляет</w:t>
      </w:r>
      <w:r w:rsidR="00C31317">
        <w:rPr>
          <w:rStyle w:val="23pt"/>
        </w:rPr>
        <w:t>:</w:t>
      </w:r>
    </w:p>
    <w:p w:rsidR="00C67FAA" w:rsidRPr="00283B94" w:rsidRDefault="0039489A" w:rsidP="00C67FAA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r>
        <w:t xml:space="preserve">Внести следующие изменения в </w:t>
      </w:r>
      <w:r w:rsidR="00C67FAA">
        <w:t>постановление администра</w:t>
      </w:r>
      <w:r w:rsidR="00283B94">
        <w:t>ции Краснояружского ра</w:t>
      </w:r>
      <w:r w:rsidR="00F345D2">
        <w:t>йона от 25 декабря 2024 года №27</w:t>
      </w:r>
      <w:r w:rsidR="00283B94">
        <w:t>2</w:t>
      </w:r>
      <w:r w:rsidR="00C67FAA">
        <w:t xml:space="preserve"> «Об утверждении Порядка </w:t>
      </w:r>
      <w:r w:rsidR="00283B94" w:rsidRPr="00283B94">
        <w:t xml:space="preserve">оказания бесплатной психологической помощи детям участников </w:t>
      </w:r>
      <w:r w:rsidR="00283B94" w:rsidRPr="00283B94">
        <w:rPr>
          <w:spacing w:val="59"/>
        </w:rPr>
        <w:t xml:space="preserve"> </w:t>
      </w:r>
      <w:r w:rsidR="00283B94" w:rsidRPr="00283B94">
        <w:rPr>
          <w:spacing w:val="-1"/>
        </w:rPr>
        <w:t>специальной военной операции на территории Краснояружского района</w:t>
      </w:r>
      <w:r w:rsidR="00C67FAA" w:rsidRPr="00283B94">
        <w:t>»:</w:t>
      </w:r>
    </w:p>
    <w:p w:rsidR="00C67FAA" w:rsidRDefault="00337FE0" w:rsidP="00C67FAA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</w:t>
      </w:r>
      <w:proofErr w:type="gramStart"/>
      <w:r w:rsidR="00C67FAA">
        <w:t>-в преамбуле постановления слова</w:t>
      </w:r>
      <w:r w:rsidR="00D61E1C">
        <w:t xml:space="preserve"> «постановлением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 заменить словами</w:t>
      </w:r>
      <w:r w:rsidR="00D61E1C" w:rsidRPr="00D61E1C">
        <w:t xml:space="preserve"> </w:t>
      </w:r>
      <w:r w:rsidR="00D61E1C">
        <w:t>«постановлением Правительства Белгородской области от 28 декабря 2024 года №679-пп «О реализации в Белгородской области Единого стандарта региональных мер поддержки участников специальной военной операции и членов их семей»;</w:t>
      </w:r>
      <w:proofErr w:type="gramEnd"/>
    </w:p>
    <w:p w:rsidR="00810ED3" w:rsidRDefault="00337FE0" w:rsidP="00C67FAA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</w:t>
      </w:r>
      <w:proofErr w:type="gramStart"/>
      <w:r w:rsidR="00810ED3">
        <w:t>-в преамбуле постановления слова</w:t>
      </w:r>
      <w:r w:rsidR="00810ED3" w:rsidRPr="00D61E1C">
        <w:t xml:space="preserve"> </w:t>
      </w:r>
      <w:r w:rsidR="00810ED3">
        <w:t>«</w:t>
      </w:r>
      <w:r w:rsidR="00810ED3" w:rsidRPr="00101EF9">
        <w:t xml:space="preserve">постановления администрации Краснояружского района от 09 октября 2024 года №198 «О дополнительных мерах поддержки участников специальной военной операции и членов их семей </w:t>
      </w:r>
      <w:r w:rsidR="00810ED3" w:rsidRPr="00101EF9">
        <w:lastRenderedPageBreak/>
        <w:t>на территории Краснояружского района»</w:t>
      </w:r>
      <w:r w:rsidR="00810ED3">
        <w:t xml:space="preserve"> исключить;</w:t>
      </w:r>
      <w:proofErr w:type="gramEnd"/>
    </w:p>
    <w:p w:rsidR="0012447E" w:rsidRDefault="00337FE0" w:rsidP="00C67FAA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 </w:t>
      </w:r>
      <w:r w:rsidR="00D61E1C">
        <w:t xml:space="preserve">- в </w:t>
      </w:r>
      <w:r w:rsidR="00D61E1C" w:rsidRPr="00D61E1C">
        <w:t xml:space="preserve"> </w:t>
      </w:r>
      <w:r w:rsidR="00D61E1C" w:rsidRPr="00B05831">
        <w:t>Порядок</w:t>
      </w:r>
      <w:r w:rsidR="00810ED3">
        <w:t xml:space="preserve"> </w:t>
      </w:r>
      <w:r w:rsidR="00810ED3" w:rsidRPr="00283B94">
        <w:t xml:space="preserve">оказания бесплатной психологической помощи детям участников </w:t>
      </w:r>
      <w:r w:rsidR="00810ED3" w:rsidRPr="00283B94">
        <w:rPr>
          <w:spacing w:val="59"/>
        </w:rPr>
        <w:t xml:space="preserve"> </w:t>
      </w:r>
      <w:r w:rsidR="00810ED3" w:rsidRPr="00283B94">
        <w:rPr>
          <w:spacing w:val="-1"/>
        </w:rPr>
        <w:t>специальной военной операции на территории Краснояружского района</w:t>
      </w:r>
      <w:r w:rsidR="00D61E1C" w:rsidRPr="00B05831">
        <w:t xml:space="preserve"> </w:t>
      </w:r>
      <w:r w:rsidR="00D61E1C">
        <w:t>(дале</w:t>
      </w:r>
      <w:proofErr w:type="gramStart"/>
      <w:r w:rsidR="00D61E1C">
        <w:t>е-</w:t>
      </w:r>
      <w:proofErr w:type="gramEnd"/>
      <w:r w:rsidR="00D61E1C">
        <w:t xml:space="preserve"> Порядок), утвержденный в  пункте 1 постановления:</w:t>
      </w:r>
    </w:p>
    <w:p w:rsidR="00810ED3" w:rsidRDefault="00810ED3" w:rsidP="00810ED3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 изложить </w:t>
      </w:r>
      <w:r w:rsidRPr="00D7099B">
        <w:t>пункт</w:t>
      </w:r>
      <w:r>
        <w:t xml:space="preserve"> 1.2. раздела</w:t>
      </w:r>
      <w:r w:rsidRPr="00355697">
        <w:t xml:space="preserve"> </w:t>
      </w:r>
      <w:r>
        <w:rPr>
          <w:lang w:val="en-US"/>
        </w:rPr>
        <w:t>I</w:t>
      </w:r>
      <w:r>
        <w:t xml:space="preserve"> Порядка «Общие положения» в следующей редакции:</w:t>
      </w:r>
    </w:p>
    <w:p w:rsidR="00810ED3" w:rsidRPr="00DB3C7B" w:rsidRDefault="00810ED3" w:rsidP="00810ED3">
      <w:pPr>
        <w:pStyle w:val="20"/>
        <w:shd w:val="clear" w:color="auto" w:fill="auto"/>
        <w:spacing w:line="276" w:lineRule="auto"/>
        <w:jc w:val="both"/>
      </w:pPr>
      <w:r>
        <w:t xml:space="preserve">            «1.2. </w:t>
      </w:r>
      <w:proofErr w:type="gramStart"/>
      <w:r>
        <w:t>Под участниками специальной военной операции (в том числе погибших (умерших) при выполнении задач специальной военной операции, либо умерших позднее вследствие увечья (ранения, травмы, контузии) или заболевания, полученных при выполнении задач в ходе проведения специальной военной операции) понимаются</w:t>
      </w:r>
      <w:r w:rsidRPr="00E62F34">
        <w:t xml:space="preserve"> </w:t>
      </w:r>
      <w:r>
        <w:t>лица,</w:t>
      </w:r>
      <w:r w:rsidRPr="00DB3C7B">
        <w:t xml:space="preserve"> постоянно проживающие на территории Белгородской области, участвующие в  специальной военной операции на территории Украины, Донецкой Народной Республики, Луганской Народной Республики, Запорожской области</w:t>
      </w:r>
      <w:proofErr w:type="gramEnd"/>
      <w:r w:rsidRPr="00DB3C7B">
        <w:t xml:space="preserve"> </w:t>
      </w:r>
      <w:proofErr w:type="gramStart"/>
      <w:r w:rsidRPr="00DB3C7B">
        <w:t>и Херсонской области  и (или) выполняющие задачи по отражению вооруженного 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 (далее-участники СВО):</w:t>
      </w:r>
      <w:proofErr w:type="gramEnd"/>
    </w:p>
    <w:p w:rsidR="00810ED3" w:rsidRDefault="00810ED3" w:rsidP="00810ED3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r>
        <w:t>1)лица, призванные на военную службу по  мобилизации в Вооруженные Силы Российской Федерации или лица,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  <w:r w:rsidRPr="00F76868">
        <w:t xml:space="preserve"> </w:t>
      </w:r>
    </w:p>
    <w:p w:rsidR="00810ED3" w:rsidRDefault="00810ED3" w:rsidP="00810ED3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proofErr w:type="gramStart"/>
      <w:r>
        <w:t>2) лица, проходящие (проходившие) военную службу в Вооруженных Силах Российской Федерации по контракту, или лица, проходящие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№61-ФЗ «Об обороне»;</w:t>
      </w:r>
      <w:proofErr w:type="gramEnd"/>
    </w:p>
    <w:p w:rsidR="00810ED3" w:rsidRDefault="00810ED3" w:rsidP="00810ED3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proofErr w:type="gramStart"/>
      <w:r>
        <w:t xml:space="preserve">3)лица, заключившие контракт о добровольной содействии в выполнении задач, возложенных на Вооруженные Силы Российской Федерации или лица,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 </w:t>
      </w:r>
      <w:proofErr w:type="gramEnd"/>
    </w:p>
    <w:p w:rsidR="003857E6" w:rsidRDefault="00810ED3" w:rsidP="00337FE0">
      <w:pPr>
        <w:pStyle w:val="20"/>
        <w:shd w:val="clear" w:color="auto" w:fill="auto"/>
        <w:tabs>
          <w:tab w:val="left" w:pos="1057"/>
        </w:tabs>
        <w:spacing w:line="276" w:lineRule="auto"/>
        <w:ind w:firstLine="780"/>
        <w:jc w:val="both"/>
      </w:pPr>
      <w:r>
        <w:t xml:space="preserve">4)сотрудники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иные лица, которые направлялись </w:t>
      </w:r>
      <w:r>
        <w:lastRenderedPageBreak/>
        <w:t>(привлекались) указанными органами при выполнении ими служебных обязанностей и иных аналогичных функций».</w:t>
      </w:r>
    </w:p>
    <w:p w:rsidR="00B64737" w:rsidRDefault="00337FE0" w:rsidP="00367137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76" w:lineRule="auto"/>
        <w:ind w:firstLine="760"/>
        <w:jc w:val="both"/>
      </w:pPr>
      <w:r>
        <w:t>Информационно-техническому отделу</w:t>
      </w:r>
      <w:r w:rsidR="003857E6" w:rsidRPr="002219FB">
        <w:t xml:space="preserve"> администрации района (</w:t>
      </w:r>
      <w:proofErr w:type="spellStart"/>
      <w:r w:rsidR="003857E6" w:rsidRPr="002219FB">
        <w:t>Люлюченко</w:t>
      </w:r>
      <w:proofErr w:type="spellEnd"/>
      <w:r w:rsidR="003857E6" w:rsidRPr="002219FB">
        <w:t xml:space="preserve"> М.В.) разместить данное постановление на официальном сайте органов местного самоуправления Краснояружского района, отделу социальных коммуникаций и СМИ (</w:t>
      </w:r>
      <w:proofErr w:type="spellStart"/>
      <w:r w:rsidR="003857E6">
        <w:t>Исмайлова</w:t>
      </w:r>
      <w:proofErr w:type="spellEnd"/>
      <w:r w:rsidR="003857E6">
        <w:t xml:space="preserve"> Г.</w:t>
      </w:r>
      <w:r>
        <w:t>З.</w:t>
      </w:r>
      <w:r w:rsidR="003857E6" w:rsidRPr="002219FB">
        <w:t xml:space="preserve">) опубликовать постановление в </w:t>
      </w:r>
      <w:proofErr w:type="spellStart"/>
      <w:proofErr w:type="gramStart"/>
      <w:r w:rsidR="003857E6" w:rsidRPr="002219FB">
        <w:t>в</w:t>
      </w:r>
      <w:proofErr w:type="spellEnd"/>
      <w:proofErr w:type="gramEnd"/>
      <w:r w:rsidR="003857E6" w:rsidRPr="002219FB">
        <w:t xml:space="preserve"> сетевом издании «Наша Жизнь 31».</w:t>
      </w:r>
    </w:p>
    <w:p w:rsidR="00C31317" w:rsidRDefault="00337FE0" w:rsidP="00337FE0">
      <w:pPr>
        <w:pStyle w:val="20"/>
        <w:shd w:val="clear" w:color="auto" w:fill="auto"/>
        <w:tabs>
          <w:tab w:val="left" w:pos="1109"/>
        </w:tabs>
        <w:spacing w:line="276" w:lineRule="auto"/>
        <w:jc w:val="both"/>
      </w:pPr>
      <w:r>
        <w:t xml:space="preserve">          </w:t>
      </w:r>
      <w:proofErr w:type="gramStart"/>
      <w:r w:rsidR="00C31317">
        <w:t>Контроль за</w:t>
      </w:r>
      <w:proofErr w:type="gramEnd"/>
      <w:r w:rsidR="00C31317">
        <w:t xml:space="preserve"> исполнением </w:t>
      </w:r>
      <w:r w:rsidR="001716D0">
        <w:t xml:space="preserve">данного </w:t>
      </w:r>
      <w:r w:rsidR="00C31317">
        <w:t xml:space="preserve">постановления возложить на </w:t>
      </w:r>
      <w:r w:rsidR="00DE6FF3">
        <w:t xml:space="preserve">первого </w:t>
      </w:r>
      <w:r w:rsidR="00C31317">
        <w:t>заместителя главы администрац</w:t>
      </w:r>
      <w:r w:rsidR="00DE6FF3">
        <w:t xml:space="preserve">ии района </w:t>
      </w:r>
      <w:r w:rsidR="00C31317">
        <w:t xml:space="preserve"> Мовчан В.А.</w:t>
      </w:r>
    </w:p>
    <w:p w:rsidR="00221258" w:rsidRDefault="00221258" w:rsidP="00BC4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258" w:rsidRDefault="00221258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254" w:rsidRPr="00F401A5" w:rsidRDefault="006F4254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2BD" w:rsidRPr="007502BD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 xml:space="preserve">Глава  администрации </w:t>
      </w:r>
    </w:p>
    <w:p w:rsidR="00221258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 xml:space="preserve">Краснояружского района                                                          </w:t>
      </w:r>
      <w:r w:rsidR="00D15AC6">
        <w:rPr>
          <w:rFonts w:ascii="Times New Roman" w:hAnsi="Times New Roman"/>
          <w:b/>
          <w:sz w:val="28"/>
        </w:rPr>
        <w:t xml:space="preserve">    </w:t>
      </w:r>
      <w:proofErr w:type="spellStart"/>
      <w:r w:rsidR="008B5747">
        <w:rPr>
          <w:rFonts w:ascii="Times New Roman" w:hAnsi="Times New Roman"/>
          <w:b/>
          <w:sz w:val="28"/>
        </w:rPr>
        <w:t>В.В.Кутоманов</w:t>
      </w:r>
      <w:proofErr w:type="spellEnd"/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D7099B">
      <w:pPr>
        <w:pStyle w:val="a7"/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</w:p>
    <w:p w:rsidR="00F271AF" w:rsidRDefault="00F271AF" w:rsidP="00F271AF">
      <w:pPr>
        <w:pStyle w:val="a7"/>
        <w:tabs>
          <w:tab w:val="left" w:pos="2700"/>
        </w:tabs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2E1D99" w:rsidRDefault="002E1D99" w:rsidP="00D7099B">
      <w:pPr>
        <w:pStyle w:val="a7"/>
        <w:rPr>
          <w:rFonts w:ascii="Times New Roman" w:hAnsi="Times New Roman"/>
          <w:b/>
        </w:rPr>
      </w:pPr>
    </w:p>
    <w:p w:rsidR="008B5747" w:rsidRDefault="008B5747" w:rsidP="00D7099B">
      <w:pPr>
        <w:pStyle w:val="a7"/>
        <w:rPr>
          <w:rFonts w:ascii="Times New Roman" w:hAnsi="Times New Roman"/>
          <w:b/>
        </w:rPr>
      </w:pPr>
    </w:p>
    <w:p w:rsidR="00810ED3" w:rsidRDefault="00810ED3" w:rsidP="00D7099B">
      <w:pPr>
        <w:pStyle w:val="a7"/>
        <w:rPr>
          <w:rFonts w:ascii="Times New Roman" w:hAnsi="Times New Roman"/>
          <w:b/>
        </w:rPr>
      </w:pPr>
    </w:p>
    <w:p w:rsidR="00810ED3" w:rsidRDefault="00810ED3" w:rsidP="00D7099B">
      <w:pPr>
        <w:pStyle w:val="a7"/>
        <w:rPr>
          <w:rFonts w:ascii="Times New Roman" w:hAnsi="Times New Roman"/>
          <w:b/>
        </w:rPr>
      </w:pPr>
    </w:p>
    <w:p w:rsidR="001B22E2" w:rsidRDefault="001B22E2" w:rsidP="00D7099B">
      <w:pPr>
        <w:pStyle w:val="a7"/>
        <w:rPr>
          <w:rFonts w:ascii="Times New Roman" w:hAnsi="Times New Roman"/>
          <w:b/>
        </w:rPr>
      </w:pPr>
    </w:p>
    <w:p w:rsidR="001B22E2" w:rsidRDefault="001B22E2" w:rsidP="00D7099B">
      <w:pPr>
        <w:pStyle w:val="a7"/>
        <w:rPr>
          <w:rFonts w:ascii="Times New Roman" w:hAnsi="Times New Roman"/>
          <w:b/>
        </w:rPr>
      </w:pPr>
    </w:p>
    <w:p w:rsidR="001B22E2" w:rsidRDefault="001B22E2" w:rsidP="00D7099B">
      <w:pPr>
        <w:pStyle w:val="a7"/>
        <w:rPr>
          <w:rFonts w:ascii="Times New Roman" w:hAnsi="Times New Roman"/>
          <w:b/>
        </w:rPr>
      </w:pPr>
    </w:p>
    <w:p w:rsidR="001B22E2" w:rsidRDefault="001B22E2" w:rsidP="00D7099B">
      <w:pPr>
        <w:pStyle w:val="a7"/>
        <w:rPr>
          <w:rFonts w:ascii="Times New Roman" w:hAnsi="Times New Roman"/>
          <w:b/>
        </w:rPr>
      </w:pPr>
    </w:p>
    <w:p w:rsidR="00810ED3" w:rsidRDefault="00810ED3" w:rsidP="00D7099B">
      <w:pPr>
        <w:pStyle w:val="a7"/>
        <w:rPr>
          <w:rFonts w:ascii="Times New Roman" w:hAnsi="Times New Roman"/>
          <w:b/>
        </w:rPr>
      </w:pPr>
    </w:p>
    <w:p w:rsidR="006F4254" w:rsidRDefault="006F4254" w:rsidP="00D7099B">
      <w:pPr>
        <w:pStyle w:val="a7"/>
        <w:rPr>
          <w:rFonts w:ascii="Times New Roman" w:hAnsi="Times New Roman"/>
          <w:b/>
        </w:rPr>
      </w:pPr>
    </w:p>
    <w:sectPr w:rsidR="006F4254" w:rsidSect="00D15AC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02" w:rsidRDefault="009F6602" w:rsidP="004455C7">
      <w:pPr>
        <w:spacing w:after="0" w:line="240" w:lineRule="auto"/>
      </w:pPr>
      <w:r>
        <w:separator/>
      </w:r>
    </w:p>
  </w:endnote>
  <w:endnote w:type="continuationSeparator" w:id="0">
    <w:p w:rsidR="009F6602" w:rsidRDefault="009F6602" w:rsidP="0044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02" w:rsidRDefault="009F6602" w:rsidP="004455C7">
      <w:pPr>
        <w:spacing w:after="0" w:line="240" w:lineRule="auto"/>
      </w:pPr>
      <w:r>
        <w:separator/>
      </w:r>
    </w:p>
  </w:footnote>
  <w:footnote w:type="continuationSeparator" w:id="0">
    <w:p w:rsidR="009F6602" w:rsidRDefault="009F6602" w:rsidP="0044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422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F4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8EE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0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822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82F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6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D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E08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BAF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94D"/>
    <w:multiLevelType w:val="multilevel"/>
    <w:tmpl w:val="587CE4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EE74DD"/>
    <w:multiLevelType w:val="multilevel"/>
    <w:tmpl w:val="3A96DF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11CF6E35"/>
    <w:multiLevelType w:val="multilevel"/>
    <w:tmpl w:val="78F60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A2546E"/>
    <w:multiLevelType w:val="multilevel"/>
    <w:tmpl w:val="9E604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D12B81"/>
    <w:multiLevelType w:val="multilevel"/>
    <w:tmpl w:val="48D204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157E55"/>
    <w:multiLevelType w:val="multilevel"/>
    <w:tmpl w:val="AD60E1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9BB768A"/>
    <w:multiLevelType w:val="multilevel"/>
    <w:tmpl w:val="CD06F0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424352E4"/>
    <w:multiLevelType w:val="multilevel"/>
    <w:tmpl w:val="65003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47DE3"/>
    <w:multiLevelType w:val="multilevel"/>
    <w:tmpl w:val="7D989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D101E2B"/>
    <w:multiLevelType w:val="multilevel"/>
    <w:tmpl w:val="34A2A8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FB0977"/>
    <w:multiLevelType w:val="multilevel"/>
    <w:tmpl w:val="ACD869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1">
    <w:nsid w:val="669C4884"/>
    <w:multiLevelType w:val="hybridMultilevel"/>
    <w:tmpl w:val="518AAFCA"/>
    <w:lvl w:ilvl="0" w:tplc="7B5E24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2D34B0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2" w:tplc="9A76372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3" w:tplc="D744FF6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4" w:tplc="538ED5F6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5" w:tplc="CA86EC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6" w:tplc="6FF8EE24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7" w:tplc="8346B6D0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8" w:tplc="E88602B2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</w:abstractNum>
  <w:abstractNum w:abstractNumId="22">
    <w:nsid w:val="68973A3B"/>
    <w:multiLevelType w:val="multilevel"/>
    <w:tmpl w:val="31E0A9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C34B5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2"/>
  </w:num>
  <w:num w:numId="16">
    <w:abstractNumId w:val="22"/>
  </w:num>
  <w:num w:numId="17">
    <w:abstractNumId w:val="10"/>
  </w:num>
  <w:num w:numId="18">
    <w:abstractNumId w:val="15"/>
  </w:num>
  <w:num w:numId="19">
    <w:abstractNumId w:val="18"/>
  </w:num>
  <w:num w:numId="20">
    <w:abstractNumId w:val="11"/>
  </w:num>
  <w:num w:numId="21">
    <w:abstractNumId w:val="19"/>
  </w:num>
  <w:num w:numId="22">
    <w:abstractNumId w:val="20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CA"/>
    <w:rsid w:val="00001B56"/>
    <w:rsid w:val="00002492"/>
    <w:rsid w:val="0000412A"/>
    <w:rsid w:val="00005B0C"/>
    <w:rsid w:val="00010DD9"/>
    <w:rsid w:val="00036563"/>
    <w:rsid w:val="0004431A"/>
    <w:rsid w:val="00051F78"/>
    <w:rsid w:val="00071526"/>
    <w:rsid w:val="0009601C"/>
    <w:rsid w:val="00096934"/>
    <w:rsid w:val="000A6D39"/>
    <w:rsid w:val="000B74CF"/>
    <w:rsid w:val="000C6E70"/>
    <w:rsid w:val="000F52C9"/>
    <w:rsid w:val="000F5C5E"/>
    <w:rsid w:val="0012447E"/>
    <w:rsid w:val="00124813"/>
    <w:rsid w:val="00141687"/>
    <w:rsid w:val="00141949"/>
    <w:rsid w:val="00141965"/>
    <w:rsid w:val="001716D0"/>
    <w:rsid w:val="00176DB4"/>
    <w:rsid w:val="00177E7B"/>
    <w:rsid w:val="001A26A5"/>
    <w:rsid w:val="001A5AAC"/>
    <w:rsid w:val="001B22E2"/>
    <w:rsid w:val="001B2AAF"/>
    <w:rsid w:val="001B3B4E"/>
    <w:rsid w:val="001B6BFB"/>
    <w:rsid w:val="001B7459"/>
    <w:rsid w:val="001B78AB"/>
    <w:rsid w:val="001E1B14"/>
    <w:rsid w:val="00221258"/>
    <w:rsid w:val="00224904"/>
    <w:rsid w:val="0022639F"/>
    <w:rsid w:val="00234EB1"/>
    <w:rsid w:val="00250888"/>
    <w:rsid w:val="00255CC6"/>
    <w:rsid w:val="00262385"/>
    <w:rsid w:val="00263AFC"/>
    <w:rsid w:val="00270123"/>
    <w:rsid w:val="00283B94"/>
    <w:rsid w:val="002A3663"/>
    <w:rsid w:val="002C5F08"/>
    <w:rsid w:val="002E1D99"/>
    <w:rsid w:val="002E6072"/>
    <w:rsid w:val="002E6684"/>
    <w:rsid w:val="003068A1"/>
    <w:rsid w:val="00322E0B"/>
    <w:rsid w:val="00324B69"/>
    <w:rsid w:val="00324E78"/>
    <w:rsid w:val="003369CC"/>
    <w:rsid w:val="00337FE0"/>
    <w:rsid w:val="0034188C"/>
    <w:rsid w:val="00344DEF"/>
    <w:rsid w:val="003475BE"/>
    <w:rsid w:val="00355697"/>
    <w:rsid w:val="003618C6"/>
    <w:rsid w:val="00367137"/>
    <w:rsid w:val="00367B74"/>
    <w:rsid w:val="003743F7"/>
    <w:rsid w:val="003857E6"/>
    <w:rsid w:val="0039489A"/>
    <w:rsid w:val="003A1DBE"/>
    <w:rsid w:val="003A4CFB"/>
    <w:rsid w:val="003A73C0"/>
    <w:rsid w:val="003C7541"/>
    <w:rsid w:val="003D29B0"/>
    <w:rsid w:val="003E51C6"/>
    <w:rsid w:val="003F7A58"/>
    <w:rsid w:val="00411E5A"/>
    <w:rsid w:val="00412A62"/>
    <w:rsid w:val="00440F71"/>
    <w:rsid w:val="004455C7"/>
    <w:rsid w:val="00452334"/>
    <w:rsid w:val="00485926"/>
    <w:rsid w:val="004927F1"/>
    <w:rsid w:val="004A3391"/>
    <w:rsid w:val="004F3065"/>
    <w:rsid w:val="005042D1"/>
    <w:rsid w:val="0050550C"/>
    <w:rsid w:val="00507EB2"/>
    <w:rsid w:val="005259E6"/>
    <w:rsid w:val="0052636C"/>
    <w:rsid w:val="005364D4"/>
    <w:rsid w:val="005415F2"/>
    <w:rsid w:val="0054555C"/>
    <w:rsid w:val="005508B3"/>
    <w:rsid w:val="00555EAD"/>
    <w:rsid w:val="00564B7A"/>
    <w:rsid w:val="00565193"/>
    <w:rsid w:val="0058204B"/>
    <w:rsid w:val="00586832"/>
    <w:rsid w:val="00586EA5"/>
    <w:rsid w:val="00587B1B"/>
    <w:rsid w:val="00596235"/>
    <w:rsid w:val="005A4EB6"/>
    <w:rsid w:val="005B027B"/>
    <w:rsid w:val="005B59F2"/>
    <w:rsid w:val="005B6E12"/>
    <w:rsid w:val="005C0A12"/>
    <w:rsid w:val="005D0183"/>
    <w:rsid w:val="005F6A73"/>
    <w:rsid w:val="00600413"/>
    <w:rsid w:val="0061194A"/>
    <w:rsid w:val="00640B8F"/>
    <w:rsid w:val="006525BA"/>
    <w:rsid w:val="00660CE4"/>
    <w:rsid w:val="00685EE6"/>
    <w:rsid w:val="00693808"/>
    <w:rsid w:val="006D2475"/>
    <w:rsid w:val="006D30AA"/>
    <w:rsid w:val="006D4EE0"/>
    <w:rsid w:val="006F4254"/>
    <w:rsid w:val="00700B22"/>
    <w:rsid w:val="00702CFA"/>
    <w:rsid w:val="0071435D"/>
    <w:rsid w:val="00720D67"/>
    <w:rsid w:val="0072591D"/>
    <w:rsid w:val="007502BD"/>
    <w:rsid w:val="0078713A"/>
    <w:rsid w:val="007973F0"/>
    <w:rsid w:val="007A38E1"/>
    <w:rsid w:val="007A5944"/>
    <w:rsid w:val="007A7BDD"/>
    <w:rsid w:val="007C3A2C"/>
    <w:rsid w:val="007C545C"/>
    <w:rsid w:val="007C76DA"/>
    <w:rsid w:val="007D067F"/>
    <w:rsid w:val="007E1CAF"/>
    <w:rsid w:val="007E2A3B"/>
    <w:rsid w:val="008064E0"/>
    <w:rsid w:val="00810ED3"/>
    <w:rsid w:val="008112B4"/>
    <w:rsid w:val="0083552F"/>
    <w:rsid w:val="00836398"/>
    <w:rsid w:val="00875522"/>
    <w:rsid w:val="008B5747"/>
    <w:rsid w:val="008B6B1E"/>
    <w:rsid w:val="008C10E7"/>
    <w:rsid w:val="00910204"/>
    <w:rsid w:val="0092283D"/>
    <w:rsid w:val="0093451A"/>
    <w:rsid w:val="0096326C"/>
    <w:rsid w:val="00974B2A"/>
    <w:rsid w:val="00983564"/>
    <w:rsid w:val="009B06B4"/>
    <w:rsid w:val="009C349B"/>
    <w:rsid w:val="009C58F3"/>
    <w:rsid w:val="009C76F6"/>
    <w:rsid w:val="009F6602"/>
    <w:rsid w:val="00A072C1"/>
    <w:rsid w:val="00A20697"/>
    <w:rsid w:val="00A3408D"/>
    <w:rsid w:val="00A419BB"/>
    <w:rsid w:val="00A44209"/>
    <w:rsid w:val="00A45A6B"/>
    <w:rsid w:val="00A45C8F"/>
    <w:rsid w:val="00A660DA"/>
    <w:rsid w:val="00A81CA9"/>
    <w:rsid w:val="00A91F4B"/>
    <w:rsid w:val="00AA0701"/>
    <w:rsid w:val="00AC214B"/>
    <w:rsid w:val="00AD7BE1"/>
    <w:rsid w:val="00B158BA"/>
    <w:rsid w:val="00B228F4"/>
    <w:rsid w:val="00B2562B"/>
    <w:rsid w:val="00B414A1"/>
    <w:rsid w:val="00B44B1D"/>
    <w:rsid w:val="00B540B1"/>
    <w:rsid w:val="00B5537B"/>
    <w:rsid w:val="00B61883"/>
    <w:rsid w:val="00B64737"/>
    <w:rsid w:val="00B66037"/>
    <w:rsid w:val="00B73643"/>
    <w:rsid w:val="00B77947"/>
    <w:rsid w:val="00B96EA8"/>
    <w:rsid w:val="00BC4ECA"/>
    <w:rsid w:val="00BD2EFD"/>
    <w:rsid w:val="00BD338F"/>
    <w:rsid w:val="00BF0B5A"/>
    <w:rsid w:val="00BF1AB8"/>
    <w:rsid w:val="00BF1BD4"/>
    <w:rsid w:val="00C12892"/>
    <w:rsid w:val="00C22511"/>
    <w:rsid w:val="00C31317"/>
    <w:rsid w:val="00C50F20"/>
    <w:rsid w:val="00C601D8"/>
    <w:rsid w:val="00C646FF"/>
    <w:rsid w:val="00C67FAA"/>
    <w:rsid w:val="00C71C71"/>
    <w:rsid w:val="00C74435"/>
    <w:rsid w:val="00C761A8"/>
    <w:rsid w:val="00CA0B89"/>
    <w:rsid w:val="00CB38B1"/>
    <w:rsid w:val="00CD28CF"/>
    <w:rsid w:val="00CD39F5"/>
    <w:rsid w:val="00D00215"/>
    <w:rsid w:val="00D02E52"/>
    <w:rsid w:val="00D15AC6"/>
    <w:rsid w:val="00D2111F"/>
    <w:rsid w:val="00D22C46"/>
    <w:rsid w:val="00D4197D"/>
    <w:rsid w:val="00D432FD"/>
    <w:rsid w:val="00D43B54"/>
    <w:rsid w:val="00D473EE"/>
    <w:rsid w:val="00D61E1C"/>
    <w:rsid w:val="00D643C8"/>
    <w:rsid w:val="00D7099B"/>
    <w:rsid w:val="00D76BEA"/>
    <w:rsid w:val="00D85559"/>
    <w:rsid w:val="00DA09A1"/>
    <w:rsid w:val="00DB3C7B"/>
    <w:rsid w:val="00DC4984"/>
    <w:rsid w:val="00DD2771"/>
    <w:rsid w:val="00DE2AB0"/>
    <w:rsid w:val="00DE6FF3"/>
    <w:rsid w:val="00DF44FA"/>
    <w:rsid w:val="00E00656"/>
    <w:rsid w:val="00E05E71"/>
    <w:rsid w:val="00E21332"/>
    <w:rsid w:val="00E24207"/>
    <w:rsid w:val="00E3088F"/>
    <w:rsid w:val="00E339A7"/>
    <w:rsid w:val="00E35C87"/>
    <w:rsid w:val="00E40E05"/>
    <w:rsid w:val="00E4770B"/>
    <w:rsid w:val="00E62F34"/>
    <w:rsid w:val="00E6632B"/>
    <w:rsid w:val="00E86340"/>
    <w:rsid w:val="00EB2528"/>
    <w:rsid w:val="00EC7D8A"/>
    <w:rsid w:val="00ED180B"/>
    <w:rsid w:val="00F00B20"/>
    <w:rsid w:val="00F17925"/>
    <w:rsid w:val="00F17C83"/>
    <w:rsid w:val="00F271AF"/>
    <w:rsid w:val="00F345D2"/>
    <w:rsid w:val="00F35FA0"/>
    <w:rsid w:val="00F401A5"/>
    <w:rsid w:val="00F506DB"/>
    <w:rsid w:val="00F5718C"/>
    <w:rsid w:val="00F61368"/>
    <w:rsid w:val="00F64FD8"/>
    <w:rsid w:val="00F67F44"/>
    <w:rsid w:val="00F76868"/>
    <w:rsid w:val="00F85270"/>
    <w:rsid w:val="00F91EA3"/>
    <w:rsid w:val="00FA20E7"/>
    <w:rsid w:val="00FA2EB3"/>
    <w:rsid w:val="00FB42FA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">
    <w:name w:val="Заголовок №1_"/>
    <w:link w:val="10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1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">
    <w:name w:val="Заголовок №1_"/>
    <w:link w:val="10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1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sidelnikova</cp:lastModifiedBy>
  <cp:revision>2</cp:revision>
  <cp:lastPrinted>2024-11-05T05:58:00Z</cp:lastPrinted>
  <dcterms:created xsi:type="dcterms:W3CDTF">2025-07-10T05:49:00Z</dcterms:created>
  <dcterms:modified xsi:type="dcterms:W3CDTF">2025-07-10T05:49:00Z</dcterms:modified>
</cp:coreProperties>
</file>