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BC" w:rsidRPr="002626FA" w:rsidRDefault="002C40BC" w:rsidP="002C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FA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2626F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2626FA">
        <w:rPr>
          <w:rFonts w:ascii="Times New Roman" w:hAnsi="Times New Roman" w:cs="Times New Roman"/>
          <w:b/>
          <w:sz w:val="28"/>
          <w:szCs w:val="28"/>
        </w:rPr>
        <w:t xml:space="preserve"> И Й С К А Я   Ф Е Д Е Р А Ц И Я</w:t>
      </w:r>
    </w:p>
    <w:p w:rsidR="002C40BC" w:rsidRPr="002626FA" w:rsidRDefault="002C40BC" w:rsidP="002C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FA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2626F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626FA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2C40BC" w:rsidRPr="002626FA" w:rsidRDefault="002C40BC" w:rsidP="002C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0BC" w:rsidRPr="002626FA" w:rsidRDefault="002C40BC" w:rsidP="002C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FA">
        <w:rPr>
          <w:rFonts w:ascii="Times New Roman" w:hAnsi="Times New Roman" w:cs="Times New Roman"/>
          <w:b/>
          <w:sz w:val="28"/>
          <w:szCs w:val="28"/>
        </w:rPr>
        <w:t xml:space="preserve">МУНИЦИПАЛЬНЫЙ СОВЕТ МУНИЦИПАЛЬНОГО РАЙОНА </w:t>
      </w:r>
    </w:p>
    <w:p w:rsidR="002C40BC" w:rsidRPr="002626FA" w:rsidRDefault="002C40BC" w:rsidP="002C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6FA">
        <w:rPr>
          <w:rFonts w:ascii="Times New Roman" w:hAnsi="Times New Roman" w:cs="Times New Roman"/>
          <w:b/>
          <w:sz w:val="28"/>
          <w:szCs w:val="28"/>
        </w:rPr>
        <w:t>«КРАСНОЯРУЖСКИЙ РАЙОН»</w:t>
      </w:r>
    </w:p>
    <w:p w:rsidR="002C40BC" w:rsidRPr="002626FA" w:rsidRDefault="002C40BC" w:rsidP="002C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0BC" w:rsidRPr="002626FA" w:rsidRDefault="004C6423" w:rsidP="002C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C40BC" w:rsidRPr="002626FA" w:rsidRDefault="002C40BC" w:rsidP="002C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0BC" w:rsidRPr="00B412D0" w:rsidRDefault="002C40BC" w:rsidP="002C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2D0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B412D0" w:rsidRPr="00B412D0">
        <w:rPr>
          <w:rFonts w:ascii="Times New Roman" w:hAnsi="Times New Roman" w:cs="Times New Roman"/>
          <w:b/>
          <w:sz w:val="28"/>
          <w:szCs w:val="28"/>
        </w:rPr>
        <w:t>26</w:t>
      </w:r>
      <w:r w:rsidRPr="00B412D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412D0" w:rsidRPr="00B412D0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B412D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0743A" w:rsidRPr="00B412D0">
        <w:rPr>
          <w:rFonts w:ascii="Times New Roman" w:hAnsi="Times New Roman" w:cs="Times New Roman"/>
          <w:b/>
          <w:sz w:val="28"/>
          <w:szCs w:val="28"/>
        </w:rPr>
        <w:t>9</w:t>
      </w:r>
      <w:r w:rsidRPr="00B412D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№</w:t>
      </w:r>
      <w:r w:rsidR="00B412D0" w:rsidRPr="00B412D0">
        <w:rPr>
          <w:rFonts w:ascii="Times New Roman" w:hAnsi="Times New Roman" w:cs="Times New Roman"/>
          <w:b/>
          <w:sz w:val="28"/>
          <w:szCs w:val="28"/>
        </w:rPr>
        <w:t xml:space="preserve"> 155</w:t>
      </w:r>
    </w:p>
    <w:p w:rsidR="002C40BC" w:rsidRPr="00B412D0" w:rsidRDefault="002C40BC" w:rsidP="002C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BC" w:rsidRPr="00B05605" w:rsidRDefault="002C40BC" w:rsidP="002C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BC" w:rsidRPr="002626FA" w:rsidRDefault="002C40BC" w:rsidP="002C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FA">
        <w:rPr>
          <w:rFonts w:ascii="Times New Roman" w:hAnsi="Times New Roman" w:cs="Times New Roman"/>
          <w:b/>
          <w:sz w:val="28"/>
          <w:szCs w:val="28"/>
        </w:rPr>
        <w:t>Об утверждении структуры</w:t>
      </w:r>
    </w:p>
    <w:p w:rsidR="002C40BC" w:rsidRPr="002626FA" w:rsidRDefault="002C40BC" w:rsidP="002C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FA">
        <w:rPr>
          <w:rFonts w:ascii="Times New Roman" w:hAnsi="Times New Roman" w:cs="Times New Roman"/>
          <w:b/>
          <w:sz w:val="28"/>
          <w:szCs w:val="28"/>
        </w:rPr>
        <w:t xml:space="preserve">МУ «Управление образования </w:t>
      </w:r>
    </w:p>
    <w:p w:rsidR="002C40BC" w:rsidRPr="002626FA" w:rsidRDefault="002C40BC" w:rsidP="002C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6FA">
        <w:rPr>
          <w:rFonts w:ascii="Times New Roman" w:hAnsi="Times New Roman" w:cs="Times New Roman"/>
          <w:b/>
          <w:sz w:val="28"/>
          <w:szCs w:val="28"/>
        </w:rPr>
        <w:t>администрации Краснояружского района»</w:t>
      </w:r>
    </w:p>
    <w:p w:rsidR="002C40BC" w:rsidRPr="00B05605" w:rsidRDefault="002C40BC" w:rsidP="002C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BC" w:rsidRPr="00B05605" w:rsidRDefault="002C40BC" w:rsidP="002C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BC" w:rsidRPr="00B05605" w:rsidRDefault="002C40BC" w:rsidP="002C40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5605">
        <w:rPr>
          <w:rFonts w:ascii="Times New Roman" w:hAnsi="Times New Roman" w:cs="Times New Roman"/>
          <w:sz w:val="28"/>
          <w:szCs w:val="28"/>
        </w:rPr>
        <w:t>В соответствии с п.2 ст.25 Устава муниципального района «</w:t>
      </w:r>
      <w:proofErr w:type="spellStart"/>
      <w:r w:rsidRPr="00B05605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Pr="00B05605">
        <w:rPr>
          <w:rFonts w:ascii="Times New Roman" w:hAnsi="Times New Roman" w:cs="Times New Roman"/>
          <w:sz w:val="28"/>
          <w:szCs w:val="28"/>
        </w:rPr>
        <w:t xml:space="preserve"> район Белгородской области», </w:t>
      </w:r>
      <w:r w:rsidR="00EB281D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="00EB281D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EB281D">
        <w:rPr>
          <w:rFonts w:ascii="Times New Roman" w:hAnsi="Times New Roman" w:cs="Times New Roman"/>
          <w:sz w:val="28"/>
          <w:szCs w:val="28"/>
        </w:rPr>
        <w:t xml:space="preserve"> района от 12.11.2014г. №102 «Об утверждении Положения о </w:t>
      </w:r>
      <w:r w:rsidRPr="00B05605">
        <w:rPr>
          <w:rFonts w:ascii="Times New Roman" w:hAnsi="Times New Roman" w:cs="Times New Roman"/>
          <w:sz w:val="28"/>
          <w:szCs w:val="28"/>
        </w:rPr>
        <w:t xml:space="preserve">Муниципальном учреждении «Управление образования администрации Краснояружского района Белгородской области </w:t>
      </w:r>
    </w:p>
    <w:p w:rsidR="002C40BC" w:rsidRDefault="002C40BC" w:rsidP="002C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BC" w:rsidRPr="00B05605" w:rsidRDefault="002C40BC" w:rsidP="002C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5">
        <w:rPr>
          <w:rFonts w:ascii="Times New Roman" w:hAnsi="Times New Roman" w:cs="Times New Roman"/>
          <w:b/>
          <w:sz w:val="28"/>
          <w:szCs w:val="28"/>
        </w:rPr>
        <w:t xml:space="preserve">Муниципальный совет </w:t>
      </w:r>
      <w:proofErr w:type="spellStart"/>
      <w:r w:rsidRPr="00B05605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Pr="00B0560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40BC" w:rsidRPr="00B05605" w:rsidRDefault="002C40BC" w:rsidP="002C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BC" w:rsidRPr="00B05605" w:rsidRDefault="002C40BC" w:rsidP="002C4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C40BC" w:rsidRPr="00B05605" w:rsidRDefault="002C40BC" w:rsidP="002C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BC" w:rsidRDefault="002C40BC" w:rsidP="002C40B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6FA">
        <w:rPr>
          <w:rFonts w:ascii="Times New Roman" w:hAnsi="Times New Roman" w:cs="Times New Roman"/>
          <w:sz w:val="28"/>
          <w:szCs w:val="28"/>
        </w:rPr>
        <w:t>Утвердить структуру Муниципального учреждения «Управление образования администрации Краснояружского района Белгородской области» (прилагается).</w:t>
      </w:r>
    </w:p>
    <w:p w:rsidR="002C40BC" w:rsidRDefault="002C40BC" w:rsidP="002C40B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6FA">
        <w:rPr>
          <w:rFonts w:ascii="Times New Roman" w:hAnsi="Times New Roman" w:cs="Times New Roman"/>
          <w:sz w:val="28"/>
          <w:szCs w:val="28"/>
        </w:rPr>
        <w:t>Решение Муниципального совета муниципального района «</w:t>
      </w:r>
      <w:proofErr w:type="spellStart"/>
      <w:r w:rsidRPr="002626FA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1E06BB">
        <w:rPr>
          <w:rFonts w:ascii="Times New Roman" w:hAnsi="Times New Roman" w:cs="Times New Roman"/>
          <w:sz w:val="28"/>
          <w:szCs w:val="28"/>
        </w:rPr>
        <w:t xml:space="preserve">он» от </w:t>
      </w:r>
      <w:r w:rsidR="0090743A">
        <w:rPr>
          <w:rFonts w:ascii="Times New Roman" w:hAnsi="Times New Roman" w:cs="Times New Roman"/>
          <w:sz w:val="28"/>
          <w:szCs w:val="28"/>
        </w:rPr>
        <w:t>15</w:t>
      </w:r>
      <w:r w:rsidR="001E06BB">
        <w:rPr>
          <w:rFonts w:ascii="Times New Roman" w:hAnsi="Times New Roman" w:cs="Times New Roman"/>
          <w:sz w:val="28"/>
          <w:szCs w:val="28"/>
        </w:rPr>
        <w:t>.1</w:t>
      </w:r>
      <w:r w:rsidR="0090743A">
        <w:rPr>
          <w:rFonts w:ascii="Times New Roman" w:hAnsi="Times New Roman" w:cs="Times New Roman"/>
          <w:sz w:val="28"/>
          <w:szCs w:val="28"/>
        </w:rPr>
        <w:t>1</w:t>
      </w:r>
      <w:r w:rsidR="001E06BB">
        <w:rPr>
          <w:rFonts w:ascii="Times New Roman" w:hAnsi="Times New Roman" w:cs="Times New Roman"/>
          <w:sz w:val="28"/>
          <w:szCs w:val="28"/>
        </w:rPr>
        <w:t>.201</w:t>
      </w:r>
      <w:r w:rsidR="00B27B3D">
        <w:rPr>
          <w:rFonts w:ascii="Times New Roman" w:hAnsi="Times New Roman" w:cs="Times New Roman"/>
          <w:sz w:val="28"/>
          <w:szCs w:val="28"/>
        </w:rPr>
        <w:t>8</w:t>
      </w:r>
      <w:r w:rsidR="001E06BB">
        <w:rPr>
          <w:rFonts w:ascii="Times New Roman" w:hAnsi="Times New Roman" w:cs="Times New Roman"/>
          <w:sz w:val="28"/>
          <w:szCs w:val="28"/>
        </w:rPr>
        <w:t xml:space="preserve"> г. №</w:t>
      </w:r>
      <w:r w:rsidR="0090743A">
        <w:rPr>
          <w:rFonts w:ascii="Times New Roman" w:hAnsi="Times New Roman" w:cs="Times New Roman"/>
          <w:sz w:val="28"/>
          <w:szCs w:val="28"/>
        </w:rPr>
        <w:t>23</w:t>
      </w:r>
      <w:r w:rsidRPr="002626FA">
        <w:rPr>
          <w:rFonts w:ascii="Times New Roman" w:hAnsi="Times New Roman" w:cs="Times New Roman"/>
          <w:sz w:val="28"/>
          <w:szCs w:val="28"/>
        </w:rPr>
        <w:t xml:space="preserve"> «Об утверждении структуры МУ «Управление образования администрации Краснояружского района» считать утратившим силу.</w:t>
      </w:r>
    </w:p>
    <w:p w:rsidR="00B412D0" w:rsidRPr="00B412D0" w:rsidRDefault="00B412D0" w:rsidP="00B412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12D0">
        <w:rPr>
          <w:rFonts w:ascii="Times New Roman" w:hAnsi="Times New Roman" w:cs="Times New Roman"/>
          <w:sz w:val="28"/>
          <w:szCs w:val="28"/>
        </w:rPr>
        <w:t>Настоящее решение вступает в силу с 10.01.2020г.</w:t>
      </w:r>
    </w:p>
    <w:p w:rsidR="002C40BC" w:rsidRPr="00B412D0" w:rsidRDefault="00B412D0" w:rsidP="002C40B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12D0">
        <w:rPr>
          <w:rFonts w:ascii="Times New Roman" w:hAnsi="Times New Roman"/>
          <w:sz w:val="28"/>
          <w:szCs w:val="28"/>
        </w:rPr>
        <w:t xml:space="preserve">Настоящее решение разместить в межрайонной газете «Наша жизнь», в сетевом издании «Наша жизнь31» и на официальном сайте </w:t>
      </w:r>
      <w:proofErr w:type="spellStart"/>
      <w:proofErr w:type="gramStart"/>
      <w:r w:rsidR="002C40BC" w:rsidRPr="00B412D0">
        <w:rPr>
          <w:rFonts w:ascii="Times New Roman" w:hAnsi="Times New Roman" w:cs="Times New Roman"/>
          <w:sz w:val="28"/>
          <w:szCs w:val="28"/>
        </w:rPr>
        <w:t>сайте</w:t>
      </w:r>
      <w:proofErr w:type="spellEnd"/>
      <w:proofErr w:type="gramEnd"/>
      <w:r w:rsidR="002C40BC" w:rsidRPr="00B412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C40BC" w:rsidRPr="00B412D0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2C40BC" w:rsidRPr="00B412D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C40BC" w:rsidRDefault="002C40BC" w:rsidP="002C40B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2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12D0">
        <w:rPr>
          <w:rFonts w:ascii="Times New Roman" w:hAnsi="Times New Roman" w:cs="Times New Roman"/>
          <w:sz w:val="28"/>
          <w:szCs w:val="28"/>
        </w:rPr>
        <w:t xml:space="preserve"> выполнением решения </w:t>
      </w:r>
      <w:r w:rsidRPr="002626FA">
        <w:rPr>
          <w:rFonts w:ascii="Times New Roman" w:hAnsi="Times New Roman" w:cs="Times New Roman"/>
          <w:sz w:val="28"/>
          <w:szCs w:val="28"/>
        </w:rPr>
        <w:t>возложить на постоянную комиссию по вопросам местного самоуправления работы Муниципального совета (</w:t>
      </w:r>
      <w:r w:rsidR="00F141DD">
        <w:rPr>
          <w:rFonts w:ascii="Times New Roman" w:hAnsi="Times New Roman" w:cs="Times New Roman"/>
          <w:sz w:val="28"/>
          <w:szCs w:val="28"/>
        </w:rPr>
        <w:t>Ткаченко Г.В</w:t>
      </w:r>
      <w:r w:rsidRPr="002626FA">
        <w:rPr>
          <w:rFonts w:ascii="Times New Roman" w:hAnsi="Times New Roman" w:cs="Times New Roman"/>
          <w:sz w:val="28"/>
          <w:szCs w:val="28"/>
        </w:rPr>
        <w:t>.).</w:t>
      </w:r>
    </w:p>
    <w:p w:rsidR="002C40BC" w:rsidRPr="00B05605" w:rsidRDefault="002C40BC" w:rsidP="002C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BC" w:rsidRPr="00B05605" w:rsidRDefault="002C40BC" w:rsidP="002C4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0BC" w:rsidRDefault="002C40BC" w:rsidP="002C40B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0560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2C40BC" w:rsidRPr="00B05605" w:rsidRDefault="002C40BC" w:rsidP="002C4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05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B566FB" w:rsidRDefault="002C40BC" w:rsidP="002C40BC">
      <w:pPr>
        <w:spacing w:after="0" w:line="240" w:lineRule="auto"/>
      </w:pPr>
      <w:proofErr w:type="spellStart"/>
      <w:r w:rsidRPr="00B05605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Pr="00B0560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B0560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60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5E4BE2">
        <w:rPr>
          <w:rFonts w:ascii="Times New Roman" w:hAnsi="Times New Roman" w:cs="Times New Roman"/>
          <w:b/>
          <w:sz w:val="28"/>
          <w:szCs w:val="28"/>
        </w:rPr>
        <w:t>И</w:t>
      </w:r>
      <w:r w:rsidRPr="00B05605">
        <w:rPr>
          <w:rFonts w:ascii="Times New Roman" w:hAnsi="Times New Roman" w:cs="Times New Roman"/>
          <w:b/>
          <w:sz w:val="28"/>
          <w:szCs w:val="28"/>
        </w:rPr>
        <w:t>.</w:t>
      </w:r>
      <w:r w:rsidR="005E4BE2">
        <w:rPr>
          <w:rFonts w:ascii="Times New Roman" w:hAnsi="Times New Roman" w:cs="Times New Roman"/>
          <w:b/>
          <w:sz w:val="28"/>
          <w:szCs w:val="28"/>
        </w:rPr>
        <w:t>Болгов</w:t>
      </w:r>
      <w:proofErr w:type="spellEnd"/>
    </w:p>
    <w:sectPr w:rsidR="00B566FB" w:rsidSect="002626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740D"/>
    <w:multiLevelType w:val="hybridMultilevel"/>
    <w:tmpl w:val="B6AA4662"/>
    <w:lvl w:ilvl="0" w:tplc="71C072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C40BC"/>
    <w:rsid w:val="001E06BB"/>
    <w:rsid w:val="002C40BC"/>
    <w:rsid w:val="003D3C9B"/>
    <w:rsid w:val="00412452"/>
    <w:rsid w:val="004C6423"/>
    <w:rsid w:val="005E4BE2"/>
    <w:rsid w:val="007E7AFB"/>
    <w:rsid w:val="0086353B"/>
    <w:rsid w:val="0090743A"/>
    <w:rsid w:val="00B27B3D"/>
    <w:rsid w:val="00B412D0"/>
    <w:rsid w:val="00B566FB"/>
    <w:rsid w:val="00BE7A7D"/>
    <w:rsid w:val="00CF7693"/>
    <w:rsid w:val="00EB281D"/>
    <w:rsid w:val="00F1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0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munsov1</cp:lastModifiedBy>
  <cp:revision>8</cp:revision>
  <cp:lastPrinted>2019-12-20T12:07:00Z</cp:lastPrinted>
  <dcterms:created xsi:type="dcterms:W3CDTF">2019-12-20T11:50:00Z</dcterms:created>
  <dcterms:modified xsi:type="dcterms:W3CDTF">2019-12-27T12:51:00Z</dcterms:modified>
</cp:coreProperties>
</file>