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A8406E" w:rsidRPr="004B7711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7711">
        <w:rPr>
          <w:rFonts w:ascii="Times New Roman" w:eastAsia="Times New Roman" w:hAnsi="Times New Roman" w:cs="Times New Roman"/>
          <w:sz w:val="32"/>
          <w:szCs w:val="32"/>
          <w:lang w:eastAsia="ru-RU"/>
        </w:rPr>
        <w:t>Р О С С И Й С К А Я   Ф Е Д Е Р А Ц И Я</w:t>
      </w:r>
    </w:p>
    <w:p w:rsidR="00A8406E" w:rsidRPr="004B7711" w:rsidRDefault="00A8406E" w:rsidP="00A8406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77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Р О Д С К А Я   О Б Л А С Т Ь </w:t>
      </w:r>
    </w:p>
    <w:p w:rsidR="00A8406E" w:rsidRPr="00DA499F" w:rsidRDefault="00A8406E" w:rsidP="00A840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090B1D2" wp14:editId="3A029A55">
            <wp:extent cx="581025" cy="666750"/>
            <wp:effectExtent l="0" t="0" r="9525" b="0"/>
            <wp:docPr id="2" name="Рисунок 2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БЕЛГОРОДСКОЙ ОБЛАСТИ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</w:t>
      </w:r>
      <w:r w:rsidRPr="00D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заседание Совета депутатов первого созыва </w:t>
      </w:r>
    </w:p>
    <w:p w:rsidR="002570BF" w:rsidRDefault="002570BF" w:rsidP="002570BF">
      <w:pPr>
        <w:pStyle w:val="FR1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172FAC" w:rsidRDefault="00172FAC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</w:p>
    <w:p w:rsidR="002570BF" w:rsidRDefault="003174A7" w:rsidP="003174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29 </w:t>
      </w:r>
      <w:r w:rsidR="00D761AA">
        <w:rPr>
          <w:rFonts w:ascii="Times New Roman" w:hAnsi="Times New Roman" w:cs="Times New Roman"/>
          <w:b/>
          <w:sz w:val="28"/>
          <w:szCs w:val="28"/>
        </w:rPr>
        <w:t>октября</w:t>
      </w:r>
      <w:r w:rsidR="002570BF"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 w:rsidR="002570BF">
        <w:rPr>
          <w:rFonts w:ascii="Times New Roman" w:hAnsi="Times New Roman" w:cs="Times New Roman"/>
          <w:b/>
          <w:sz w:val="28"/>
          <w:szCs w:val="28"/>
        </w:rPr>
        <w:tab/>
      </w:r>
      <w:r w:rsidR="002570BF">
        <w:rPr>
          <w:rFonts w:ascii="Times New Roman" w:hAnsi="Times New Roman" w:cs="Times New Roman"/>
          <w:b/>
          <w:sz w:val="28"/>
          <w:szCs w:val="28"/>
        </w:rPr>
        <w:tab/>
      </w:r>
      <w:r w:rsidR="002570BF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3D3A3D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2570BF">
        <w:rPr>
          <w:rFonts w:ascii="Times New Roman" w:hAnsi="Times New Roman" w:cs="Times New Roman"/>
          <w:b/>
          <w:sz w:val="28"/>
          <w:szCs w:val="28"/>
        </w:rPr>
        <w:t>№</w:t>
      </w:r>
      <w:r w:rsidR="006B67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21</w:t>
      </w:r>
    </w:p>
    <w:p w:rsidR="002570BF" w:rsidRDefault="002570BF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8406E" w:rsidRPr="00A8406E" w:rsidRDefault="000A5327" w:rsidP="00A8406E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0C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6B6709"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F12F9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Илек-Кошар</w:t>
      </w:r>
      <w:r w:rsidR="00CB2F42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ского</w:t>
      </w:r>
      <w:r w:rsidR="00AD50A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сельского</w:t>
      </w:r>
      <w:r w:rsidR="00A8406E" w:rsidRPr="00A8406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поселения </w:t>
      </w:r>
    </w:p>
    <w:p w:rsidR="006B0CF3" w:rsidRPr="006B0CF3" w:rsidRDefault="00A8406E" w:rsidP="00A8406E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A8406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Ракитянского</w:t>
      </w:r>
      <w:r w:rsidR="006B0CF3" w:rsidRP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района Белгородской</w:t>
      </w:r>
      <w:r w:rsid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области</w:t>
      </w: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2570BF" w:rsidRDefault="000A5327" w:rsidP="002570B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2570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="00A8406E" w:rsidRPr="00A840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Ракитянского</w:t>
      </w:r>
      <w:r w:rsidR="002570BF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="002570BF"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р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е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ш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и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л:</w:t>
      </w:r>
    </w:p>
    <w:p w:rsidR="000A5327" w:rsidRPr="00C83286" w:rsidRDefault="000A5327" w:rsidP="00C83286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администрацию</w:t>
      </w:r>
      <w:r w:rsidR="006B670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12F9A" w:rsidRPr="00F12F9A">
        <w:rPr>
          <w:rFonts w:ascii="Times New Roman" w:eastAsia="Calibri" w:hAnsi="Times New Roman" w:cs="Times New Roman"/>
          <w:bCs/>
          <w:w w:val="105"/>
          <w:sz w:val="28"/>
          <w:szCs w:val="28"/>
        </w:rPr>
        <w:t>Илек-Кошарского</w:t>
      </w:r>
      <w:r w:rsidR="00F60921" w:rsidRPr="00F12F9A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F60921" w:rsidRPr="00F6092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сельского поселения </w:t>
      </w:r>
      <w:r w:rsidR="00696EFF" w:rsidRPr="00696EFF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</w:t>
      </w:r>
      <w:r w:rsidR="001029D8" w:rsidRPr="00696EFF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района Белгородской области</w:t>
      </w:r>
      <w:bookmarkEnd w:id="0"/>
      <w:r w:rsidR="004C698F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F12F9A" w:rsidRPr="00F12F9A">
        <w:rPr>
          <w:rFonts w:ascii="Times New Roman" w:eastAsia="Calibri" w:hAnsi="Times New Roman" w:cs="Times New Roman"/>
          <w:sz w:val="28"/>
          <w:szCs w:val="28"/>
          <w:lang w:eastAsia="ru-RU"/>
        </w:rPr>
        <w:t>1053103511757</w:t>
      </w:r>
      <w:r w:rsidR="008F5F3D"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CF3947" w:rsidRPr="00CF3947">
        <w:rPr>
          <w:rFonts w:ascii="Times New Roman" w:eastAsia="Calibri" w:hAnsi="Times New Roman" w:cs="Times New Roman"/>
          <w:sz w:val="28"/>
          <w:szCs w:val="28"/>
        </w:rPr>
        <w:t>311600</w:t>
      </w:r>
      <w:r w:rsidR="00F12F9A">
        <w:rPr>
          <w:rFonts w:ascii="Times New Roman" w:eastAsia="Calibri" w:hAnsi="Times New Roman" w:cs="Times New Roman"/>
          <w:sz w:val="28"/>
          <w:szCs w:val="28"/>
        </w:rPr>
        <w:t>3461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E63475">
        <w:rPr>
          <w:rFonts w:ascii="Times New Roman" w:eastAsia="Calibri" w:hAnsi="Times New Roman" w:cs="Times New Roman"/>
          <w:sz w:val="28"/>
          <w:szCs w:val="28"/>
        </w:rPr>
        <w:t>3116</w:t>
      </w:r>
      <w:r w:rsidR="008F5F3D" w:rsidRPr="001029D8">
        <w:rPr>
          <w:rFonts w:ascii="Times New Roman" w:eastAsia="Calibri" w:hAnsi="Times New Roman" w:cs="Times New Roman"/>
          <w:sz w:val="28"/>
          <w:szCs w:val="28"/>
        </w:rPr>
        <w:t>01001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 w:rsidR="00A80E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30930</w:t>
      </w:r>
      <w:r w:rsidR="00F12F9A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677B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63475" w:rsidRPr="00E63475">
        <w:rPr>
          <w:rFonts w:ascii="Times New Roman" w:eastAsia="Calibri" w:hAnsi="Times New Roman" w:cs="Times New Roman"/>
          <w:sz w:val="28"/>
          <w:szCs w:val="28"/>
          <w:lang w:eastAsia="ru-RU"/>
        </w:rPr>
        <w:t>Белгородс</w:t>
      </w:r>
      <w:r w:rsidR="005B15CA">
        <w:rPr>
          <w:rFonts w:ascii="Times New Roman" w:eastAsia="Calibri" w:hAnsi="Times New Roman" w:cs="Times New Roman"/>
          <w:sz w:val="28"/>
          <w:szCs w:val="28"/>
          <w:lang w:eastAsia="ru-RU"/>
        </w:rPr>
        <w:t>кая область, Ракитянский район,</w:t>
      </w:r>
      <w:r w:rsidR="00C832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B15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с. </w:t>
      </w:r>
      <w:r w:rsidR="00F12F9A">
        <w:rPr>
          <w:rFonts w:ascii="Times New Roman" w:eastAsia="Calibri" w:hAnsi="Times New Roman" w:cs="Times New Roman"/>
          <w:sz w:val="28"/>
          <w:szCs w:val="28"/>
          <w:lang w:eastAsia="ru-RU"/>
        </w:rPr>
        <w:t>Илек-Кошары</w:t>
      </w:r>
      <w:r w:rsidR="00E63475" w:rsidRPr="00E634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5B15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ул. </w:t>
      </w:r>
      <w:r w:rsidR="00F12F9A">
        <w:rPr>
          <w:rFonts w:ascii="Times New Roman" w:eastAsia="Calibri" w:hAnsi="Times New Roman" w:cs="Times New Roman"/>
          <w:sz w:val="28"/>
          <w:szCs w:val="28"/>
          <w:lang w:eastAsia="ru-RU"/>
        </w:rPr>
        <w:t>Советская, д.25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0A5327" w:rsidRPr="000A5327" w:rsidRDefault="000A5327" w:rsidP="00E63475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F12F9A" w:rsidRPr="00F12F9A">
        <w:rPr>
          <w:rFonts w:ascii="Times New Roman" w:eastAsia="Calibri" w:hAnsi="Times New Roman" w:cs="Times New Roman"/>
          <w:bCs/>
          <w:w w:val="105"/>
          <w:sz w:val="28"/>
          <w:szCs w:val="28"/>
        </w:rPr>
        <w:t>Илек-Кошарского</w:t>
      </w:r>
      <w:r w:rsidR="00C83286" w:rsidRPr="00F12F9A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C83286" w:rsidRPr="00C83286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сельского поселения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8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E63475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F12F9A" w:rsidRPr="00F12F9A">
        <w:rPr>
          <w:rFonts w:ascii="Times New Roman" w:eastAsia="Calibri" w:hAnsi="Times New Roman" w:cs="Times New Roman"/>
          <w:bCs/>
          <w:w w:val="105"/>
          <w:sz w:val="28"/>
          <w:szCs w:val="28"/>
        </w:rPr>
        <w:t>Илек-Кошарского</w:t>
      </w:r>
      <w:r w:rsidR="00C83286" w:rsidRPr="00F12F9A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C83286" w:rsidRPr="00C83286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сельского поселения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726F97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E6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F12F9A" w:rsidRPr="00F12F9A">
        <w:rPr>
          <w:rFonts w:ascii="Times New Roman" w:eastAsia="Calibri" w:hAnsi="Times New Roman" w:cs="Times New Roman"/>
          <w:bCs/>
          <w:w w:val="105"/>
          <w:sz w:val="28"/>
          <w:szCs w:val="28"/>
        </w:rPr>
        <w:t>Илек-Кошарского</w:t>
      </w:r>
      <w:r w:rsidR="00A80E4D" w:rsidRPr="00F12F9A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B135B1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E63475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AB38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</w:t>
      </w:r>
      <w:r w:rsidR="00AB38C0">
        <w:rPr>
          <w:rFonts w:ascii="Times New Roman" w:eastAsia="Times New Roman" w:hAnsi="Times New Roman" w:cs="Times New Roman"/>
          <w:sz w:val="28"/>
          <w:szCs w:val="28"/>
        </w:rPr>
        <w:t>ликвидационной комиссии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F12F9A" w:rsidRPr="00F12F9A">
        <w:rPr>
          <w:rFonts w:ascii="Times New Roman" w:eastAsia="Calibri" w:hAnsi="Times New Roman" w:cs="Times New Roman"/>
          <w:bCs/>
          <w:w w:val="105"/>
          <w:sz w:val="28"/>
          <w:szCs w:val="28"/>
        </w:rPr>
        <w:t>Илек-Кошарского</w:t>
      </w:r>
      <w:r w:rsidR="00A80E4D" w:rsidRPr="00F12F9A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B135B1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E63475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Ракитянского района Белгородской области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E634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="00F12F9A" w:rsidRPr="00F12F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Илек-Кошарского</w:t>
      </w:r>
      <w:r w:rsidR="00CF3947" w:rsidRPr="00F12F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83286" w:rsidRPr="00C832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сельского поселения</w:t>
      </w:r>
      <w:r w:rsidR="00E63475" w:rsidRPr="00C832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63475" w:rsidRPr="00E6347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Ракитянского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172F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вступает в силу со дня его приятия. </w:t>
      </w:r>
    </w:p>
    <w:p w:rsidR="00ED091D" w:rsidRDefault="00ED091D" w:rsidP="00ED091D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7.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Опубликовать решение в сетевом издании «Наша Жизнь 31»  </w:t>
      </w:r>
      <w:hyperlink r:id="rId9" w:history="1">
        <w:r w:rsidRPr="00735427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https://zhizn31.ru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и разместить на официальном сайте органов местного самоуправления Ракитянского муниципального округа </w:t>
      </w:r>
      <w:hyperlink r:id="rId10" w:history="1">
        <w:r w:rsidRPr="00735427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https://rakitnoe-r31.gosweb.gosuslugi.ru/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0A5327" w:rsidRPr="000A5327" w:rsidRDefault="000A5327" w:rsidP="00ED091D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 Контроль за в</w:t>
      </w:r>
      <w:r w:rsidR="00D13A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ыполнением решения возложить на</w:t>
      </w:r>
      <w:r w:rsidR="00D13A36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постоянную </w:t>
      </w:r>
      <w:r w:rsidR="00D13A36" w:rsidRPr="005439F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комиссию </w:t>
      </w:r>
      <w:r w:rsidR="005439F6" w:rsidRPr="005439F6">
        <w:rPr>
          <w:rFonts w:ascii="Times New Roman" w:eastAsia="Times New Roman" w:hAnsi="Times New Roman" w:cs="Times New Roman"/>
          <w:sz w:val="28"/>
          <w:szCs w:val="28"/>
        </w:rPr>
        <w:t>по экономическому развитию, бюджету, налоговой политике и муниципальной собственности</w:t>
      </w:r>
      <w:r w:rsidR="00D13A36" w:rsidRPr="005439F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Председатель </w:t>
      </w: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>Совета депутатов</w:t>
      </w: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Ракитянского муниципального округа                    </w:t>
      </w:r>
      <w:r>
        <w:rPr>
          <w:rFonts w:ascii="PT Astra Serif" w:eastAsia="Calibri" w:hAnsi="PT Astra Serif" w:cs="Tahoma"/>
          <w:b/>
          <w:sz w:val="28"/>
          <w:szCs w:val="28"/>
        </w:rPr>
        <w:t xml:space="preserve">     </w:t>
      </w: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             Ю.Д. Костинов</w:t>
      </w:r>
    </w:p>
    <w:p w:rsidR="00BF057D" w:rsidRPr="00B17A4E" w:rsidRDefault="00BF057D" w:rsidP="00BF057D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5327" w:rsidRPr="000A5327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141C6" w:rsidRPr="004141C6" w:rsidRDefault="004141C6" w:rsidP="004141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141C6">
        <w:rPr>
          <w:rFonts w:ascii="Times New Roman" w:eastAsia="Calibri" w:hAnsi="Times New Roman" w:cs="Times New Roman"/>
          <w:b/>
          <w:sz w:val="28"/>
          <w:szCs w:val="28"/>
        </w:rPr>
        <w:t xml:space="preserve">Глава Ракитянского муниципального округа </w:t>
      </w:r>
    </w:p>
    <w:p w:rsidR="004141C6" w:rsidRPr="004141C6" w:rsidRDefault="004141C6" w:rsidP="004141C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141C6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</w:t>
      </w:r>
      <w:r w:rsidRPr="004141C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В.А. Мовчан</w:t>
      </w: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BF057D" w:rsidRP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D091D" w:rsidRPr="00ED09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Ракитянского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муниципального округа Белгородской области </w:t>
            </w:r>
          </w:p>
          <w:p w:rsidR="00BF057D" w:rsidRDefault="003174A7" w:rsidP="00FB6C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от 29 </w:t>
            </w:r>
            <w:r w:rsidR="00FB6C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октября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2025 г. №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F60921" w:rsidRDefault="006B6709" w:rsidP="00ED091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P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F12F9A" w:rsidRPr="00F12F9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Илек-Кошарского</w:t>
      </w:r>
      <w:r w:rsidR="00F60921" w:rsidRPr="00F12F9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F60921" w:rsidRPr="00F60921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сельского поселения </w:t>
      </w:r>
    </w:p>
    <w:p w:rsidR="00AF0558" w:rsidRPr="00ED091D" w:rsidRDefault="00ED091D" w:rsidP="00ED091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ED091D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Ракитянского района Белгородской области</w:t>
      </w:r>
    </w:p>
    <w:p w:rsidR="00AF0558" w:rsidRPr="007F2248" w:rsidRDefault="00AF055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08" w:type="dxa"/>
        <w:tblLook w:val="00A0" w:firstRow="1" w:lastRow="0" w:firstColumn="1" w:lastColumn="0" w:noHBand="0" w:noVBand="0"/>
      </w:tblPr>
      <w:tblGrid>
        <w:gridCol w:w="4608"/>
        <w:gridCol w:w="5400"/>
      </w:tblGrid>
      <w:tr w:rsidR="00B02BDE" w:rsidRPr="00A93E7F" w:rsidTr="00D5047C">
        <w:trPr>
          <w:trHeight w:val="1632"/>
        </w:trPr>
        <w:tc>
          <w:tcPr>
            <w:tcW w:w="4608" w:type="dxa"/>
          </w:tcPr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13CD5" w:rsidRDefault="00A13CD5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09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комиссии:</w:t>
            </w:r>
          </w:p>
          <w:p w:rsidR="00B02BDE" w:rsidRPr="00A93E7F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572E22" w:rsidRDefault="00F12F9A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Артеменко Лилия Викторовна</w:t>
            </w:r>
            <w:r w:rsidR="00FC1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2E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– глава администрации </w:t>
            </w:r>
            <w:r w:rsidRPr="00F12F9A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Илек-Кошарского</w:t>
            </w:r>
            <w:r w:rsidR="00F60921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сельского поселения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Ракитянского района Белгородской области</w:t>
            </w:r>
            <w:r w:rsidR="007C4CA1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;</w:t>
            </w:r>
          </w:p>
          <w:p w:rsidR="00ED091D" w:rsidRDefault="00ED091D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A713A" w:rsidRPr="00347C0D" w:rsidRDefault="00ED091D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47C0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="00F12F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Артеменко Наталья Александровна -</w:t>
            </w:r>
            <w:r w:rsidR="00F12F9A" w:rsidRPr="00F12F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главы администрации</w:t>
            </w:r>
            <w:r w:rsidR="00F12F9A" w:rsidRPr="00F12F9A">
              <w:t xml:space="preserve"> </w:t>
            </w:r>
            <w:r w:rsidR="00F12F9A" w:rsidRPr="00F12F9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Илек-Кошарского</w:t>
            </w:r>
            <w:r w:rsidR="00F60921" w:rsidRPr="00F12F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сельского поселения</w:t>
            </w:r>
            <w:r w:rsidRPr="00F12F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Ракитянского </w:t>
            </w:r>
            <w:r w:rsidR="00BA713A" w:rsidRPr="00F12F9A">
              <w:rPr>
                <w:rFonts w:ascii="Times New Roman" w:eastAsia="Calibri" w:hAnsi="Times New Roman" w:cs="Times New Roman"/>
                <w:bCs/>
                <w:color w:val="000000" w:themeColor="text1"/>
                <w:w w:val="105"/>
                <w:sz w:val="28"/>
                <w:szCs w:val="28"/>
              </w:rPr>
              <w:t>района Белгородской области</w:t>
            </w:r>
            <w:r w:rsidR="00AA51F8" w:rsidRPr="00F12F9A">
              <w:rPr>
                <w:rFonts w:ascii="Times New Roman" w:eastAsia="Calibri" w:hAnsi="Times New Roman" w:cs="Times New Roman"/>
                <w:bCs/>
                <w:color w:val="000000" w:themeColor="text1"/>
                <w:w w:val="105"/>
                <w:sz w:val="28"/>
                <w:szCs w:val="28"/>
              </w:rPr>
              <w:t>;</w:t>
            </w:r>
          </w:p>
          <w:p w:rsidR="00A13CD5" w:rsidRDefault="00A13CD5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F12F9A" w:rsidP="00F609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Сечная Людмила Анатольевна</w:t>
            </w:r>
            <w:r w:rsidR="00F609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0853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специалист отдела</w:t>
            </w:r>
            <w:r w:rsidR="00085387" w:rsidRPr="000853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ресурсного обеспечения по вопросам взаимодействия с поселениями МКУ «Центр ресурсного обеспечения деятельности органов местного самоуправления Ракитянского района»;</w:t>
            </w:r>
          </w:p>
          <w:p w:rsidR="00F60921" w:rsidRPr="00A13CD5" w:rsidRDefault="00F60921" w:rsidP="00F609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BDE" w:rsidRPr="000A5327" w:rsidTr="007C4CA1">
        <w:trPr>
          <w:trHeight w:val="1599"/>
        </w:trPr>
        <w:tc>
          <w:tcPr>
            <w:tcW w:w="4608" w:type="dxa"/>
          </w:tcPr>
          <w:p w:rsidR="00B02BDE" w:rsidRDefault="00B02BDE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  <w:p w:rsidR="007C4CA1" w:rsidRPr="00972F11" w:rsidRDefault="007C4CA1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AA51F8" w:rsidRDefault="00AA51F8" w:rsidP="00AA5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52B5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Еволенко Жанна Михайловна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152B5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председатель Контрольно – счетной комиссии Ракитянского райо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на;</w:t>
            </w:r>
          </w:p>
          <w:p w:rsidR="00AA51F8" w:rsidRDefault="00AA51F8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</w:p>
          <w:p w:rsidR="0053463D" w:rsidRPr="00AA51F8" w:rsidRDefault="00AA51F8" w:rsidP="00AA5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Святченко Оксана Анатольевна-</w:t>
            </w:r>
            <w:r w:rsidR="00E90BFF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в</w:t>
            </w:r>
            <w:r w:rsid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рио начальника 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уп</w:t>
            </w:r>
            <w:r w:rsidR="00F12F9A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равления </w:t>
            </w:r>
            <w:r w:rsid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правового и кадрового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обеспечения администрации Ракитянского района;</w:t>
            </w:r>
          </w:p>
        </w:tc>
      </w:tr>
      <w:tr w:rsidR="007C4CA1" w:rsidRPr="00336A3D" w:rsidTr="000B7569">
        <w:trPr>
          <w:trHeight w:val="1405"/>
        </w:trPr>
        <w:tc>
          <w:tcPr>
            <w:tcW w:w="4608" w:type="dxa"/>
          </w:tcPr>
          <w:p w:rsidR="007C4CA1" w:rsidRPr="00D376EA" w:rsidRDefault="007C4CA1" w:rsidP="000B7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C4CA1" w:rsidRPr="00D376EA" w:rsidRDefault="007C4CA1" w:rsidP="000B7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7C4CA1" w:rsidRPr="00336A3D" w:rsidRDefault="007C4CA1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C4CA1" w:rsidRDefault="00AA51F8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Чуприна Татьяна Александровна</w:t>
            </w:r>
            <w:r w:rsidR="007407E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7C4CA1" w:rsidRPr="00336A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4CA1" w:rsidRPr="00336A3D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директор МКУ Ракитянского района «Центр бухгалтерского учета»</w:t>
            </w:r>
            <w:r w:rsidR="007C4CA1" w:rsidRPr="00336A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7C4CA1" w:rsidRPr="00336A3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A51F8" w:rsidRPr="00336A3D" w:rsidRDefault="00AA51F8" w:rsidP="000B7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C4CA1" w:rsidRPr="00D376EA" w:rsidTr="000B7569">
        <w:trPr>
          <w:trHeight w:val="844"/>
        </w:trPr>
        <w:tc>
          <w:tcPr>
            <w:tcW w:w="4608" w:type="dxa"/>
          </w:tcPr>
          <w:p w:rsidR="007C4CA1" w:rsidRPr="00D376EA" w:rsidRDefault="007C4CA1" w:rsidP="000B7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7C4CA1" w:rsidRPr="00D376EA" w:rsidRDefault="00A80E4D" w:rsidP="00A80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Еременко Светлана Васильевна</w:t>
            </w:r>
            <w:r w:rsidR="00CF3947" w:rsidRPr="00CF3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старший специалист</w:t>
            </w:r>
            <w:r w:rsidR="00CF3947" w:rsidRPr="00CF3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отдела по расчетам с поставщиками и учету нефинансовых активов МКУ Ракитянского района «Центр бухгалтерского учета».</w:t>
            </w:r>
          </w:p>
        </w:tc>
      </w:tr>
    </w:tbl>
    <w:p w:rsidR="00E90BFF" w:rsidRDefault="00E90BFF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F3947" w:rsidRDefault="00CF3947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F3947" w:rsidRDefault="00CF3947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0A5327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="00BF057D"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D09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Ракитян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3174A7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от 29 </w:t>
            </w:r>
            <w:bookmarkStart w:id="3" w:name="_GoBack"/>
            <w:bookmarkEnd w:id="3"/>
            <w:r w:rsidR="00FB6C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октября </w:t>
            </w:r>
            <w:r w:rsidR="006B67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2025 г. №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  <w:p w:rsidR="008F5F3D" w:rsidRDefault="008F5F3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B4D2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0A5327" w:rsidRPr="0047326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ликвидации </w:t>
      </w:r>
      <w:r w:rsidR="006B6709"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="006B6709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F12F9A" w:rsidRPr="00F12F9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Илек-Кошарского</w:t>
      </w:r>
      <w:r w:rsidR="00F60921" w:rsidRPr="00F12F9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F60921" w:rsidRPr="00F60921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сельского поселения</w:t>
      </w:r>
      <w:r w:rsidR="00EB4D24" w:rsidRPr="00EB4D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Ракитянского района Белгородской области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227"/>
        <w:gridCol w:w="3788"/>
      </w:tblGrid>
      <w:tr w:rsidR="000A5327" w:rsidRPr="000A5327" w:rsidTr="007014A4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7014A4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7" w:type="dxa"/>
            <w:vAlign w:val="center"/>
          </w:tcPr>
          <w:p w:rsidR="000A5327" w:rsidRPr="00473264" w:rsidRDefault="007014A4" w:rsidP="00AD2F36">
            <w:pPr>
              <w:widowControl w:val="0"/>
              <w:suppressAutoHyphens/>
              <w:autoSpaceDN w:val="0"/>
              <w:spacing w:after="1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</w:pP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="00EB4D2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</w:t>
            </w:r>
            <w:r w:rsidR="00AD2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https://rakitnoe </w:t>
            </w:r>
            <w:r w:rsidR="00AD2F36" w:rsidRPr="00AD2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r31.gosweb.gosuslugi.ru/</w:t>
            </w:r>
            <w:r w:rsidRPr="00473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F609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AD2F3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</w:t>
            </w:r>
            <w:r w:rsidR="00A53661" w:rsidRPr="00A5366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сетевом издании «Наша Жизнь 31»  </w:t>
            </w:r>
            <w:hyperlink r:id="rId11" w:history="1">
              <w:r w:rsidR="00A53661" w:rsidRPr="00BB0B1F">
                <w:rPr>
                  <w:rStyle w:val="ab"/>
                  <w:rFonts w:ascii="Times New Roman" w:eastAsia="MS Mincho" w:hAnsi="Times New Roman" w:cs="Times New Roman"/>
                  <w:sz w:val="24"/>
                  <w:szCs w:val="24"/>
                  <w:lang w:eastAsia="ru-RU"/>
                </w:rPr>
                <w:t>https://zhizn31.ru</w:t>
              </w:r>
            </w:hyperlink>
            <w:r w:rsidR="00A5366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том, </w:t>
            </w:r>
            <w:r w:rsidR="00393D0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r w:rsidR="006B6709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</w:t>
            </w:r>
            <w:r w:rsidR="006B670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F12F9A" w:rsidRPr="00F12F9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Илек-Кошарского </w:t>
            </w:r>
            <w:r w:rsidR="00F60921" w:rsidRPr="00F6092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Ракитян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ского района Белгородской области</w:t>
            </w:r>
            <w:r w:rsidR="000A5327"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F12F9A" w:rsidRPr="00F12F9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Илек-Кошарского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» муниципального района «Ракитянский район»</w:t>
            </w:r>
            <w:r w:rsidR="007014A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14A4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</w:t>
            </w:r>
            <w:r w:rsidR="008F5F3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F12F9A" w:rsidRPr="00F12F9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Илек-Кошарского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B52FD6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D41282">
        <w:trPr>
          <w:trHeight w:val="84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F12F9A" w:rsidRPr="00F12F9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Илек-Кошарского</w:t>
            </w:r>
            <w:r w:rsidR="005B15CA" w:rsidRPr="005B15C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lastRenderedPageBreak/>
              <w:t xml:space="preserve">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  <w:r w:rsidR="0056639D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7014A4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F12F9A" w:rsidRPr="00F12F9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Илек-Кошарского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F12F9A" w:rsidRPr="00F12F9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Илек-Кошарского</w:t>
            </w:r>
            <w:r w:rsidR="00ED02EC" w:rsidRPr="00ED02EC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7014A4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7014A4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27" w:type="dxa"/>
            <w:vAlign w:val="center"/>
          </w:tcPr>
          <w:p w:rsidR="000A5327" w:rsidRPr="000A5327" w:rsidRDefault="006C3365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2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7014A4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F12F9A" w:rsidRPr="00F12F9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Илек-Кошарского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F12F9A" w:rsidRPr="00F12F9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Илек-Кошарского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AA51F8" w:rsidRPr="00AA51F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муниципального района «Ракитянский район»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7014A4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7014A4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7014A4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7014A4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F12F9A" w:rsidRPr="00F12F9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Илек-Кошарского</w:t>
            </w:r>
            <w:r w:rsidR="005B15CA" w:rsidRPr="005B15C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»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13856" w:rsidRPr="004138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Илек-Кошарского</w:t>
            </w:r>
            <w:r w:rsidR="00B135B1" w:rsidRPr="00B13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 w:rsidR="00EB4D24" w:rsidRPr="00102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момента помещения в органах печати ликвидационной комиссией публикации о ликвидации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13856" w:rsidRPr="0041385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Илек-Кошарского</w:t>
            </w:r>
            <w:r w:rsidR="00B523CD" w:rsidRPr="00B523C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AA51F8" w:rsidRPr="00AA51F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муниципального района «Ракитянский район» 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7014A4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13856" w:rsidRPr="0041385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Илек-Кошарского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7014A4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13856" w:rsidRPr="0041385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Илек-Кошарского</w:t>
            </w:r>
            <w:r w:rsidR="00CF3947" w:rsidRPr="00CF3947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13856" w:rsidRPr="0041385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Илек-Кошарского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13856" w:rsidRPr="00413856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Илек-Кошарского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  <w:r w:rsidR="007014A4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6B2393">
      <w:headerReference w:type="even" r:id="rId13"/>
      <w:headerReference w:type="default" r:id="rId14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365" w:rsidRDefault="006C3365" w:rsidP="006B2393">
      <w:pPr>
        <w:spacing w:after="0" w:line="240" w:lineRule="auto"/>
      </w:pPr>
      <w:r>
        <w:separator/>
      </w:r>
    </w:p>
  </w:endnote>
  <w:endnote w:type="continuationSeparator" w:id="0">
    <w:p w:rsidR="006C3365" w:rsidRDefault="006C3365" w:rsidP="006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365" w:rsidRDefault="006C3365" w:rsidP="006B2393">
      <w:pPr>
        <w:spacing w:after="0" w:line="240" w:lineRule="auto"/>
      </w:pPr>
      <w:r>
        <w:separator/>
      </w:r>
    </w:p>
  </w:footnote>
  <w:footnote w:type="continuationSeparator" w:id="0">
    <w:p w:rsidR="006C3365" w:rsidRDefault="006C3365" w:rsidP="006B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393" w:rsidRDefault="00B920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393" w:rsidRDefault="00B920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74A7">
      <w:rPr>
        <w:rStyle w:val="a5"/>
        <w:noProof/>
      </w:rPr>
      <w:t>5</w: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06083"/>
    <w:rsid w:val="0006171E"/>
    <w:rsid w:val="00085387"/>
    <w:rsid w:val="000A5327"/>
    <w:rsid w:val="000C7718"/>
    <w:rsid w:val="000F7AC1"/>
    <w:rsid w:val="00101DED"/>
    <w:rsid w:val="001029D8"/>
    <w:rsid w:val="001467AC"/>
    <w:rsid w:val="00172FAC"/>
    <w:rsid w:val="001B5EF1"/>
    <w:rsid w:val="001E0D50"/>
    <w:rsid w:val="001E6615"/>
    <w:rsid w:val="001E6F23"/>
    <w:rsid w:val="001F31C5"/>
    <w:rsid w:val="00231AE2"/>
    <w:rsid w:val="00244138"/>
    <w:rsid w:val="002570BF"/>
    <w:rsid w:val="00260624"/>
    <w:rsid w:val="002721B9"/>
    <w:rsid w:val="002A6354"/>
    <w:rsid w:val="002B5DA3"/>
    <w:rsid w:val="002E2F2B"/>
    <w:rsid w:val="002F5FFB"/>
    <w:rsid w:val="003174A7"/>
    <w:rsid w:val="003343F6"/>
    <w:rsid w:val="003405C0"/>
    <w:rsid w:val="00347C0D"/>
    <w:rsid w:val="003570F7"/>
    <w:rsid w:val="00393D07"/>
    <w:rsid w:val="00397ADB"/>
    <w:rsid w:val="003B2611"/>
    <w:rsid w:val="003D3A3D"/>
    <w:rsid w:val="003D5268"/>
    <w:rsid w:val="00405AE4"/>
    <w:rsid w:val="00413856"/>
    <w:rsid w:val="004141C6"/>
    <w:rsid w:val="00416E3A"/>
    <w:rsid w:val="00423A3B"/>
    <w:rsid w:val="00426AB3"/>
    <w:rsid w:val="0042757A"/>
    <w:rsid w:val="0044145A"/>
    <w:rsid w:val="00473264"/>
    <w:rsid w:val="004C698F"/>
    <w:rsid w:val="0053463D"/>
    <w:rsid w:val="005439F6"/>
    <w:rsid w:val="005561BD"/>
    <w:rsid w:val="0056639D"/>
    <w:rsid w:val="00572E22"/>
    <w:rsid w:val="00575695"/>
    <w:rsid w:val="005A5653"/>
    <w:rsid w:val="005B15CA"/>
    <w:rsid w:val="005F7771"/>
    <w:rsid w:val="00677B40"/>
    <w:rsid w:val="00694236"/>
    <w:rsid w:val="00696EFF"/>
    <w:rsid w:val="006A09E1"/>
    <w:rsid w:val="006B0CF3"/>
    <w:rsid w:val="006B2393"/>
    <w:rsid w:val="006B6709"/>
    <w:rsid w:val="006C3365"/>
    <w:rsid w:val="007014A4"/>
    <w:rsid w:val="00701F65"/>
    <w:rsid w:val="00726F97"/>
    <w:rsid w:val="00737568"/>
    <w:rsid w:val="007407EC"/>
    <w:rsid w:val="00751C61"/>
    <w:rsid w:val="00777C8D"/>
    <w:rsid w:val="00793A07"/>
    <w:rsid w:val="007B0951"/>
    <w:rsid w:val="007C4CA1"/>
    <w:rsid w:val="007F2248"/>
    <w:rsid w:val="007F6531"/>
    <w:rsid w:val="00806C17"/>
    <w:rsid w:val="008144D8"/>
    <w:rsid w:val="00825EB5"/>
    <w:rsid w:val="00832C84"/>
    <w:rsid w:val="008C3260"/>
    <w:rsid w:val="008F5F3D"/>
    <w:rsid w:val="00915D8A"/>
    <w:rsid w:val="00951BD1"/>
    <w:rsid w:val="00972F11"/>
    <w:rsid w:val="00997B35"/>
    <w:rsid w:val="009A49F1"/>
    <w:rsid w:val="009F00B9"/>
    <w:rsid w:val="00A13CD5"/>
    <w:rsid w:val="00A35514"/>
    <w:rsid w:val="00A53661"/>
    <w:rsid w:val="00A631C1"/>
    <w:rsid w:val="00A80E4D"/>
    <w:rsid w:val="00A8406E"/>
    <w:rsid w:val="00A95F51"/>
    <w:rsid w:val="00AA51F8"/>
    <w:rsid w:val="00AB38C0"/>
    <w:rsid w:val="00AC7C67"/>
    <w:rsid w:val="00AD25C7"/>
    <w:rsid w:val="00AD2F36"/>
    <w:rsid w:val="00AD50AA"/>
    <w:rsid w:val="00AF0558"/>
    <w:rsid w:val="00B02BDE"/>
    <w:rsid w:val="00B075CB"/>
    <w:rsid w:val="00B135B1"/>
    <w:rsid w:val="00B2190C"/>
    <w:rsid w:val="00B42666"/>
    <w:rsid w:val="00B523CD"/>
    <w:rsid w:val="00B52FD6"/>
    <w:rsid w:val="00B920E7"/>
    <w:rsid w:val="00B95B8D"/>
    <w:rsid w:val="00BA0D39"/>
    <w:rsid w:val="00BA460D"/>
    <w:rsid w:val="00BA713A"/>
    <w:rsid w:val="00BC0AC7"/>
    <w:rsid w:val="00BE544F"/>
    <w:rsid w:val="00BF057D"/>
    <w:rsid w:val="00C13BD0"/>
    <w:rsid w:val="00C46E3F"/>
    <w:rsid w:val="00C60B11"/>
    <w:rsid w:val="00C83286"/>
    <w:rsid w:val="00C836FE"/>
    <w:rsid w:val="00CA59DC"/>
    <w:rsid w:val="00CB0EDB"/>
    <w:rsid w:val="00CB2F42"/>
    <w:rsid w:val="00CB6B56"/>
    <w:rsid w:val="00CF0DFD"/>
    <w:rsid w:val="00CF2203"/>
    <w:rsid w:val="00CF3947"/>
    <w:rsid w:val="00D13A36"/>
    <w:rsid w:val="00D41282"/>
    <w:rsid w:val="00D54E5D"/>
    <w:rsid w:val="00D67072"/>
    <w:rsid w:val="00D761AA"/>
    <w:rsid w:val="00D8450D"/>
    <w:rsid w:val="00D96B73"/>
    <w:rsid w:val="00DB7997"/>
    <w:rsid w:val="00DD466C"/>
    <w:rsid w:val="00DE6666"/>
    <w:rsid w:val="00DF6679"/>
    <w:rsid w:val="00E01107"/>
    <w:rsid w:val="00E2515B"/>
    <w:rsid w:val="00E33760"/>
    <w:rsid w:val="00E42CD9"/>
    <w:rsid w:val="00E63475"/>
    <w:rsid w:val="00E73D38"/>
    <w:rsid w:val="00E90BFF"/>
    <w:rsid w:val="00EB4D24"/>
    <w:rsid w:val="00ED02EC"/>
    <w:rsid w:val="00ED091D"/>
    <w:rsid w:val="00F04821"/>
    <w:rsid w:val="00F10EE5"/>
    <w:rsid w:val="00F12F9A"/>
    <w:rsid w:val="00F46739"/>
    <w:rsid w:val="00F60921"/>
    <w:rsid w:val="00FB4CDD"/>
    <w:rsid w:val="00FB6C1E"/>
    <w:rsid w:val="00FC1769"/>
    <w:rsid w:val="00FD1A09"/>
    <w:rsid w:val="00FE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1850"/>
  <w15:docId w15:val="{F4EC798C-5956-41BB-98F1-1AD5C1FE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5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70BF"/>
  </w:style>
  <w:style w:type="paragraph" w:customStyle="1" w:styleId="FR1">
    <w:name w:val="FR1"/>
    <w:rsid w:val="002570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unhideWhenUsed/>
    <w:rsid w:val="0017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izn31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akitnoe-r31.gosweb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izn31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8FFD4-E866-412E-B627-FD32CE4B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Zam_mynsovet1</cp:lastModifiedBy>
  <cp:revision>31</cp:revision>
  <cp:lastPrinted>2025-10-01T05:04:00Z</cp:lastPrinted>
  <dcterms:created xsi:type="dcterms:W3CDTF">2025-10-16T06:34:00Z</dcterms:created>
  <dcterms:modified xsi:type="dcterms:W3CDTF">2025-10-29T13:17:00Z</dcterms:modified>
</cp:coreProperties>
</file>