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5E7" w:rsidRDefault="003F2021" w:rsidP="00C77FEF">
      <w:pPr>
        <w:pStyle w:val="a3"/>
      </w:pPr>
      <w:r>
        <w:rPr>
          <w:noProof/>
        </w:rPr>
        <w:drawing>
          <wp:inline distT="0" distB="0" distL="0" distR="0">
            <wp:extent cx="485775" cy="609600"/>
            <wp:effectExtent l="19050" t="0" r="9525" b="0"/>
            <wp:docPr id="1" name="Рисунок 1" descr="gerb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r1"/>
                    <pic:cNvPicPr>
                      <a:picLocks noChangeAspect="1" noChangeArrowheads="1"/>
                    </pic:cNvPicPr>
                  </pic:nvPicPr>
                  <pic:blipFill>
                    <a:blip r:embed="rId8"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p>
    <w:p w:rsidR="002315E7" w:rsidRDefault="00F20FBE">
      <w:pPr>
        <w:pStyle w:val="a3"/>
        <w:spacing w:line="240" w:lineRule="auto"/>
        <w:rPr>
          <w:rFonts w:ascii="Times New Roman" w:hAnsi="Times New Roman"/>
          <w:b/>
          <w:bCs/>
          <w:szCs w:val="32"/>
        </w:rPr>
      </w:pPr>
      <w:r>
        <w:rPr>
          <w:rFonts w:ascii="Times New Roman" w:hAnsi="Times New Roman"/>
          <w:b/>
          <w:bCs/>
          <w:szCs w:val="32"/>
        </w:rPr>
        <w:t>П О С Т А Н О В Л Е Н И Е</w:t>
      </w:r>
    </w:p>
    <w:p w:rsidR="002315E7" w:rsidRDefault="002315E7">
      <w:pPr>
        <w:pStyle w:val="a3"/>
        <w:spacing w:line="240" w:lineRule="auto"/>
        <w:rPr>
          <w:rFonts w:ascii="Times New Roman" w:hAnsi="Times New Roman"/>
          <w:b/>
          <w:bCs/>
          <w:szCs w:val="32"/>
        </w:rPr>
      </w:pPr>
      <w:r>
        <w:rPr>
          <w:rFonts w:ascii="Times New Roman" w:hAnsi="Times New Roman"/>
          <w:b/>
          <w:bCs/>
          <w:szCs w:val="32"/>
        </w:rPr>
        <w:t xml:space="preserve">АДМИНИСТРАЦИИ РАКИТЯНСКОГО РАЙОНА </w:t>
      </w:r>
    </w:p>
    <w:p w:rsidR="002315E7" w:rsidRDefault="002315E7">
      <w:pPr>
        <w:pStyle w:val="a3"/>
        <w:spacing w:line="240" w:lineRule="auto"/>
        <w:rPr>
          <w:rFonts w:ascii="Times New Roman" w:hAnsi="Times New Roman"/>
          <w:b/>
          <w:szCs w:val="32"/>
        </w:rPr>
      </w:pPr>
      <w:r>
        <w:rPr>
          <w:rFonts w:ascii="Times New Roman" w:hAnsi="Times New Roman"/>
          <w:b/>
          <w:szCs w:val="32"/>
        </w:rPr>
        <w:t>БЕЛГОРОДСКОЙ ОБЛАСТИ</w:t>
      </w:r>
    </w:p>
    <w:p w:rsidR="002315E7" w:rsidRDefault="002315E7">
      <w:pPr>
        <w:pStyle w:val="a3"/>
        <w:spacing w:line="240" w:lineRule="auto"/>
        <w:rPr>
          <w:rFonts w:ascii="Times New Roman" w:hAnsi="Times New Roman"/>
          <w:sz w:val="31"/>
          <w:szCs w:val="31"/>
        </w:rPr>
      </w:pPr>
      <w:r>
        <w:rPr>
          <w:rFonts w:ascii="Times New Roman" w:hAnsi="Times New Roman"/>
          <w:sz w:val="29"/>
          <w:szCs w:val="29"/>
        </w:rPr>
        <w:t>Ракитное</w:t>
      </w:r>
    </w:p>
    <w:p w:rsidR="002315E7" w:rsidRDefault="002315E7">
      <w:pPr>
        <w:pStyle w:val="a3"/>
        <w:jc w:val="both"/>
        <w:rPr>
          <w:rFonts w:ascii="Arial" w:hAnsi="Arial" w:cs="Arial"/>
          <w:b/>
          <w:i/>
          <w:sz w:val="22"/>
          <w:szCs w:val="22"/>
        </w:rPr>
      </w:pPr>
    </w:p>
    <w:p w:rsidR="009B383D" w:rsidRDefault="001E753C" w:rsidP="009B383D">
      <w:pPr>
        <w:pStyle w:val="a3"/>
        <w:spacing w:line="240" w:lineRule="auto"/>
        <w:jc w:val="both"/>
        <w:rPr>
          <w:rFonts w:ascii="Times New Roman" w:hAnsi="Times New Roman"/>
          <w:sz w:val="28"/>
          <w:szCs w:val="28"/>
        </w:rPr>
      </w:pPr>
      <w:r>
        <w:rPr>
          <w:rFonts w:ascii="Times New Roman" w:hAnsi="Times New Roman"/>
          <w:sz w:val="28"/>
          <w:szCs w:val="28"/>
        </w:rPr>
        <w:t>«</w:t>
      </w:r>
      <w:r w:rsidR="00C0226D">
        <w:rPr>
          <w:rFonts w:ascii="Times New Roman" w:hAnsi="Times New Roman"/>
          <w:sz w:val="28"/>
          <w:szCs w:val="28"/>
        </w:rPr>
        <w:t xml:space="preserve">29» </w:t>
      </w:r>
      <w:r w:rsidR="004C74F5">
        <w:rPr>
          <w:rFonts w:ascii="Times New Roman" w:hAnsi="Times New Roman"/>
          <w:sz w:val="28"/>
          <w:szCs w:val="28"/>
        </w:rPr>
        <w:t xml:space="preserve">июля </w:t>
      </w:r>
      <w:r w:rsidR="00503BAA">
        <w:rPr>
          <w:rFonts w:ascii="Times New Roman" w:hAnsi="Times New Roman"/>
          <w:sz w:val="28"/>
          <w:szCs w:val="28"/>
        </w:rPr>
        <w:t>2020</w:t>
      </w:r>
      <w:r w:rsidR="0093470C">
        <w:rPr>
          <w:rFonts w:ascii="Times New Roman" w:hAnsi="Times New Roman"/>
          <w:sz w:val="28"/>
          <w:szCs w:val="28"/>
        </w:rPr>
        <w:t xml:space="preserve">г.       </w:t>
      </w:r>
      <w:r w:rsidR="002315E7">
        <w:rPr>
          <w:rFonts w:ascii="Times New Roman" w:hAnsi="Times New Roman"/>
          <w:sz w:val="28"/>
          <w:szCs w:val="28"/>
        </w:rPr>
        <w:t xml:space="preserve">                      </w:t>
      </w:r>
      <w:r w:rsidR="0093470C">
        <w:rPr>
          <w:rFonts w:ascii="Times New Roman" w:hAnsi="Times New Roman"/>
          <w:sz w:val="28"/>
          <w:szCs w:val="28"/>
        </w:rPr>
        <w:t xml:space="preserve">                           </w:t>
      </w:r>
      <w:r w:rsidR="004C74F5">
        <w:rPr>
          <w:rFonts w:ascii="Times New Roman" w:hAnsi="Times New Roman"/>
          <w:sz w:val="28"/>
          <w:szCs w:val="28"/>
        </w:rPr>
        <w:t xml:space="preserve">                                  </w:t>
      </w:r>
      <w:r w:rsidR="0093470C">
        <w:rPr>
          <w:rFonts w:ascii="Times New Roman" w:hAnsi="Times New Roman"/>
          <w:sz w:val="28"/>
          <w:szCs w:val="28"/>
        </w:rPr>
        <w:t xml:space="preserve">  </w:t>
      </w:r>
      <w:r w:rsidR="00EE0C7D">
        <w:rPr>
          <w:rFonts w:ascii="Times New Roman" w:hAnsi="Times New Roman"/>
          <w:sz w:val="28"/>
          <w:szCs w:val="28"/>
        </w:rPr>
        <w:t xml:space="preserve">      </w:t>
      </w:r>
      <w:r w:rsidR="00C0226D">
        <w:rPr>
          <w:rFonts w:ascii="Times New Roman" w:hAnsi="Times New Roman"/>
          <w:sz w:val="28"/>
          <w:szCs w:val="28"/>
        </w:rPr>
        <w:t xml:space="preserve">  № 125</w:t>
      </w:r>
      <w:r w:rsidR="009B383D">
        <w:rPr>
          <w:rFonts w:ascii="Times New Roman" w:hAnsi="Times New Roman"/>
          <w:sz w:val="28"/>
          <w:szCs w:val="28"/>
        </w:rPr>
        <w:t xml:space="preserve"> </w:t>
      </w:r>
    </w:p>
    <w:p w:rsidR="009B383D" w:rsidRDefault="009B383D" w:rsidP="009B383D">
      <w:pPr>
        <w:pStyle w:val="a3"/>
        <w:spacing w:line="240" w:lineRule="auto"/>
        <w:jc w:val="both"/>
        <w:rPr>
          <w:rFonts w:ascii="Times New Roman" w:hAnsi="Times New Roman"/>
          <w:sz w:val="28"/>
          <w:szCs w:val="28"/>
        </w:rPr>
      </w:pPr>
    </w:p>
    <w:p w:rsidR="002315E7" w:rsidRDefault="002315E7">
      <w:pPr>
        <w:rPr>
          <w:sz w:val="28"/>
        </w:rPr>
      </w:pPr>
    </w:p>
    <w:p w:rsidR="005140F1" w:rsidRDefault="005140F1">
      <w:pPr>
        <w:rPr>
          <w:sz w:val="28"/>
        </w:rPr>
      </w:pPr>
    </w:p>
    <w:p w:rsidR="00CA1AB1" w:rsidRDefault="00C45686" w:rsidP="00767D27">
      <w:pPr>
        <w:jc w:val="both"/>
        <w:rPr>
          <w:b/>
          <w:bCs/>
          <w:sz w:val="28"/>
          <w:szCs w:val="28"/>
        </w:rPr>
      </w:pPr>
      <w:r>
        <w:rPr>
          <w:b/>
          <w:bCs/>
          <w:sz w:val="28"/>
          <w:szCs w:val="28"/>
        </w:rPr>
        <w:t>О внесении изменений в п</w:t>
      </w:r>
      <w:r w:rsidR="00342899">
        <w:rPr>
          <w:b/>
          <w:bCs/>
          <w:sz w:val="28"/>
          <w:szCs w:val="28"/>
        </w:rPr>
        <w:t>остановление</w:t>
      </w:r>
    </w:p>
    <w:p w:rsidR="00342899" w:rsidRDefault="00342899" w:rsidP="00767D27">
      <w:pPr>
        <w:jc w:val="both"/>
        <w:rPr>
          <w:b/>
          <w:bCs/>
          <w:sz w:val="28"/>
          <w:szCs w:val="28"/>
        </w:rPr>
      </w:pPr>
      <w:r>
        <w:rPr>
          <w:b/>
          <w:bCs/>
          <w:sz w:val="28"/>
          <w:szCs w:val="28"/>
        </w:rPr>
        <w:t>администрации Ракитянского района</w:t>
      </w:r>
    </w:p>
    <w:p w:rsidR="00D42FE1" w:rsidRDefault="00342899" w:rsidP="00767D27">
      <w:pPr>
        <w:jc w:val="both"/>
        <w:rPr>
          <w:b/>
          <w:bCs/>
          <w:sz w:val="28"/>
          <w:szCs w:val="28"/>
        </w:rPr>
      </w:pPr>
      <w:r>
        <w:rPr>
          <w:b/>
          <w:bCs/>
          <w:sz w:val="28"/>
          <w:szCs w:val="28"/>
        </w:rPr>
        <w:t>от 12.12.2017 года № 201</w:t>
      </w:r>
      <w:r w:rsidR="00D42FE1">
        <w:rPr>
          <w:b/>
          <w:bCs/>
          <w:sz w:val="28"/>
          <w:szCs w:val="28"/>
        </w:rPr>
        <w:t xml:space="preserve"> «Об утверждении</w:t>
      </w:r>
    </w:p>
    <w:p w:rsidR="00D42FE1" w:rsidRDefault="00D42FE1" w:rsidP="00767D27">
      <w:pPr>
        <w:jc w:val="both"/>
        <w:rPr>
          <w:b/>
          <w:bCs/>
          <w:sz w:val="28"/>
          <w:szCs w:val="28"/>
        </w:rPr>
      </w:pPr>
      <w:r>
        <w:rPr>
          <w:b/>
          <w:bCs/>
          <w:sz w:val="28"/>
          <w:szCs w:val="28"/>
        </w:rPr>
        <w:t>Порядка подготовки документации</w:t>
      </w:r>
    </w:p>
    <w:p w:rsidR="00D42FE1" w:rsidRDefault="00D42FE1" w:rsidP="00767D27">
      <w:pPr>
        <w:jc w:val="both"/>
        <w:rPr>
          <w:b/>
          <w:bCs/>
          <w:sz w:val="28"/>
          <w:szCs w:val="28"/>
        </w:rPr>
      </w:pPr>
      <w:r>
        <w:rPr>
          <w:b/>
          <w:bCs/>
          <w:sz w:val="28"/>
          <w:szCs w:val="28"/>
        </w:rPr>
        <w:t>по планировке территории,</w:t>
      </w:r>
    </w:p>
    <w:p w:rsidR="00D42FE1" w:rsidRDefault="00D42FE1" w:rsidP="00767D27">
      <w:pPr>
        <w:jc w:val="both"/>
        <w:rPr>
          <w:b/>
          <w:bCs/>
          <w:sz w:val="28"/>
          <w:szCs w:val="28"/>
        </w:rPr>
      </w:pPr>
      <w:r>
        <w:rPr>
          <w:b/>
          <w:bCs/>
          <w:sz w:val="28"/>
          <w:szCs w:val="28"/>
        </w:rPr>
        <w:t>разрабатываемой на основании решения</w:t>
      </w:r>
    </w:p>
    <w:p w:rsidR="00342899" w:rsidRPr="00D42FE1" w:rsidRDefault="00D42FE1" w:rsidP="00767D27">
      <w:pPr>
        <w:jc w:val="both"/>
        <w:rPr>
          <w:b/>
          <w:bCs/>
          <w:sz w:val="28"/>
          <w:szCs w:val="28"/>
        </w:rPr>
      </w:pPr>
      <w:r>
        <w:rPr>
          <w:b/>
          <w:bCs/>
          <w:sz w:val="28"/>
          <w:szCs w:val="28"/>
        </w:rPr>
        <w:t>администрации Ракитянского района»</w:t>
      </w:r>
    </w:p>
    <w:p w:rsidR="00767D27" w:rsidRDefault="00767D27" w:rsidP="00767D27">
      <w:pPr>
        <w:jc w:val="both"/>
        <w:rPr>
          <w:sz w:val="28"/>
          <w:szCs w:val="28"/>
        </w:rPr>
      </w:pPr>
    </w:p>
    <w:p w:rsidR="00B34D5F" w:rsidRDefault="00B34D5F">
      <w:pPr>
        <w:jc w:val="both"/>
        <w:rPr>
          <w:sz w:val="28"/>
          <w:szCs w:val="28"/>
        </w:rPr>
      </w:pPr>
    </w:p>
    <w:p w:rsidR="00E27B8D" w:rsidRPr="00044C14" w:rsidRDefault="00E27B8D">
      <w:pPr>
        <w:jc w:val="both"/>
        <w:rPr>
          <w:sz w:val="28"/>
          <w:szCs w:val="28"/>
        </w:rPr>
      </w:pPr>
    </w:p>
    <w:p w:rsidR="008E6D3B" w:rsidRPr="00C45686" w:rsidRDefault="00C82970" w:rsidP="008E6D3B">
      <w:pPr>
        <w:pStyle w:val="ab"/>
        <w:ind w:firstLine="709"/>
        <w:rPr>
          <w:b/>
          <w:szCs w:val="28"/>
        </w:rPr>
      </w:pPr>
      <w:r>
        <w:rPr>
          <w:szCs w:val="28"/>
        </w:rPr>
        <w:t>В соответствии с</w:t>
      </w:r>
      <w:r w:rsidR="00CA1AB1">
        <w:rPr>
          <w:szCs w:val="28"/>
        </w:rPr>
        <w:t xml:space="preserve"> Федеральным</w:t>
      </w:r>
      <w:r>
        <w:rPr>
          <w:szCs w:val="28"/>
        </w:rPr>
        <w:t>и закона</w:t>
      </w:r>
      <w:r w:rsidR="00CA1AB1">
        <w:rPr>
          <w:szCs w:val="28"/>
        </w:rPr>
        <w:t>м</w:t>
      </w:r>
      <w:r>
        <w:rPr>
          <w:szCs w:val="28"/>
        </w:rPr>
        <w:t>и</w:t>
      </w:r>
      <w:r w:rsidR="00CA1AB1">
        <w:rPr>
          <w:szCs w:val="28"/>
        </w:rPr>
        <w:t xml:space="preserve"> Российской Федерации от 06 октября 2003 года № 131-ФЗ «Об общих принципах организации местного самоуправления Российской Федерации», от 27 мая 2014 года № 136-ФЗ «О внесении изменений в статью 26.3 Федерального закона «Об общих </w:t>
      </w:r>
      <w:r w:rsidR="006C4DC6">
        <w:rPr>
          <w:szCs w:val="28"/>
        </w:rPr>
        <w:t xml:space="preserve">принципах организации законодательных (представительных) и исполнительных органов государственной </w:t>
      </w:r>
      <w:r w:rsidR="006650FF">
        <w:rPr>
          <w:szCs w:val="28"/>
        </w:rPr>
        <w:t>власти субъектов Российской Федерации</w:t>
      </w:r>
      <w:r w:rsidR="00C45686">
        <w:rPr>
          <w:szCs w:val="28"/>
        </w:rPr>
        <w:t xml:space="preserve"> и Федеральный закон «Об общих принципах организации местного самоуправления Российской Федерации»</w:t>
      </w:r>
      <w:r w:rsidR="006650FF">
        <w:rPr>
          <w:szCs w:val="28"/>
        </w:rPr>
        <w:t xml:space="preserve">», </w:t>
      </w:r>
      <w:r>
        <w:rPr>
          <w:szCs w:val="28"/>
        </w:rPr>
        <w:t xml:space="preserve">руководствуясь </w:t>
      </w:r>
      <w:r w:rsidR="006650FF">
        <w:rPr>
          <w:szCs w:val="28"/>
        </w:rPr>
        <w:t xml:space="preserve">ст. 45 </w:t>
      </w:r>
      <w:r w:rsidR="006650FF" w:rsidRPr="00C45686">
        <w:rPr>
          <w:szCs w:val="28"/>
        </w:rPr>
        <w:t xml:space="preserve">Градостроительного кодекса РФ, Уставом Ракитянского района Белгородской области, администрация Ракитянского района </w:t>
      </w:r>
      <w:r w:rsidR="006650FF" w:rsidRPr="00C45686">
        <w:rPr>
          <w:b/>
          <w:szCs w:val="28"/>
        </w:rPr>
        <w:t>п</w:t>
      </w:r>
      <w:r w:rsidR="00920A70" w:rsidRPr="00C45686">
        <w:rPr>
          <w:b/>
          <w:szCs w:val="28"/>
        </w:rPr>
        <w:t xml:space="preserve"> </w:t>
      </w:r>
      <w:r w:rsidR="006650FF" w:rsidRPr="00C45686">
        <w:rPr>
          <w:b/>
          <w:szCs w:val="28"/>
        </w:rPr>
        <w:t>о</w:t>
      </w:r>
      <w:r w:rsidR="00920A70" w:rsidRPr="00C45686">
        <w:rPr>
          <w:b/>
          <w:szCs w:val="28"/>
        </w:rPr>
        <w:t xml:space="preserve"> </w:t>
      </w:r>
      <w:r w:rsidR="006650FF" w:rsidRPr="00C45686">
        <w:rPr>
          <w:b/>
          <w:szCs w:val="28"/>
        </w:rPr>
        <w:t>с</w:t>
      </w:r>
      <w:r w:rsidR="00920A70" w:rsidRPr="00C45686">
        <w:rPr>
          <w:b/>
          <w:szCs w:val="28"/>
        </w:rPr>
        <w:t xml:space="preserve"> </w:t>
      </w:r>
      <w:r w:rsidR="006650FF" w:rsidRPr="00C45686">
        <w:rPr>
          <w:b/>
          <w:szCs w:val="28"/>
        </w:rPr>
        <w:t>т</w:t>
      </w:r>
      <w:r w:rsidR="00920A70" w:rsidRPr="00C45686">
        <w:rPr>
          <w:b/>
          <w:szCs w:val="28"/>
        </w:rPr>
        <w:t xml:space="preserve"> </w:t>
      </w:r>
      <w:r w:rsidR="006650FF" w:rsidRPr="00C45686">
        <w:rPr>
          <w:b/>
          <w:szCs w:val="28"/>
        </w:rPr>
        <w:t>а</w:t>
      </w:r>
      <w:r w:rsidR="00920A70" w:rsidRPr="00C45686">
        <w:rPr>
          <w:b/>
          <w:szCs w:val="28"/>
        </w:rPr>
        <w:t xml:space="preserve"> </w:t>
      </w:r>
      <w:r w:rsidR="006650FF" w:rsidRPr="00C45686">
        <w:rPr>
          <w:b/>
          <w:szCs w:val="28"/>
        </w:rPr>
        <w:t>н</w:t>
      </w:r>
      <w:r w:rsidR="00920A70" w:rsidRPr="00C45686">
        <w:rPr>
          <w:b/>
          <w:szCs w:val="28"/>
        </w:rPr>
        <w:t xml:space="preserve"> </w:t>
      </w:r>
      <w:r w:rsidR="006650FF" w:rsidRPr="00C45686">
        <w:rPr>
          <w:b/>
          <w:szCs w:val="28"/>
        </w:rPr>
        <w:t>о</w:t>
      </w:r>
      <w:r w:rsidR="00920A70" w:rsidRPr="00C45686">
        <w:rPr>
          <w:b/>
          <w:szCs w:val="28"/>
        </w:rPr>
        <w:t xml:space="preserve"> </w:t>
      </w:r>
      <w:r w:rsidR="006650FF" w:rsidRPr="00C45686">
        <w:rPr>
          <w:b/>
          <w:szCs w:val="28"/>
        </w:rPr>
        <w:t>в</w:t>
      </w:r>
      <w:r w:rsidR="00920A70" w:rsidRPr="00C45686">
        <w:rPr>
          <w:b/>
          <w:szCs w:val="28"/>
        </w:rPr>
        <w:t xml:space="preserve"> </w:t>
      </w:r>
      <w:r w:rsidR="006650FF" w:rsidRPr="00C45686">
        <w:rPr>
          <w:b/>
          <w:szCs w:val="28"/>
        </w:rPr>
        <w:t>л</w:t>
      </w:r>
      <w:r w:rsidR="00920A70" w:rsidRPr="00C45686">
        <w:rPr>
          <w:b/>
          <w:szCs w:val="28"/>
        </w:rPr>
        <w:t xml:space="preserve"> </w:t>
      </w:r>
      <w:r w:rsidR="006650FF" w:rsidRPr="00C45686">
        <w:rPr>
          <w:b/>
          <w:szCs w:val="28"/>
        </w:rPr>
        <w:t>я</w:t>
      </w:r>
      <w:r w:rsidR="00920A70" w:rsidRPr="00C45686">
        <w:rPr>
          <w:b/>
          <w:szCs w:val="28"/>
        </w:rPr>
        <w:t xml:space="preserve"> </w:t>
      </w:r>
      <w:r w:rsidR="006650FF" w:rsidRPr="00C45686">
        <w:rPr>
          <w:b/>
          <w:szCs w:val="28"/>
        </w:rPr>
        <w:t>е</w:t>
      </w:r>
      <w:r w:rsidR="00920A70" w:rsidRPr="00C45686">
        <w:rPr>
          <w:b/>
          <w:szCs w:val="28"/>
        </w:rPr>
        <w:t xml:space="preserve"> </w:t>
      </w:r>
      <w:r w:rsidR="006650FF" w:rsidRPr="00C45686">
        <w:rPr>
          <w:b/>
          <w:szCs w:val="28"/>
        </w:rPr>
        <w:t>т</w:t>
      </w:r>
      <w:r w:rsidR="00920A70" w:rsidRPr="00C45686">
        <w:rPr>
          <w:b/>
          <w:szCs w:val="28"/>
        </w:rPr>
        <w:t xml:space="preserve"> </w:t>
      </w:r>
      <w:r w:rsidR="006650FF" w:rsidRPr="00C45686">
        <w:rPr>
          <w:b/>
          <w:szCs w:val="28"/>
        </w:rPr>
        <w:t>:</w:t>
      </w:r>
    </w:p>
    <w:p w:rsidR="00C82970" w:rsidRPr="00C45686" w:rsidRDefault="00C45686" w:rsidP="00C45686">
      <w:pPr>
        <w:jc w:val="both"/>
        <w:rPr>
          <w:bCs/>
          <w:sz w:val="28"/>
          <w:szCs w:val="28"/>
        </w:rPr>
      </w:pPr>
      <w:r>
        <w:rPr>
          <w:sz w:val="28"/>
          <w:szCs w:val="28"/>
        </w:rPr>
        <w:t xml:space="preserve">           </w:t>
      </w:r>
      <w:r w:rsidR="00C82970" w:rsidRPr="00C45686">
        <w:rPr>
          <w:sz w:val="28"/>
          <w:szCs w:val="28"/>
        </w:rPr>
        <w:t>1. Внести в Порядок подготовки документации по планировке территори</w:t>
      </w:r>
      <w:r w:rsidR="00D42FE1" w:rsidRPr="00C45686">
        <w:rPr>
          <w:sz w:val="28"/>
          <w:szCs w:val="28"/>
        </w:rPr>
        <w:t>и, разрабатываемой на основании решения администрации Ракитянского района</w:t>
      </w:r>
      <w:r w:rsidR="0040089C">
        <w:rPr>
          <w:sz w:val="28"/>
          <w:szCs w:val="28"/>
        </w:rPr>
        <w:t xml:space="preserve"> (далее Порядок)</w:t>
      </w:r>
      <w:r>
        <w:rPr>
          <w:sz w:val="28"/>
          <w:szCs w:val="28"/>
        </w:rPr>
        <w:t>, утвержденный п</w:t>
      </w:r>
      <w:r w:rsidR="0018458E" w:rsidRPr="00C45686">
        <w:rPr>
          <w:sz w:val="28"/>
          <w:szCs w:val="28"/>
        </w:rPr>
        <w:t>остановлением администрации Ракитянского района от 12.12.2017 года № 201</w:t>
      </w:r>
      <w:r w:rsidRPr="00C45686">
        <w:rPr>
          <w:bCs/>
          <w:sz w:val="28"/>
          <w:szCs w:val="28"/>
        </w:rPr>
        <w:t xml:space="preserve"> «Об утверждении Порядка подготовки документации</w:t>
      </w:r>
      <w:r>
        <w:rPr>
          <w:bCs/>
          <w:sz w:val="28"/>
          <w:szCs w:val="28"/>
        </w:rPr>
        <w:t xml:space="preserve"> </w:t>
      </w:r>
      <w:r w:rsidRPr="00C45686">
        <w:rPr>
          <w:bCs/>
          <w:sz w:val="28"/>
          <w:szCs w:val="28"/>
        </w:rPr>
        <w:t xml:space="preserve">по планировке территории, разрабатываемой на основании решения администрации Ракитянского района» </w:t>
      </w:r>
      <w:r w:rsidR="00C82970" w:rsidRPr="00C45686">
        <w:rPr>
          <w:sz w:val="28"/>
          <w:szCs w:val="28"/>
        </w:rPr>
        <w:t>следующие изменения:</w:t>
      </w:r>
    </w:p>
    <w:p w:rsidR="006650FF" w:rsidRDefault="002315E7" w:rsidP="005847E6">
      <w:pPr>
        <w:pStyle w:val="ab"/>
        <w:ind w:right="49" w:firstLine="709"/>
        <w:rPr>
          <w:szCs w:val="28"/>
        </w:rPr>
      </w:pPr>
      <w:r w:rsidRPr="00044C14">
        <w:rPr>
          <w:szCs w:val="28"/>
        </w:rPr>
        <w:t>1.</w:t>
      </w:r>
      <w:r w:rsidR="00C55B22">
        <w:rPr>
          <w:szCs w:val="28"/>
        </w:rPr>
        <w:t>1</w:t>
      </w:r>
      <w:r w:rsidR="008D03AB" w:rsidRPr="00044C14">
        <w:rPr>
          <w:szCs w:val="28"/>
        </w:rPr>
        <w:t xml:space="preserve"> </w:t>
      </w:r>
      <w:r w:rsidR="006650FF">
        <w:rPr>
          <w:szCs w:val="28"/>
        </w:rPr>
        <w:t>Часть 1.5 раздела 1</w:t>
      </w:r>
      <w:r w:rsidR="00C55B22">
        <w:rPr>
          <w:szCs w:val="28"/>
        </w:rPr>
        <w:t xml:space="preserve"> Порядка</w:t>
      </w:r>
      <w:r w:rsidR="006650FF">
        <w:rPr>
          <w:szCs w:val="28"/>
        </w:rPr>
        <w:t xml:space="preserve"> дополнить пунктом 6) следующего содержания:</w:t>
      </w:r>
    </w:p>
    <w:p w:rsidR="006650FF" w:rsidRDefault="006650FF" w:rsidP="005847E6">
      <w:pPr>
        <w:pStyle w:val="ab"/>
        <w:ind w:right="49" w:firstLine="709"/>
        <w:rPr>
          <w:rStyle w:val="blk"/>
        </w:rPr>
      </w:pPr>
      <w:r>
        <w:rPr>
          <w:szCs w:val="28"/>
        </w:rPr>
        <w:lastRenderedPageBreak/>
        <w:t xml:space="preserve">«6) </w:t>
      </w:r>
      <w:r>
        <w:rPr>
          <w:rStyle w:val="blk"/>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r w:rsidR="00342899">
        <w:rPr>
          <w:rStyle w:val="blk"/>
        </w:rPr>
        <w:t>.</w:t>
      </w:r>
      <w:r>
        <w:rPr>
          <w:rStyle w:val="blk"/>
        </w:rPr>
        <w:t>».</w:t>
      </w:r>
    </w:p>
    <w:p w:rsidR="006650FF" w:rsidRDefault="00C55B22" w:rsidP="005847E6">
      <w:pPr>
        <w:pStyle w:val="ab"/>
        <w:ind w:right="49" w:firstLine="709"/>
        <w:rPr>
          <w:rStyle w:val="blk"/>
        </w:rPr>
      </w:pPr>
      <w:r>
        <w:rPr>
          <w:rStyle w:val="blk"/>
        </w:rPr>
        <w:t>1.</w:t>
      </w:r>
      <w:r w:rsidR="006650FF">
        <w:rPr>
          <w:rStyle w:val="blk"/>
        </w:rPr>
        <w:t>2. Пункт 2.5</w:t>
      </w:r>
      <w:r w:rsidR="00763ABB">
        <w:rPr>
          <w:rStyle w:val="blk"/>
        </w:rPr>
        <w:t>.</w:t>
      </w:r>
      <w:r w:rsidR="006650FF">
        <w:rPr>
          <w:rStyle w:val="blk"/>
        </w:rPr>
        <w:t xml:space="preserve"> </w:t>
      </w:r>
      <w:r w:rsidR="00763ABB">
        <w:rPr>
          <w:rStyle w:val="blk"/>
        </w:rPr>
        <w:t>раздела 2</w:t>
      </w:r>
      <w:r>
        <w:rPr>
          <w:rStyle w:val="blk"/>
        </w:rPr>
        <w:t xml:space="preserve"> Порядка</w:t>
      </w:r>
      <w:r w:rsidR="00763ABB">
        <w:rPr>
          <w:rStyle w:val="blk"/>
        </w:rPr>
        <w:t xml:space="preserve"> изложить в следующей редакции:</w:t>
      </w:r>
    </w:p>
    <w:p w:rsidR="00763ABB" w:rsidRDefault="00763ABB" w:rsidP="005847E6">
      <w:pPr>
        <w:pStyle w:val="ab"/>
        <w:ind w:right="49" w:firstLine="709"/>
        <w:rPr>
          <w:rStyle w:val="blk"/>
        </w:rPr>
      </w:pPr>
      <w:r>
        <w:rPr>
          <w:rStyle w:val="blk"/>
        </w:rPr>
        <w:t>«2.5.</w:t>
      </w:r>
      <w:r w:rsidRPr="00763ABB">
        <w:rPr>
          <w:rStyle w:val="a3"/>
        </w:rPr>
        <w:t xml:space="preserve"> </w:t>
      </w:r>
      <w:r>
        <w:rPr>
          <w:rStyle w:val="blk"/>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9" w:anchor="dst100095" w:history="1">
        <w:r w:rsidRPr="00763ABB">
          <w:rPr>
            <w:rStyle w:val="ac"/>
            <w:color w:val="auto"/>
            <w:u w:val="none"/>
          </w:rPr>
          <w:t>части 1 статьи 11</w:t>
        </w:r>
      </w:hyperlink>
      <w:r w:rsidR="00C55B22">
        <w:rPr>
          <w:rStyle w:val="blk"/>
        </w:rPr>
        <w:t xml:space="preserve"> Федерального закона </w:t>
      </w:r>
      <w:r w:rsidR="00576AF1">
        <w:rPr>
          <w:rStyle w:val="blk"/>
        </w:rPr>
        <w:t>«</w:t>
      </w:r>
      <w:r>
        <w:rPr>
          <w:rStyle w:val="blk"/>
        </w:rPr>
        <w:t>Об организации дорожного движения в Российской Федерации и о внесении изменений в отдельные законодате</w:t>
      </w:r>
      <w:r w:rsidR="00576AF1">
        <w:rPr>
          <w:rStyle w:val="blk"/>
        </w:rPr>
        <w:t>льные акты Российской Федерации»</w:t>
      </w:r>
      <w:r>
        <w:rPr>
          <w:rStyle w:val="blk"/>
        </w:rPr>
        <w:t>,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r w:rsidR="00576AF1">
        <w:rPr>
          <w:rStyle w:val="blk"/>
        </w:rPr>
        <w:t>.</w:t>
      </w:r>
      <w:r>
        <w:rPr>
          <w:rStyle w:val="blk"/>
        </w:rPr>
        <w:t>».</w:t>
      </w:r>
    </w:p>
    <w:p w:rsidR="00763ABB" w:rsidRDefault="00C55B22" w:rsidP="005847E6">
      <w:pPr>
        <w:pStyle w:val="ab"/>
        <w:ind w:right="49" w:firstLine="709"/>
        <w:rPr>
          <w:rStyle w:val="blk"/>
        </w:rPr>
      </w:pPr>
      <w:r>
        <w:rPr>
          <w:rStyle w:val="blk"/>
        </w:rPr>
        <w:t>1.</w:t>
      </w:r>
      <w:r w:rsidR="00763ABB">
        <w:rPr>
          <w:rStyle w:val="blk"/>
        </w:rPr>
        <w:t>3. Раздел 2 Порядка дополнить пунктом 2.8. следующего содержания:</w:t>
      </w:r>
    </w:p>
    <w:p w:rsidR="00763ABB" w:rsidRDefault="00763ABB" w:rsidP="005847E6">
      <w:pPr>
        <w:pStyle w:val="ab"/>
        <w:ind w:right="49" w:firstLine="709"/>
        <w:rPr>
          <w:rStyle w:val="blk"/>
        </w:rPr>
      </w:pPr>
      <w:r>
        <w:rPr>
          <w:rStyle w:val="blk"/>
        </w:rPr>
        <w:t>«2.8. Проекты планировки территории и проекты межевания территории, решение об утверждении которых приним</w:t>
      </w:r>
      <w:r w:rsidR="001A10C1">
        <w:rPr>
          <w:rStyle w:val="blk"/>
        </w:rPr>
        <w:t xml:space="preserve">ается в соответствии со </w:t>
      </w:r>
      <w:r>
        <w:rPr>
          <w:rStyle w:val="blk"/>
        </w:rPr>
        <w:t>статьей</w:t>
      </w:r>
      <w:r w:rsidR="001A10C1">
        <w:rPr>
          <w:rStyle w:val="blk"/>
        </w:rPr>
        <w:t xml:space="preserve"> 45 Градостроительного кодекса</w:t>
      </w:r>
      <w:r>
        <w:rPr>
          <w:rStyle w:val="blk"/>
        </w:rPr>
        <w:t xml:space="preserve">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r:id="rId10" w:anchor="dst102031" w:history="1">
        <w:r w:rsidRPr="00763ABB">
          <w:rPr>
            <w:rStyle w:val="ac"/>
            <w:color w:val="auto"/>
            <w:u w:val="none"/>
          </w:rPr>
          <w:t>частью 5.1 статьи 46</w:t>
        </w:r>
      </w:hyperlink>
      <w:r>
        <w:rPr>
          <w:rStyle w:val="blk"/>
        </w:rPr>
        <w:t xml:space="preserve"> Градостроительного кодекса. Общественные обсуждения или публичные слушания по указанным проектам проводятся в порядке, установленном </w:t>
      </w:r>
      <w:hyperlink r:id="rId11" w:anchor="dst2104" w:history="1">
        <w:r w:rsidRPr="00763ABB">
          <w:rPr>
            <w:rStyle w:val="ac"/>
            <w:color w:val="auto"/>
            <w:u w:val="none"/>
          </w:rPr>
          <w:t>статьей 5.1</w:t>
        </w:r>
      </w:hyperlink>
      <w:r>
        <w:rPr>
          <w:rStyle w:val="blk"/>
        </w:rPr>
        <w:t xml:space="preserve"> Градостроительного кодекса, и по правилам, предусмотренным </w:t>
      </w:r>
      <w:hyperlink r:id="rId12" w:anchor="dst2209" w:history="1">
        <w:r w:rsidRPr="00763ABB">
          <w:rPr>
            <w:rStyle w:val="ac"/>
            <w:color w:val="auto"/>
            <w:u w:val="none"/>
          </w:rPr>
          <w:t>частями 11</w:t>
        </w:r>
      </w:hyperlink>
      <w:r>
        <w:rPr>
          <w:rStyle w:val="blk"/>
        </w:rPr>
        <w:t xml:space="preserve"> и </w:t>
      </w:r>
      <w:hyperlink r:id="rId13" w:anchor="dst3147" w:history="1">
        <w:r w:rsidRPr="00763ABB">
          <w:rPr>
            <w:rStyle w:val="ac"/>
            <w:color w:val="auto"/>
            <w:u w:val="none"/>
          </w:rPr>
          <w:t>12 статьи 46</w:t>
        </w:r>
      </w:hyperlink>
      <w:r>
        <w:rPr>
          <w:rStyle w:val="blk"/>
        </w:rPr>
        <w:t xml:space="preserve"> Градостроительного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r w:rsidR="00576AF1">
        <w:rPr>
          <w:rStyle w:val="blk"/>
        </w:rPr>
        <w:t>.</w:t>
      </w:r>
      <w:r>
        <w:rPr>
          <w:rStyle w:val="blk"/>
        </w:rPr>
        <w:t>».</w:t>
      </w:r>
    </w:p>
    <w:p w:rsidR="00763ABB" w:rsidRDefault="00C55B22" w:rsidP="005847E6">
      <w:pPr>
        <w:pStyle w:val="ab"/>
        <w:ind w:right="49" w:firstLine="709"/>
        <w:rPr>
          <w:szCs w:val="28"/>
        </w:rPr>
      </w:pPr>
      <w:r>
        <w:rPr>
          <w:szCs w:val="28"/>
        </w:rPr>
        <w:t>1.</w:t>
      </w:r>
      <w:r w:rsidR="00763ABB">
        <w:rPr>
          <w:szCs w:val="28"/>
        </w:rPr>
        <w:t>4. Раздел 3 Порядка дополнить пунктом 3.11. следующего содержания:</w:t>
      </w:r>
    </w:p>
    <w:p w:rsidR="00763ABB" w:rsidRDefault="00763ABB" w:rsidP="005847E6">
      <w:pPr>
        <w:pStyle w:val="ab"/>
        <w:ind w:right="49" w:firstLine="709"/>
        <w:rPr>
          <w:szCs w:val="28"/>
        </w:rPr>
      </w:pPr>
      <w:r>
        <w:rPr>
          <w:szCs w:val="28"/>
        </w:rPr>
        <w:lastRenderedPageBreak/>
        <w:t xml:space="preserve">«3.11. </w:t>
      </w:r>
      <w:r>
        <w:rPr>
          <w:rStyle w:val="blk"/>
        </w:rPr>
        <w:t xml:space="preserve">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r:id="rId14" w:anchor="dst1435" w:history="1">
        <w:r w:rsidRPr="00763ABB">
          <w:rPr>
            <w:rStyle w:val="ac"/>
            <w:color w:val="auto"/>
            <w:u w:val="none"/>
          </w:rPr>
          <w:t>частях 4</w:t>
        </w:r>
      </w:hyperlink>
      <w:r w:rsidRPr="00763ABB">
        <w:rPr>
          <w:rStyle w:val="blk"/>
        </w:rPr>
        <w:t xml:space="preserve">, </w:t>
      </w:r>
      <w:hyperlink r:id="rId15" w:anchor="dst1436" w:history="1">
        <w:r w:rsidRPr="00763ABB">
          <w:rPr>
            <w:rStyle w:val="ac"/>
            <w:color w:val="auto"/>
            <w:u w:val="none"/>
          </w:rPr>
          <w:t>4.1</w:t>
        </w:r>
      </w:hyperlink>
      <w:r>
        <w:rPr>
          <w:rStyle w:val="blk"/>
        </w:rPr>
        <w:t xml:space="preserve"> и </w:t>
      </w:r>
      <w:hyperlink r:id="rId16" w:anchor="dst1438" w:history="1">
        <w:r w:rsidRPr="00763ABB">
          <w:rPr>
            <w:rStyle w:val="ac"/>
            <w:color w:val="auto"/>
            <w:u w:val="none"/>
          </w:rPr>
          <w:t>5</w:t>
        </w:r>
      </w:hyperlink>
      <w:r>
        <w:rPr>
          <w:rStyle w:val="blk"/>
        </w:rPr>
        <w:t xml:space="preserve"> </w:t>
      </w:r>
      <w:r w:rsidRPr="00763ABB">
        <w:rPr>
          <w:rStyle w:val="blk"/>
        </w:rPr>
        <w:t xml:space="preserve">- </w:t>
      </w:r>
      <w:hyperlink r:id="rId17" w:anchor="dst2020" w:history="1">
        <w:r w:rsidRPr="00763ABB">
          <w:rPr>
            <w:rStyle w:val="ac"/>
            <w:color w:val="auto"/>
            <w:u w:val="none"/>
          </w:rPr>
          <w:t>5.2</w:t>
        </w:r>
      </w:hyperlink>
      <w:r>
        <w:rPr>
          <w:rStyle w:val="blk"/>
        </w:rPr>
        <w:t xml:space="preserve"> статьи 45 Градостроительного кодекса, подготовленной в том числе лицами, указанными в </w:t>
      </w:r>
      <w:hyperlink r:id="rId18" w:anchor="dst3136" w:history="1">
        <w:r w:rsidRPr="00D81EE6">
          <w:rPr>
            <w:rStyle w:val="ac"/>
            <w:color w:val="auto"/>
            <w:u w:val="none"/>
          </w:rPr>
          <w:t>пунктах 3</w:t>
        </w:r>
      </w:hyperlink>
      <w:r>
        <w:rPr>
          <w:rStyle w:val="blk"/>
        </w:rPr>
        <w:t xml:space="preserve"> и </w:t>
      </w:r>
      <w:hyperlink r:id="rId19" w:anchor="dst3137" w:history="1">
        <w:r w:rsidRPr="00D81EE6">
          <w:rPr>
            <w:rStyle w:val="ac"/>
            <w:color w:val="auto"/>
            <w:u w:val="none"/>
          </w:rPr>
          <w:t>4 части 1.1</w:t>
        </w:r>
      </w:hyperlink>
      <w:r>
        <w:rPr>
          <w:rStyle w:val="blk"/>
        </w:rPr>
        <w:t xml:space="preserve"> статьи 45 Градостроительного кодекса,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и нормативными правовыми актами органов местного самоуправления</w:t>
      </w:r>
      <w:r w:rsidR="00576AF1">
        <w:rPr>
          <w:rStyle w:val="blk"/>
        </w:rPr>
        <w:t>.</w:t>
      </w:r>
      <w:r>
        <w:rPr>
          <w:rStyle w:val="blk"/>
        </w:rPr>
        <w:t>».</w:t>
      </w:r>
    </w:p>
    <w:p w:rsidR="00C55B22" w:rsidRPr="00576AF1" w:rsidRDefault="00C55B22" w:rsidP="00C45686">
      <w:pPr>
        <w:shd w:val="clear" w:color="auto" w:fill="FFFFFF"/>
        <w:tabs>
          <w:tab w:val="left" w:pos="709"/>
          <w:tab w:val="left" w:pos="1134"/>
          <w:tab w:val="left" w:pos="1276"/>
          <w:tab w:val="left" w:pos="1560"/>
        </w:tabs>
        <w:jc w:val="both"/>
        <w:textAlignment w:val="baseline"/>
        <w:rPr>
          <w:sz w:val="28"/>
          <w:szCs w:val="28"/>
        </w:rPr>
      </w:pPr>
      <w:r>
        <w:rPr>
          <w:sz w:val="26"/>
          <w:szCs w:val="26"/>
        </w:rPr>
        <w:tab/>
      </w:r>
      <w:r w:rsidRPr="00576AF1">
        <w:rPr>
          <w:sz w:val="28"/>
          <w:szCs w:val="28"/>
        </w:rPr>
        <w:t>2. Опубликовать настоящее постановление в межрайонной газете «Наша Жизнь» и разместить на официальном сайте органов местного самоуправления Ракитянского района.</w:t>
      </w:r>
    </w:p>
    <w:p w:rsidR="00C55B22" w:rsidRPr="00576AF1" w:rsidRDefault="00C55B22" w:rsidP="00C45686">
      <w:pPr>
        <w:shd w:val="clear" w:color="auto" w:fill="FFFFFF"/>
        <w:tabs>
          <w:tab w:val="left" w:pos="709"/>
          <w:tab w:val="left" w:pos="1134"/>
          <w:tab w:val="left" w:pos="1276"/>
          <w:tab w:val="left" w:pos="1560"/>
        </w:tabs>
        <w:jc w:val="both"/>
        <w:textAlignment w:val="baseline"/>
        <w:rPr>
          <w:sz w:val="28"/>
          <w:szCs w:val="28"/>
        </w:rPr>
      </w:pPr>
      <w:r w:rsidRPr="00576AF1">
        <w:rPr>
          <w:sz w:val="28"/>
          <w:szCs w:val="28"/>
        </w:rPr>
        <w:tab/>
        <w:t>3. Настоящее постановление вступает в силу со дня его официального опубликования.</w:t>
      </w:r>
    </w:p>
    <w:p w:rsidR="00C55B22" w:rsidRPr="00576AF1" w:rsidRDefault="00C55B22" w:rsidP="00C55B22">
      <w:pPr>
        <w:shd w:val="clear" w:color="auto" w:fill="FFFFFF"/>
        <w:tabs>
          <w:tab w:val="left" w:pos="709"/>
          <w:tab w:val="left" w:pos="1134"/>
          <w:tab w:val="left" w:pos="1276"/>
          <w:tab w:val="left" w:pos="1560"/>
        </w:tabs>
        <w:jc w:val="both"/>
        <w:textAlignment w:val="baseline"/>
        <w:rPr>
          <w:sz w:val="28"/>
          <w:szCs w:val="28"/>
        </w:rPr>
      </w:pPr>
      <w:r w:rsidRPr="00576AF1">
        <w:rPr>
          <w:sz w:val="28"/>
          <w:szCs w:val="28"/>
        </w:rPr>
        <w:tab/>
        <w:t>4. Контроль за исполнением настоящего постановления возложить на первого заместителя главы администрации района по строительству, транспорту, ЖКХ и муниципальной собственности Р.М. Шульженко.</w:t>
      </w:r>
    </w:p>
    <w:p w:rsidR="00C55B22" w:rsidRPr="00576AF1" w:rsidRDefault="00C55B22" w:rsidP="00C55B22">
      <w:pPr>
        <w:tabs>
          <w:tab w:val="left" w:pos="7425"/>
        </w:tabs>
        <w:jc w:val="both"/>
        <w:rPr>
          <w:sz w:val="28"/>
          <w:szCs w:val="28"/>
        </w:rPr>
      </w:pPr>
    </w:p>
    <w:p w:rsidR="002315E7" w:rsidRPr="00044C14" w:rsidRDefault="002315E7">
      <w:pPr>
        <w:tabs>
          <w:tab w:val="left" w:pos="2100"/>
        </w:tabs>
        <w:rPr>
          <w:sz w:val="28"/>
          <w:szCs w:val="28"/>
        </w:rPr>
      </w:pPr>
    </w:p>
    <w:p w:rsidR="002315E7" w:rsidRDefault="002315E7">
      <w:pPr>
        <w:tabs>
          <w:tab w:val="left" w:pos="2100"/>
        </w:tabs>
        <w:rPr>
          <w:sz w:val="28"/>
          <w:szCs w:val="28"/>
        </w:rPr>
      </w:pPr>
    </w:p>
    <w:p w:rsidR="00967780" w:rsidRPr="00044C14" w:rsidRDefault="00967780">
      <w:pPr>
        <w:tabs>
          <w:tab w:val="left" w:pos="2100"/>
        </w:tabs>
        <w:rPr>
          <w:sz w:val="28"/>
          <w:szCs w:val="28"/>
        </w:rPr>
      </w:pPr>
    </w:p>
    <w:p w:rsidR="00D81EE6" w:rsidRPr="00AD4C8A" w:rsidRDefault="00D81EE6" w:rsidP="00D81EE6">
      <w:pPr>
        <w:rPr>
          <w:rFonts w:eastAsia="Calibri"/>
          <w:b/>
          <w:sz w:val="28"/>
          <w:szCs w:val="28"/>
        </w:rPr>
      </w:pPr>
      <w:bookmarkStart w:id="0" w:name="_GoBack"/>
      <w:bookmarkEnd w:id="0"/>
      <w:r w:rsidRPr="00AD4C8A">
        <w:rPr>
          <w:rFonts w:eastAsia="Calibri"/>
          <w:b/>
          <w:sz w:val="28"/>
          <w:szCs w:val="28"/>
        </w:rPr>
        <w:t>Первый заместитель</w:t>
      </w:r>
    </w:p>
    <w:p w:rsidR="00D81EE6" w:rsidRPr="00AD4C8A" w:rsidRDefault="00D81EE6" w:rsidP="00D81EE6">
      <w:pPr>
        <w:rPr>
          <w:rFonts w:ascii="Calibri" w:eastAsia="Calibri" w:hAnsi="Calibri"/>
          <w:b/>
          <w:sz w:val="28"/>
          <w:szCs w:val="28"/>
        </w:rPr>
      </w:pPr>
      <w:r w:rsidRPr="00AD4C8A">
        <w:rPr>
          <w:rFonts w:eastAsia="Calibri"/>
          <w:b/>
          <w:sz w:val="28"/>
          <w:szCs w:val="28"/>
        </w:rPr>
        <w:t xml:space="preserve">главы администрации района </w:t>
      </w:r>
    </w:p>
    <w:p w:rsidR="00D81EE6" w:rsidRPr="00AD4C8A" w:rsidRDefault="00D81EE6" w:rsidP="00D81EE6">
      <w:pPr>
        <w:rPr>
          <w:rFonts w:eastAsia="Calibri"/>
          <w:b/>
          <w:sz w:val="28"/>
          <w:szCs w:val="28"/>
        </w:rPr>
      </w:pPr>
      <w:r w:rsidRPr="00AD4C8A">
        <w:rPr>
          <w:rFonts w:eastAsia="Calibri"/>
          <w:b/>
          <w:sz w:val="28"/>
          <w:szCs w:val="28"/>
        </w:rPr>
        <w:t>по строительству, транспорту, ЖКХ</w:t>
      </w:r>
    </w:p>
    <w:p w:rsidR="00D81EE6" w:rsidRPr="00AD4C8A" w:rsidRDefault="00D81EE6" w:rsidP="00D81EE6">
      <w:pPr>
        <w:rPr>
          <w:rFonts w:eastAsia="Calibri"/>
          <w:b/>
          <w:sz w:val="28"/>
          <w:szCs w:val="28"/>
        </w:rPr>
      </w:pPr>
      <w:r w:rsidRPr="00AD4C8A">
        <w:rPr>
          <w:rFonts w:eastAsia="Calibri"/>
          <w:b/>
          <w:sz w:val="28"/>
          <w:szCs w:val="28"/>
        </w:rPr>
        <w:t xml:space="preserve">и </w:t>
      </w:r>
      <w:r w:rsidRPr="00AD4C8A">
        <w:rPr>
          <w:rFonts w:eastAsia="Calibri"/>
          <w:b/>
          <w:bCs/>
          <w:sz w:val="28"/>
          <w:szCs w:val="28"/>
        </w:rPr>
        <w:t>муниципальной собственности</w:t>
      </w:r>
      <w:r w:rsidRPr="00AD4C8A">
        <w:rPr>
          <w:b/>
          <w:bCs/>
          <w:sz w:val="28"/>
          <w:szCs w:val="28"/>
        </w:rPr>
        <w:tab/>
        <w:t xml:space="preserve">                       </w:t>
      </w:r>
      <w:r w:rsidR="008A5245">
        <w:rPr>
          <w:b/>
          <w:bCs/>
          <w:sz w:val="28"/>
          <w:szCs w:val="28"/>
        </w:rPr>
        <w:t xml:space="preserve">            </w:t>
      </w:r>
      <w:r w:rsidRPr="00AD4C8A">
        <w:rPr>
          <w:b/>
          <w:bCs/>
          <w:sz w:val="28"/>
          <w:szCs w:val="28"/>
        </w:rPr>
        <w:t xml:space="preserve">            Р.М. Шульженко                                                                  </w:t>
      </w:r>
    </w:p>
    <w:p w:rsidR="00D81EE6" w:rsidRPr="00AD4C8A" w:rsidRDefault="00D81EE6" w:rsidP="00D81EE6">
      <w:pPr>
        <w:ind w:firstLine="708"/>
        <w:jc w:val="both"/>
        <w:rPr>
          <w:b/>
          <w:bCs/>
          <w:sz w:val="28"/>
          <w:szCs w:val="28"/>
        </w:rPr>
      </w:pPr>
    </w:p>
    <w:p w:rsidR="00D81EE6" w:rsidRPr="00AD4C8A" w:rsidRDefault="00D81EE6" w:rsidP="00D81EE6">
      <w:pPr>
        <w:ind w:firstLine="709"/>
        <w:jc w:val="both"/>
        <w:rPr>
          <w:bCs/>
          <w:sz w:val="28"/>
          <w:szCs w:val="28"/>
        </w:rPr>
      </w:pPr>
    </w:p>
    <w:p w:rsidR="006B2998" w:rsidRDefault="006B2998" w:rsidP="006B2998">
      <w:pPr>
        <w:pStyle w:val="1"/>
        <w:jc w:val="left"/>
        <w:rPr>
          <w:b/>
        </w:rPr>
      </w:pPr>
    </w:p>
    <w:p w:rsidR="00D81EE6" w:rsidRDefault="00D81EE6" w:rsidP="006B2998">
      <w:pPr>
        <w:pStyle w:val="1"/>
        <w:rPr>
          <w:b/>
        </w:rPr>
      </w:pPr>
    </w:p>
    <w:p w:rsidR="00D81EE6" w:rsidRDefault="00D81EE6" w:rsidP="006B2998">
      <w:pPr>
        <w:pStyle w:val="1"/>
        <w:rPr>
          <w:b/>
        </w:rPr>
      </w:pPr>
    </w:p>
    <w:p w:rsidR="00D81EE6" w:rsidRDefault="00D81EE6" w:rsidP="006B2998">
      <w:pPr>
        <w:pStyle w:val="1"/>
        <w:rPr>
          <w:b/>
        </w:rPr>
      </w:pPr>
    </w:p>
    <w:p w:rsidR="00D81EE6" w:rsidRDefault="00D81EE6" w:rsidP="006B2998">
      <w:pPr>
        <w:pStyle w:val="1"/>
        <w:rPr>
          <w:b/>
        </w:rPr>
      </w:pPr>
    </w:p>
    <w:p w:rsidR="00D81EE6" w:rsidRDefault="00D81EE6" w:rsidP="006B2998">
      <w:pPr>
        <w:pStyle w:val="1"/>
        <w:rPr>
          <w:b/>
        </w:rPr>
      </w:pPr>
    </w:p>
    <w:p w:rsidR="00D81EE6" w:rsidRDefault="00D81EE6" w:rsidP="006B2998">
      <w:pPr>
        <w:pStyle w:val="1"/>
        <w:rPr>
          <w:b/>
        </w:rPr>
      </w:pPr>
    </w:p>
    <w:p w:rsidR="00D81EE6" w:rsidRDefault="00D81EE6" w:rsidP="006B2998">
      <w:pPr>
        <w:pStyle w:val="1"/>
        <w:rPr>
          <w:b/>
        </w:rPr>
      </w:pPr>
    </w:p>
    <w:p w:rsidR="00FA339B" w:rsidRDefault="00FA339B" w:rsidP="00FA339B"/>
    <w:p w:rsidR="00FA339B" w:rsidRDefault="00FA339B" w:rsidP="00FA339B"/>
    <w:p w:rsidR="00D81EE6" w:rsidRPr="00D81EE6" w:rsidRDefault="00D81EE6" w:rsidP="00D81EE6"/>
    <w:sectPr w:rsidR="00D81EE6" w:rsidRPr="00D81EE6" w:rsidSect="008F11A5">
      <w:headerReference w:type="even" r:id="rId20"/>
      <w:headerReference w:type="default" r:id="rId21"/>
      <w:pgSz w:w="12240" w:h="15840"/>
      <w:pgMar w:top="851" w:right="567" w:bottom="1134" w:left="1701" w:header="340" w:footer="397"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460" w:rsidRDefault="00AE7460">
      <w:r>
        <w:separator/>
      </w:r>
    </w:p>
  </w:endnote>
  <w:endnote w:type="continuationSeparator" w:id="0">
    <w:p w:rsidR="00AE7460" w:rsidRDefault="00AE74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icket">
    <w:altName w:val="Times New Roman"/>
    <w:charset w:val="00"/>
    <w:family w:val="auto"/>
    <w:pitch w:val="variable"/>
    <w:sig w:usb0="00000203" w:usb1="00000000" w:usb2="00000000" w:usb3="00000000" w:csb0="00000005" w:csb1="00000000"/>
  </w:font>
  <w:font w:name="CyrillicHeavy">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460" w:rsidRDefault="00AE7460">
      <w:r>
        <w:separator/>
      </w:r>
    </w:p>
  </w:footnote>
  <w:footnote w:type="continuationSeparator" w:id="0">
    <w:p w:rsidR="00AE7460" w:rsidRDefault="00AE74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58E" w:rsidRDefault="0018458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8458E" w:rsidRDefault="0018458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58E" w:rsidRDefault="0018458E">
    <w:pPr>
      <w:pStyle w:val="a6"/>
      <w:jc w:val="center"/>
    </w:pPr>
    <w:fldSimple w:instr=" PAGE   \* MERGEFORMAT ">
      <w:r w:rsidR="003F2021">
        <w:rPr>
          <w:noProof/>
        </w:rPr>
        <w:t>3</w:t>
      </w:r>
    </w:fldSimple>
  </w:p>
  <w:p w:rsidR="0018458E" w:rsidRDefault="0018458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C3607"/>
    <w:multiLevelType w:val="hybridMultilevel"/>
    <w:tmpl w:val="DAB27D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DCC4FC3"/>
    <w:multiLevelType w:val="singleLevel"/>
    <w:tmpl w:val="0419000F"/>
    <w:lvl w:ilvl="0">
      <w:start w:val="1"/>
      <w:numFmt w:val="decimal"/>
      <w:lvlText w:val="%1."/>
      <w:lvlJc w:val="left"/>
      <w:pPr>
        <w:tabs>
          <w:tab w:val="num" w:pos="360"/>
        </w:tabs>
        <w:ind w:left="360" w:hanging="360"/>
      </w:pPr>
    </w:lvl>
  </w:abstractNum>
  <w:abstractNum w:abstractNumId="2">
    <w:nsid w:val="5C416381"/>
    <w:multiLevelType w:val="hybridMultilevel"/>
    <w:tmpl w:val="878EC2B8"/>
    <w:lvl w:ilvl="0" w:tplc="2A94CE6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FDB2B10"/>
    <w:multiLevelType w:val="singleLevel"/>
    <w:tmpl w:val="94EEEB52"/>
    <w:lvl w:ilvl="0">
      <w:start w:val="1"/>
      <w:numFmt w:val="decimal"/>
      <w:lvlText w:val="%1."/>
      <w:legacy w:legacy="1" w:legacySpace="0" w:legacyIndent="360"/>
      <w:lvlJc w:val="left"/>
      <w:pPr>
        <w:ind w:left="360" w:hanging="36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rsids>
    <w:rsidRoot w:val="00DC5E72"/>
    <w:rsid w:val="00021713"/>
    <w:rsid w:val="00035C0A"/>
    <w:rsid w:val="00035DDA"/>
    <w:rsid w:val="000406D4"/>
    <w:rsid w:val="00044C14"/>
    <w:rsid w:val="00067C80"/>
    <w:rsid w:val="00072E2F"/>
    <w:rsid w:val="0007569D"/>
    <w:rsid w:val="000810D0"/>
    <w:rsid w:val="000A3EB9"/>
    <w:rsid w:val="000B47DE"/>
    <w:rsid w:val="000D66BE"/>
    <w:rsid w:val="000F6A32"/>
    <w:rsid w:val="00134432"/>
    <w:rsid w:val="00134FFE"/>
    <w:rsid w:val="00150A64"/>
    <w:rsid w:val="00174DA3"/>
    <w:rsid w:val="0018349D"/>
    <w:rsid w:val="0018458E"/>
    <w:rsid w:val="00197C45"/>
    <w:rsid w:val="001A10C1"/>
    <w:rsid w:val="001A6F34"/>
    <w:rsid w:val="001B5EA6"/>
    <w:rsid w:val="001C0669"/>
    <w:rsid w:val="001E753C"/>
    <w:rsid w:val="00227F7E"/>
    <w:rsid w:val="002315E7"/>
    <w:rsid w:val="0026613C"/>
    <w:rsid w:val="002663E8"/>
    <w:rsid w:val="00276416"/>
    <w:rsid w:val="002918BD"/>
    <w:rsid w:val="002B32C8"/>
    <w:rsid w:val="002C757F"/>
    <w:rsid w:val="002D3F70"/>
    <w:rsid w:val="002E23BC"/>
    <w:rsid w:val="002F6A13"/>
    <w:rsid w:val="00306948"/>
    <w:rsid w:val="00317D45"/>
    <w:rsid w:val="00342899"/>
    <w:rsid w:val="00352460"/>
    <w:rsid w:val="00354B95"/>
    <w:rsid w:val="00381FF9"/>
    <w:rsid w:val="00384F69"/>
    <w:rsid w:val="0039005C"/>
    <w:rsid w:val="003B03FB"/>
    <w:rsid w:val="003B5E8D"/>
    <w:rsid w:val="003B6313"/>
    <w:rsid w:val="003C28F7"/>
    <w:rsid w:val="003C33FB"/>
    <w:rsid w:val="003C78C1"/>
    <w:rsid w:val="003E605E"/>
    <w:rsid w:val="003F2021"/>
    <w:rsid w:val="0040089C"/>
    <w:rsid w:val="00404333"/>
    <w:rsid w:val="00406E41"/>
    <w:rsid w:val="00424DB3"/>
    <w:rsid w:val="00435AD9"/>
    <w:rsid w:val="00466CE9"/>
    <w:rsid w:val="00486EF2"/>
    <w:rsid w:val="00492103"/>
    <w:rsid w:val="004949EF"/>
    <w:rsid w:val="004C74F5"/>
    <w:rsid w:val="004C7918"/>
    <w:rsid w:val="004F7CD0"/>
    <w:rsid w:val="00500925"/>
    <w:rsid w:val="0050339B"/>
    <w:rsid w:val="00503BAA"/>
    <w:rsid w:val="005140F1"/>
    <w:rsid w:val="00522645"/>
    <w:rsid w:val="00522CAC"/>
    <w:rsid w:val="00523D83"/>
    <w:rsid w:val="005329D5"/>
    <w:rsid w:val="005545E6"/>
    <w:rsid w:val="0056666E"/>
    <w:rsid w:val="00576AF1"/>
    <w:rsid w:val="005847E6"/>
    <w:rsid w:val="005A747D"/>
    <w:rsid w:val="005B19C5"/>
    <w:rsid w:val="005B79DD"/>
    <w:rsid w:val="005E542A"/>
    <w:rsid w:val="00613BCD"/>
    <w:rsid w:val="00614B9B"/>
    <w:rsid w:val="006156A9"/>
    <w:rsid w:val="00616CCC"/>
    <w:rsid w:val="0064573B"/>
    <w:rsid w:val="006606D0"/>
    <w:rsid w:val="006623FB"/>
    <w:rsid w:val="006650FF"/>
    <w:rsid w:val="006847DC"/>
    <w:rsid w:val="006B2998"/>
    <w:rsid w:val="006C3861"/>
    <w:rsid w:val="006C4DC6"/>
    <w:rsid w:val="006C4E58"/>
    <w:rsid w:val="006C7F76"/>
    <w:rsid w:val="006D7800"/>
    <w:rsid w:val="006E2EE5"/>
    <w:rsid w:val="006E6CE8"/>
    <w:rsid w:val="00727F53"/>
    <w:rsid w:val="007510ED"/>
    <w:rsid w:val="007522C4"/>
    <w:rsid w:val="00763ABB"/>
    <w:rsid w:val="00767D27"/>
    <w:rsid w:val="00773F52"/>
    <w:rsid w:val="00785DEE"/>
    <w:rsid w:val="007B2C2C"/>
    <w:rsid w:val="00801F44"/>
    <w:rsid w:val="00815DF9"/>
    <w:rsid w:val="00835D17"/>
    <w:rsid w:val="00854BD4"/>
    <w:rsid w:val="008574F6"/>
    <w:rsid w:val="008661D9"/>
    <w:rsid w:val="00887BAD"/>
    <w:rsid w:val="008A5245"/>
    <w:rsid w:val="008B210D"/>
    <w:rsid w:val="008B22DD"/>
    <w:rsid w:val="008B2850"/>
    <w:rsid w:val="008C1BA2"/>
    <w:rsid w:val="008C6162"/>
    <w:rsid w:val="008D03AB"/>
    <w:rsid w:val="008D2EDF"/>
    <w:rsid w:val="008E6D3B"/>
    <w:rsid w:val="008F11A5"/>
    <w:rsid w:val="008F5480"/>
    <w:rsid w:val="009017F7"/>
    <w:rsid w:val="009116CD"/>
    <w:rsid w:val="00912F19"/>
    <w:rsid w:val="00920A70"/>
    <w:rsid w:val="009271E7"/>
    <w:rsid w:val="0093235F"/>
    <w:rsid w:val="0093470C"/>
    <w:rsid w:val="00963085"/>
    <w:rsid w:val="009674E8"/>
    <w:rsid w:val="00967780"/>
    <w:rsid w:val="009728C9"/>
    <w:rsid w:val="00973060"/>
    <w:rsid w:val="009A371D"/>
    <w:rsid w:val="009A6623"/>
    <w:rsid w:val="009B383D"/>
    <w:rsid w:val="009B4784"/>
    <w:rsid w:val="009C0675"/>
    <w:rsid w:val="009C6548"/>
    <w:rsid w:val="009D363D"/>
    <w:rsid w:val="00A03651"/>
    <w:rsid w:val="00A230B3"/>
    <w:rsid w:val="00A25A86"/>
    <w:rsid w:val="00A36066"/>
    <w:rsid w:val="00A64A1A"/>
    <w:rsid w:val="00A66D78"/>
    <w:rsid w:val="00AA6701"/>
    <w:rsid w:val="00AD0E19"/>
    <w:rsid w:val="00AD1AB3"/>
    <w:rsid w:val="00AE3650"/>
    <w:rsid w:val="00AE7460"/>
    <w:rsid w:val="00AF238C"/>
    <w:rsid w:val="00B32C7D"/>
    <w:rsid w:val="00B34D5F"/>
    <w:rsid w:val="00B41437"/>
    <w:rsid w:val="00B53AC9"/>
    <w:rsid w:val="00B55397"/>
    <w:rsid w:val="00B71F04"/>
    <w:rsid w:val="00B77D65"/>
    <w:rsid w:val="00B82853"/>
    <w:rsid w:val="00B83747"/>
    <w:rsid w:val="00BA32AD"/>
    <w:rsid w:val="00BD6C7A"/>
    <w:rsid w:val="00BE58F4"/>
    <w:rsid w:val="00BF6C56"/>
    <w:rsid w:val="00C0226D"/>
    <w:rsid w:val="00C02B50"/>
    <w:rsid w:val="00C208B0"/>
    <w:rsid w:val="00C416EF"/>
    <w:rsid w:val="00C45686"/>
    <w:rsid w:val="00C51B43"/>
    <w:rsid w:val="00C55B22"/>
    <w:rsid w:val="00C67076"/>
    <w:rsid w:val="00C77FEF"/>
    <w:rsid w:val="00C81BD4"/>
    <w:rsid w:val="00C82970"/>
    <w:rsid w:val="00C90D18"/>
    <w:rsid w:val="00C92F08"/>
    <w:rsid w:val="00C9534F"/>
    <w:rsid w:val="00CA18C9"/>
    <w:rsid w:val="00CA1AB1"/>
    <w:rsid w:val="00CB7633"/>
    <w:rsid w:val="00CC09D1"/>
    <w:rsid w:val="00CE6D7D"/>
    <w:rsid w:val="00CF31B8"/>
    <w:rsid w:val="00CF69CF"/>
    <w:rsid w:val="00D026D5"/>
    <w:rsid w:val="00D1218A"/>
    <w:rsid w:val="00D34C9B"/>
    <w:rsid w:val="00D3769E"/>
    <w:rsid w:val="00D42322"/>
    <w:rsid w:val="00D42FE1"/>
    <w:rsid w:val="00D449C6"/>
    <w:rsid w:val="00D74BFE"/>
    <w:rsid w:val="00D81EE6"/>
    <w:rsid w:val="00D907A8"/>
    <w:rsid w:val="00D909C7"/>
    <w:rsid w:val="00D944C1"/>
    <w:rsid w:val="00DC180E"/>
    <w:rsid w:val="00DC5E72"/>
    <w:rsid w:val="00DD3839"/>
    <w:rsid w:val="00DF057A"/>
    <w:rsid w:val="00DF7E7D"/>
    <w:rsid w:val="00E0238A"/>
    <w:rsid w:val="00E063D0"/>
    <w:rsid w:val="00E11BAD"/>
    <w:rsid w:val="00E17A4C"/>
    <w:rsid w:val="00E27B8D"/>
    <w:rsid w:val="00E27EDD"/>
    <w:rsid w:val="00E720B1"/>
    <w:rsid w:val="00E72BF1"/>
    <w:rsid w:val="00EB5545"/>
    <w:rsid w:val="00EC20BB"/>
    <w:rsid w:val="00EE0C7D"/>
    <w:rsid w:val="00EE205E"/>
    <w:rsid w:val="00EF2E47"/>
    <w:rsid w:val="00F14BB2"/>
    <w:rsid w:val="00F20FBE"/>
    <w:rsid w:val="00F25AB2"/>
    <w:rsid w:val="00F674EB"/>
    <w:rsid w:val="00F70494"/>
    <w:rsid w:val="00F72653"/>
    <w:rsid w:val="00FA339B"/>
    <w:rsid w:val="00FA7245"/>
    <w:rsid w:val="00FA746F"/>
    <w:rsid w:val="00FB4286"/>
    <w:rsid w:val="00FD6C81"/>
    <w:rsid w:val="00FF3A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spacing w:line="360" w:lineRule="auto"/>
      <w:jc w:val="center"/>
      <w:outlineLvl w:val="0"/>
    </w:pPr>
    <w:rPr>
      <w:rFonts w:ascii="Cricket" w:hAnsi="Cricket"/>
      <w:sz w:val="28"/>
    </w:rPr>
  </w:style>
  <w:style w:type="paragraph" w:styleId="2">
    <w:name w:val="heading 2"/>
    <w:basedOn w:val="a"/>
    <w:next w:val="a"/>
    <w:link w:val="20"/>
    <w:qFormat/>
    <w:pPr>
      <w:keepNext/>
      <w:tabs>
        <w:tab w:val="left" w:pos="142"/>
      </w:tabs>
      <w:outlineLvl w:val="1"/>
    </w:pPr>
    <w:rPr>
      <w:b/>
      <w:sz w:val="24"/>
    </w:rPr>
  </w:style>
  <w:style w:type="paragraph" w:styleId="3">
    <w:name w:val="heading 3"/>
    <w:basedOn w:val="a"/>
    <w:next w:val="a"/>
    <w:qFormat/>
    <w:pPr>
      <w:keepNext/>
      <w:jc w:val="both"/>
      <w:outlineLvl w:val="2"/>
    </w:pPr>
    <w:rPr>
      <w:b/>
      <w:sz w:val="24"/>
    </w:rPr>
  </w:style>
  <w:style w:type="paragraph" w:styleId="4">
    <w:name w:val="heading 4"/>
    <w:basedOn w:val="a"/>
    <w:next w:val="a"/>
    <w:qFormat/>
    <w:pPr>
      <w:keepNext/>
      <w:outlineLvl w:val="3"/>
    </w:pPr>
    <w:rPr>
      <w:sz w:val="24"/>
    </w:rPr>
  </w:style>
  <w:style w:type="paragraph" w:styleId="5">
    <w:name w:val="heading 5"/>
    <w:basedOn w:val="a"/>
    <w:next w:val="a"/>
    <w:qFormat/>
    <w:pPr>
      <w:keepNext/>
      <w:jc w:val="both"/>
      <w:outlineLvl w:val="4"/>
    </w:pPr>
    <w:rPr>
      <w:b/>
      <w:bCs/>
      <w:sz w:val="28"/>
    </w:rPr>
  </w:style>
  <w:style w:type="paragraph" w:styleId="6">
    <w:name w:val="heading 6"/>
    <w:basedOn w:val="a"/>
    <w:next w:val="a"/>
    <w:qFormat/>
    <w:pPr>
      <w:keepNext/>
      <w:tabs>
        <w:tab w:val="left" w:pos="1180"/>
      </w:tabs>
      <w:outlineLvl w:val="5"/>
    </w:pPr>
    <w:rPr>
      <w:sz w:val="28"/>
    </w:rPr>
  </w:style>
  <w:style w:type="paragraph" w:styleId="7">
    <w:name w:val="heading 7"/>
    <w:basedOn w:val="a"/>
    <w:next w:val="a"/>
    <w:qFormat/>
    <w:pPr>
      <w:keepNext/>
      <w:outlineLvl w:val="6"/>
    </w:pPr>
    <w:rPr>
      <w:sz w:val="26"/>
      <w:szCs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rFonts w:ascii="CyrillicHeavy" w:hAnsi="CyrillicHeavy"/>
      <w:sz w:val="32"/>
    </w:rPr>
  </w:style>
  <w:style w:type="paragraph" w:styleId="a4">
    <w:name w:val="Subtitle"/>
    <w:basedOn w:val="a"/>
    <w:qFormat/>
    <w:pPr>
      <w:spacing w:line="360" w:lineRule="auto"/>
      <w:jc w:val="center"/>
    </w:pPr>
    <w:rPr>
      <w:rFonts w:ascii="Cricket" w:hAnsi="Cricket"/>
      <w:sz w:val="28"/>
    </w:rPr>
  </w:style>
  <w:style w:type="paragraph" w:styleId="a5">
    <w:name w:val="Body Text"/>
    <w:basedOn w:val="a"/>
    <w:semiHidden/>
    <w:pPr>
      <w:jc w:val="both"/>
    </w:pPr>
    <w:rPr>
      <w:sz w:val="24"/>
    </w:rPr>
  </w:style>
  <w:style w:type="paragraph" w:styleId="21">
    <w:name w:val="Body Text 2"/>
    <w:basedOn w:val="a"/>
    <w:semiHidden/>
    <w:pPr>
      <w:tabs>
        <w:tab w:val="left" w:pos="284"/>
        <w:tab w:val="left" w:pos="426"/>
      </w:tabs>
      <w:jc w:val="both"/>
    </w:pPr>
    <w:rPr>
      <w:sz w:val="28"/>
    </w:rPr>
  </w:style>
  <w:style w:type="paragraph" w:styleId="a6">
    <w:name w:val="header"/>
    <w:basedOn w:val="a"/>
    <w:link w:val="a7"/>
    <w:uiPriority w:val="99"/>
    <w:pPr>
      <w:tabs>
        <w:tab w:val="center" w:pos="4677"/>
        <w:tab w:val="right" w:pos="9355"/>
      </w:tabs>
    </w:pPr>
  </w:style>
  <w:style w:type="character" w:styleId="a8">
    <w:name w:val="page number"/>
    <w:basedOn w:val="a0"/>
    <w:semiHidden/>
  </w:style>
  <w:style w:type="paragraph" w:styleId="a9">
    <w:name w:val="footer"/>
    <w:basedOn w:val="a"/>
    <w:semiHidden/>
    <w:pPr>
      <w:tabs>
        <w:tab w:val="center" w:pos="4677"/>
        <w:tab w:val="right" w:pos="9355"/>
      </w:tabs>
    </w:pPr>
  </w:style>
  <w:style w:type="paragraph" w:customStyle="1" w:styleId="aa">
    <w:name w:val="Знак"/>
    <w:basedOn w:val="a"/>
    <w:pPr>
      <w:spacing w:after="160" w:line="240" w:lineRule="exact"/>
    </w:pPr>
    <w:rPr>
      <w:rFonts w:ascii="Verdana" w:hAnsi="Verdana"/>
      <w:sz w:val="24"/>
      <w:szCs w:val="24"/>
      <w:lang w:val="en-US" w:eastAsia="en-US"/>
    </w:rPr>
  </w:style>
  <w:style w:type="paragraph" w:styleId="ab">
    <w:name w:val="Body Text Indent"/>
    <w:basedOn w:val="a"/>
    <w:semiHidden/>
    <w:pPr>
      <w:ind w:firstLine="567"/>
      <w:jc w:val="both"/>
    </w:pPr>
    <w:rPr>
      <w:sz w:val="28"/>
    </w:rPr>
  </w:style>
  <w:style w:type="character" w:styleId="ac">
    <w:name w:val="Hyperlink"/>
    <w:uiPriority w:val="99"/>
    <w:semiHidden/>
    <w:unhideWhenUsed/>
    <w:rsid w:val="005545E6"/>
    <w:rPr>
      <w:color w:val="0000FF"/>
      <w:u w:val="single"/>
    </w:rPr>
  </w:style>
  <w:style w:type="character" w:styleId="ad">
    <w:name w:val="FollowedHyperlink"/>
    <w:uiPriority w:val="99"/>
    <w:semiHidden/>
    <w:unhideWhenUsed/>
    <w:rsid w:val="006606D0"/>
    <w:rPr>
      <w:color w:val="800080"/>
      <w:u w:val="single"/>
    </w:rPr>
  </w:style>
  <w:style w:type="character" w:customStyle="1" w:styleId="20">
    <w:name w:val="Заголовок 2 Знак"/>
    <w:link w:val="2"/>
    <w:rsid w:val="00815DF9"/>
    <w:rPr>
      <w:b/>
      <w:sz w:val="24"/>
    </w:rPr>
  </w:style>
  <w:style w:type="character" w:customStyle="1" w:styleId="blk">
    <w:name w:val="blk"/>
    <w:basedOn w:val="a0"/>
    <w:rsid w:val="006650FF"/>
  </w:style>
  <w:style w:type="character" w:customStyle="1" w:styleId="a7">
    <w:name w:val="Верхний колонтитул Знак"/>
    <w:basedOn w:val="a0"/>
    <w:link w:val="a6"/>
    <w:uiPriority w:val="99"/>
    <w:rsid w:val="0093235F"/>
  </w:style>
  <w:style w:type="paragraph" w:styleId="ae">
    <w:name w:val="Balloon Text"/>
    <w:basedOn w:val="a"/>
    <w:link w:val="af"/>
    <w:uiPriority w:val="99"/>
    <w:semiHidden/>
    <w:unhideWhenUsed/>
    <w:rsid w:val="0040089C"/>
    <w:rPr>
      <w:rFonts w:ascii="Segoe UI" w:hAnsi="Segoe UI" w:cs="Segoe UI"/>
      <w:sz w:val="18"/>
      <w:szCs w:val="18"/>
    </w:rPr>
  </w:style>
  <w:style w:type="character" w:customStyle="1" w:styleId="af">
    <w:name w:val="Текст выноски Знак"/>
    <w:link w:val="ae"/>
    <w:uiPriority w:val="99"/>
    <w:semiHidden/>
    <w:rsid w:val="0040089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3523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357172/f576f90ce976877a5b6b12a8b416582fd51936f2/" TargetMode="External"/><Relationship Id="rId18" Type="http://schemas.openxmlformats.org/officeDocument/2006/relationships/hyperlink" Target="http://www.consultant.ru/document/cons_doc_LAW_357172/dbb758e5e96870aa276968887828c5d903eeba8a/"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onsultant.ru/document/cons_doc_LAW_357172/f576f90ce976877a5b6b12a8b416582fd51936f2/" TargetMode="External"/><Relationship Id="rId17" Type="http://schemas.openxmlformats.org/officeDocument/2006/relationships/hyperlink" Target="http://www.consultant.ru/document/cons_doc_LAW_357172/dbb758e5e96870aa276968887828c5d903eeba8a/" TargetMode="External"/><Relationship Id="rId2" Type="http://schemas.openxmlformats.org/officeDocument/2006/relationships/numbering" Target="numbering.xml"/><Relationship Id="rId16" Type="http://schemas.openxmlformats.org/officeDocument/2006/relationships/hyperlink" Target="http://www.consultant.ru/document/cons_doc_LAW_357172/dbb758e5e96870aa276968887828c5d903eeba8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57172/fc77c7117187684ab0cb02c7ee53952df0de55be/" TargetMode="External"/><Relationship Id="rId5" Type="http://schemas.openxmlformats.org/officeDocument/2006/relationships/webSettings" Target="webSettings.xml"/><Relationship Id="rId15" Type="http://schemas.openxmlformats.org/officeDocument/2006/relationships/hyperlink" Target="http://www.consultant.ru/document/cons_doc_LAW_357172/dbb758e5e96870aa276968887828c5d903eeba8a/" TargetMode="External"/><Relationship Id="rId23" Type="http://schemas.openxmlformats.org/officeDocument/2006/relationships/theme" Target="theme/theme1.xml"/><Relationship Id="rId10" Type="http://schemas.openxmlformats.org/officeDocument/2006/relationships/hyperlink" Target="http://www.consultant.ru/document/cons_doc_LAW_357172/f576f90ce976877a5b6b12a8b416582fd51936f2/" TargetMode="External"/><Relationship Id="rId19" Type="http://schemas.openxmlformats.org/officeDocument/2006/relationships/hyperlink" Target="http://www.consultant.ru/document/cons_doc_LAW_357172/dbb758e5e96870aa276968887828c5d903eeba8a/" TargetMode="External"/><Relationship Id="rId4" Type="http://schemas.openxmlformats.org/officeDocument/2006/relationships/settings" Target="settings.xml"/><Relationship Id="rId9" Type="http://schemas.openxmlformats.org/officeDocument/2006/relationships/hyperlink" Target="http://www.consultant.ru/document/cons_doc_LAW_322585/958b091b237069c1818160d71658a9485eda3e9a/" TargetMode="External"/><Relationship Id="rId14" Type="http://schemas.openxmlformats.org/officeDocument/2006/relationships/hyperlink" Target="http://www.consultant.ru/document/cons_doc_LAW_357172/dbb758e5e96870aa276968887828c5d903eeba8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57F06C-9FFC-4277-AEBB-BA15D40F5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1088</Words>
  <Characters>6205</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vt:lpstr/>
      <vt:lpstr/>
      <vt:lpstr/>
      <vt:lpstr/>
      <vt:lpstr/>
      <vt:lpstr/>
      <vt:lpstr/>
    </vt:vector>
  </TitlesOfParts>
  <Company/>
  <LinksUpToDate>false</LinksUpToDate>
  <CharactersWithSpaces>7279</CharactersWithSpaces>
  <SharedDoc>false</SharedDoc>
  <HLinks>
    <vt:vector size="66" baseType="variant">
      <vt:variant>
        <vt:i4>655484</vt:i4>
      </vt:variant>
      <vt:variant>
        <vt:i4>30</vt:i4>
      </vt:variant>
      <vt:variant>
        <vt:i4>0</vt:i4>
      </vt:variant>
      <vt:variant>
        <vt:i4>5</vt:i4>
      </vt:variant>
      <vt:variant>
        <vt:lpwstr>http://www.consultant.ru/document/cons_doc_LAW_357172/dbb758e5e96870aa276968887828c5d903eeba8a/</vt:lpwstr>
      </vt:variant>
      <vt:variant>
        <vt:lpwstr>dst3137</vt:lpwstr>
      </vt:variant>
      <vt:variant>
        <vt:i4>655484</vt:i4>
      </vt:variant>
      <vt:variant>
        <vt:i4>27</vt:i4>
      </vt:variant>
      <vt:variant>
        <vt:i4>0</vt:i4>
      </vt:variant>
      <vt:variant>
        <vt:i4>5</vt:i4>
      </vt:variant>
      <vt:variant>
        <vt:lpwstr>http://www.consultant.ru/document/cons_doc_LAW_357172/dbb758e5e96870aa276968887828c5d903eeba8a/</vt:lpwstr>
      </vt:variant>
      <vt:variant>
        <vt:lpwstr>dst3136</vt:lpwstr>
      </vt:variant>
      <vt:variant>
        <vt:i4>655485</vt:i4>
      </vt:variant>
      <vt:variant>
        <vt:i4>24</vt:i4>
      </vt:variant>
      <vt:variant>
        <vt:i4>0</vt:i4>
      </vt:variant>
      <vt:variant>
        <vt:i4>5</vt:i4>
      </vt:variant>
      <vt:variant>
        <vt:lpwstr>http://www.consultant.ru/document/cons_doc_LAW_357172/dbb758e5e96870aa276968887828c5d903eeba8a/</vt:lpwstr>
      </vt:variant>
      <vt:variant>
        <vt:lpwstr>dst2020</vt:lpwstr>
      </vt:variant>
      <vt:variant>
        <vt:i4>524409</vt:i4>
      </vt:variant>
      <vt:variant>
        <vt:i4>21</vt:i4>
      </vt:variant>
      <vt:variant>
        <vt:i4>0</vt:i4>
      </vt:variant>
      <vt:variant>
        <vt:i4>5</vt:i4>
      </vt:variant>
      <vt:variant>
        <vt:lpwstr>http://www.consultant.ru/document/cons_doc_LAW_357172/dbb758e5e96870aa276968887828c5d903eeba8a/</vt:lpwstr>
      </vt:variant>
      <vt:variant>
        <vt:lpwstr>dst1438</vt:lpwstr>
      </vt:variant>
      <vt:variant>
        <vt:i4>524409</vt:i4>
      </vt:variant>
      <vt:variant>
        <vt:i4>18</vt:i4>
      </vt:variant>
      <vt:variant>
        <vt:i4>0</vt:i4>
      </vt:variant>
      <vt:variant>
        <vt:i4>5</vt:i4>
      </vt:variant>
      <vt:variant>
        <vt:lpwstr>http://www.consultant.ru/document/cons_doc_LAW_357172/dbb758e5e96870aa276968887828c5d903eeba8a/</vt:lpwstr>
      </vt:variant>
      <vt:variant>
        <vt:lpwstr>dst1436</vt:lpwstr>
      </vt:variant>
      <vt:variant>
        <vt:i4>524409</vt:i4>
      </vt:variant>
      <vt:variant>
        <vt:i4>15</vt:i4>
      </vt:variant>
      <vt:variant>
        <vt:i4>0</vt:i4>
      </vt:variant>
      <vt:variant>
        <vt:i4>5</vt:i4>
      </vt:variant>
      <vt:variant>
        <vt:lpwstr>http://www.consultant.ru/document/cons_doc_LAW_357172/dbb758e5e96870aa276968887828c5d903eeba8a/</vt:lpwstr>
      </vt:variant>
      <vt:variant>
        <vt:lpwstr>dst1435</vt:lpwstr>
      </vt:variant>
      <vt:variant>
        <vt:i4>983157</vt:i4>
      </vt:variant>
      <vt:variant>
        <vt:i4>12</vt:i4>
      </vt:variant>
      <vt:variant>
        <vt:i4>0</vt:i4>
      </vt:variant>
      <vt:variant>
        <vt:i4>5</vt:i4>
      </vt:variant>
      <vt:variant>
        <vt:lpwstr>http://www.consultant.ru/document/cons_doc_LAW_357172/f576f90ce976877a5b6b12a8b416582fd51936f2/</vt:lpwstr>
      </vt:variant>
      <vt:variant>
        <vt:lpwstr>dst3147</vt:lpwstr>
      </vt:variant>
      <vt:variant>
        <vt:i4>655478</vt:i4>
      </vt:variant>
      <vt:variant>
        <vt:i4>9</vt:i4>
      </vt:variant>
      <vt:variant>
        <vt:i4>0</vt:i4>
      </vt:variant>
      <vt:variant>
        <vt:i4>5</vt:i4>
      </vt:variant>
      <vt:variant>
        <vt:lpwstr>http://www.consultant.ru/document/cons_doc_LAW_357172/f576f90ce976877a5b6b12a8b416582fd51936f2/</vt:lpwstr>
      </vt:variant>
      <vt:variant>
        <vt:lpwstr>dst2209</vt:lpwstr>
      </vt:variant>
      <vt:variant>
        <vt:i4>786554</vt:i4>
      </vt:variant>
      <vt:variant>
        <vt:i4>6</vt:i4>
      </vt:variant>
      <vt:variant>
        <vt:i4>0</vt:i4>
      </vt:variant>
      <vt:variant>
        <vt:i4>5</vt:i4>
      </vt:variant>
      <vt:variant>
        <vt:lpwstr>http://www.consultant.ru/document/cons_doc_LAW_357172/fc77c7117187684ab0cb02c7ee53952df0de55be/</vt:lpwstr>
      </vt:variant>
      <vt:variant>
        <vt:lpwstr>dst2104</vt:lpwstr>
      </vt:variant>
      <vt:variant>
        <vt:i4>3670084</vt:i4>
      </vt:variant>
      <vt:variant>
        <vt:i4>3</vt:i4>
      </vt:variant>
      <vt:variant>
        <vt:i4>0</vt:i4>
      </vt:variant>
      <vt:variant>
        <vt:i4>5</vt:i4>
      </vt:variant>
      <vt:variant>
        <vt:lpwstr>http://www.consultant.ru/document/cons_doc_LAW_357172/f576f90ce976877a5b6b12a8b416582fd51936f2/</vt:lpwstr>
      </vt:variant>
      <vt:variant>
        <vt:lpwstr>dst102031</vt:lpwstr>
      </vt:variant>
      <vt:variant>
        <vt:i4>7012373</vt:i4>
      </vt:variant>
      <vt:variant>
        <vt:i4>0</vt:i4>
      </vt:variant>
      <vt:variant>
        <vt:i4>0</vt:i4>
      </vt:variant>
      <vt:variant>
        <vt:i4>5</vt:i4>
      </vt:variant>
      <vt:variant>
        <vt:lpwstr>http://www.consultant.ru/document/cons_doc_LAW_322585/958b091b237069c1818160d71658a9485eda3e9a/</vt:lpwstr>
      </vt:variant>
      <vt:variant>
        <vt:lpwstr>dst100095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Единый центр</dc:creator>
  <cp:lastModifiedBy>Redakciya</cp:lastModifiedBy>
  <cp:revision>2</cp:revision>
  <cp:lastPrinted>2020-07-29T11:17:00Z</cp:lastPrinted>
  <dcterms:created xsi:type="dcterms:W3CDTF">2020-08-05T05:47:00Z</dcterms:created>
  <dcterms:modified xsi:type="dcterms:W3CDTF">2020-08-05T05:47:00Z</dcterms:modified>
</cp:coreProperties>
</file>