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85" w:rsidRPr="00DD3C85" w:rsidRDefault="00DD3C85" w:rsidP="00DD3C85">
      <w:pPr>
        <w:jc w:val="center"/>
        <w:rPr>
          <w:rFonts w:eastAsia="Times New Roman" w:cs="Times New Roman"/>
          <w:sz w:val="32"/>
          <w:szCs w:val="32"/>
        </w:rPr>
      </w:pPr>
      <w:r w:rsidRPr="00DD3C85">
        <w:rPr>
          <w:rFonts w:eastAsia="Times New Roman" w:cs="Times New Roman"/>
          <w:sz w:val="32"/>
          <w:szCs w:val="32"/>
        </w:rPr>
        <w:t xml:space="preserve">Р О С </w:t>
      </w:r>
      <w:proofErr w:type="spellStart"/>
      <w:proofErr w:type="gramStart"/>
      <w:r w:rsidRPr="00DD3C85">
        <w:rPr>
          <w:rFonts w:eastAsia="Times New Roman" w:cs="Times New Roman"/>
          <w:sz w:val="32"/>
          <w:szCs w:val="32"/>
        </w:rPr>
        <w:t>С</w:t>
      </w:r>
      <w:proofErr w:type="spellEnd"/>
      <w:proofErr w:type="gramEnd"/>
      <w:r w:rsidRPr="00DD3C85">
        <w:rPr>
          <w:rFonts w:eastAsia="Times New Roman" w:cs="Times New Roman"/>
          <w:sz w:val="32"/>
          <w:szCs w:val="32"/>
        </w:rPr>
        <w:t xml:space="preserve"> И Й С К А Я   Ф Е Д Е Р А Ц И Я </w:t>
      </w:r>
    </w:p>
    <w:p w:rsidR="00DD3C85" w:rsidRPr="00DD3C85" w:rsidRDefault="00DD3C85" w:rsidP="00DD3C85">
      <w:pPr>
        <w:spacing w:line="360" w:lineRule="auto"/>
        <w:jc w:val="center"/>
        <w:rPr>
          <w:rFonts w:eastAsia="Times New Roman" w:cs="Times New Roman"/>
          <w:sz w:val="32"/>
          <w:szCs w:val="32"/>
        </w:rPr>
      </w:pPr>
      <w:r w:rsidRPr="00DD3C85">
        <w:rPr>
          <w:rFonts w:eastAsia="Times New Roman" w:cs="Times New Roman"/>
          <w:sz w:val="32"/>
          <w:szCs w:val="32"/>
        </w:rPr>
        <w:t xml:space="preserve">Б Е Л Г О </w:t>
      </w:r>
      <w:proofErr w:type="gramStart"/>
      <w:r w:rsidRPr="00DD3C85">
        <w:rPr>
          <w:rFonts w:eastAsia="Times New Roman" w:cs="Times New Roman"/>
          <w:sz w:val="32"/>
          <w:szCs w:val="32"/>
        </w:rPr>
        <w:t>Р</w:t>
      </w:r>
      <w:proofErr w:type="gramEnd"/>
      <w:r w:rsidRPr="00DD3C85">
        <w:rPr>
          <w:rFonts w:eastAsia="Times New Roman" w:cs="Times New Roman"/>
          <w:sz w:val="32"/>
          <w:szCs w:val="32"/>
        </w:rPr>
        <w:t xml:space="preserve"> О Д С К А Я   О Б Л А С Т Ь </w:t>
      </w:r>
    </w:p>
    <w:p w:rsidR="00DD3C85" w:rsidRPr="00DD3C85" w:rsidRDefault="00DD3C85" w:rsidP="00DD3C85">
      <w:pPr>
        <w:spacing w:line="360" w:lineRule="auto"/>
        <w:jc w:val="center"/>
        <w:rPr>
          <w:rFonts w:eastAsia="Times New Roman" w:cs="Times New Roman"/>
          <w:b/>
          <w:bCs/>
        </w:rPr>
      </w:pPr>
      <w:r w:rsidRPr="00DD3C85">
        <w:rPr>
          <w:rFonts w:eastAsia="Times New Roman" w:cs="Times New Roman"/>
          <w:b/>
          <w:bCs/>
          <w:noProof/>
        </w:rPr>
        <w:drawing>
          <wp:inline distT="0" distB="0" distL="0" distR="0" wp14:anchorId="64C3918E" wp14:editId="3DB3D518">
            <wp:extent cx="584200" cy="666750"/>
            <wp:effectExtent l="0" t="0" r="635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85" w:rsidRPr="00DD3C85" w:rsidRDefault="00DD3C85" w:rsidP="00DD3C85">
      <w:pPr>
        <w:jc w:val="center"/>
        <w:rPr>
          <w:rFonts w:eastAsia="Times New Roman" w:cs="Times New Roman"/>
          <w:b/>
          <w:sz w:val="28"/>
          <w:szCs w:val="28"/>
        </w:rPr>
      </w:pPr>
      <w:r w:rsidRPr="00DD3C85">
        <w:rPr>
          <w:rFonts w:eastAsia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DD3C85" w:rsidRPr="00DD3C85" w:rsidRDefault="00DD3C85" w:rsidP="00DD3C85">
      <w:pPr>
        <w:jc w:val="center"/>
        <w:rPr>
          <w:rFonts w:eastAsia="Times New Roman" w:cs="Times New Roman"/>
          <w:b/>
          <w:sz w:val="28"/>
          <w:szCs w:val="28"/>
        </w:rPr>
      </w:pPr>
      <w:r w:rsidRPr="00DD3C85">
        <w:rPr>
          <w:rFonts w:eastAsia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DD3C85" w:rsidRPr="00DD3C85" w:rsidRDefault="00DD3C85" w:rsidP="00DD3C85">
      <w:pPr>
        <w:jc w:val="center"/>
        <w:rPr>
          <w:rFonts w:eastAsia="Times New Roman" w:cs="Times New Roman"/>
          <w:sz w:val="28"/>
          <w:szCs w:val="28"/>
        </w:rPr>
      </w:pPr>
      <w:r w:rsidRPr="00DD3C85">
        <w:rPr>
          <w:rFonts w:eastAsia="Times New Roman" w:cs="Times New Roman"/>
          <w:sz w:val="28"/>
          <w:szCs w:val="28"/>
        </w:rPr>
        <w:t xml:space="preserve">Первое  заседание Муниципального совета </w:t>
      </w:r>
    </w:p>
    <w:p w:rsidR="00DD3C85" w:rsidRPr="00DD3C85" w:rsidRDefault="00DD3C85" w:rsidP="009B4DCD">
      <w:pPr>
        <w:rPr>
          <w:rFonts w:eastAsia="Times New Roman" w:cs="Times New Roman"/>
          <w:sz w:val="28"/>
          <w:szCs w:val="28"/>
        </w:rPr>
      </w:pPr>
    </w:p>
    <w:p w:rsidR="00DD3C85" w:rsidRPr="00DD3C85" w:rsidRDefault="00DD3C85" w:rsidP="00DD3C85">
      <w:pPr>
        <w:jc w:val="center"/>
        <w:rPr>
          <w:rFonts w:eastAsia="Times New Roman" w:cs="Times New Roman"/>
          <w:b/>
          <w:sz w:val="28"/>
          <w:szCs w:val="28"/>
        </w:rPr>
      </w:pPr>
      <w:proofErr w:type="gramStart"/>
      <w:r w:rsidRPr="00DD3C85">
        <w:rPr>
          <w:rFonts w:eastAsia="Times New Roman" w:cs="Times New Roman"/>
          <w:b/>
          <w:sz w:val="28"/>
          <w:szCs w:val="28"/>
        </w:rPr>
        <w:t>Р</w:t>
      </w:r>
      <w:proofErr w:type="gramEnd"/>
      <w:r w:rsidRPr="00DD3C85">
        <w:rPr>
          <w:rFonts w:eastAsia="Times New Roman" w:cs="Times New Roman"/>
          <w:b/>
          <w:sz w:val="28"/>
          <w:szCs w:val="28"/>
        </w:rPr>
        <w:t xml:space="preserve"> Е Ш Е Н И Е</w:t>
      </w:r>
    </w:p>
    <w:p w:rsidR="00DD3C85" w:rsidRPr="00DD3C85" w:rsidRDefault="00DD3C85" w:rsidP="00DD3C85">
      <w:pPr>
        <w:rPr>
          <w:rFonts w:eastAsia="Times New Roman" w:cs="Times New Roman"/>
          <w:b/>
          <w:sz w:val="28"/>
          <w:szCs w:val="28"/>
        </w:rPr>
      </w:pPr>
    </w:p>
    <w:p w:rsidR="00DD3C85" w:rsidRPr="00DD3C85" w:rsidRDefault="00DD3C85" w:rsidP="00DD3C85">
      <w:pPr>
        <w:rPr>
          <w:rFonts w:eastAsia="Times New Roman" w:cs="Times New Roman"/>
        </w:rPr>
      </w:pPr>
    </w:p>
    <w:p w:rsidR="00DD3C85" w:rsidRDefault="00DD3C85" w:rsidP="00DD3C85">
      <w:pPr>
        <w:rPr>
          <w:rFonts w:eastAsia="Times New Roman" w:cs="Times New Roman"/>
          <w:b/>
          <w:sz w:val="28"/>
          <w:szCs w:val="28"/>
        </w:rPr>
      </w:pPr>
      <w:r w:rsidRPr="00DD3C85">
        <w:rPr>
          <w:rFonts w:eastAsia="Times New Roman" w:cs="Times New Roman"/>
          <w:b/>
          <w:sz w:val="28"/>
          <w:szCs w:val="28"/>
        </w:rPr>
        <w:t xml:space="preserve">от 22 сентября 2023 г.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 xml:space="preserve">                             № 8</w:t>
      </w:r>
    </w:p>
    <w:p w:rsidR="009B4DCD" w:rsidRDefault="009B4DCD" w:rsidP="00DD3C85">
      <w:pPr>
        <w:rPr>
          <w:rFonts w:eastAsia="Times New Roman" w:cs="Times New Roman"/>
          <w:b/>
          <w:sz w:val="28"/>
          <w:szCs w:val="28"/>
        </w:rPr>
      </w:pPr>
    </w:p>
    <w:p w:rsidR="009B4DCD" w:rsidRDefault="009B4DCD" w:rsidP="00DD3C85">
      <w:pPr>
        <w:rPr>
          <w:rFonts w:eastAsia="Times New Roman" w:cs="Times New Roman"/>
          <w:b/>
          <w:sz w:val="28"/>
          <w:szCs w:val="28"/>
        </w:rPr>
      </w:pPr>
    </w:p>
    <w:p w:rsidR="009B4DCD" w:rsidRDefault="009B4DCD" w:rsidP="00DD3C85">
      <w:pPr>
        <w:rPr>
          <w:rFonts w:eastAsia="Times New Roman" w:cs="Times New Roman"/>
          <w:b/>
          <w:bCs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9B4DCD" w:rsidRDefault="009B4DCD" w:rsidP="00DD3C85">
      <w:pPr>
        <w:rPr>
          <w:rFonts w:eastAsia="Times New Roman" w:cs="Times New Roman"/>
          <w:b/>
          <w:bCs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 xml:space="preserve">Муниципального совета от 28 апреля </w:t>
      </w:r>
    </w:p>
    <w:p w:rsidR="009B4DCD" w:rsidRDefault="009B4DCD" w:rsidP="00DD3C85">
      <w:pPr>
        <w:rPr>
          <w:rFonts w:eastAsia="Times New Roman" w:cs="Times New Roman"/>
          <w:b/>
          <w:bCs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 xml:space="preserve">2023 года № 7 «Об утверждении </w:t>
      </w:r>
    </w:p>
    <w:p w:rsidR="009B4DCD" w:rsidRDefault="009B4DCD" w:rsidP="00DD3C85">
      <w:pPr>
        <w:rPr>
          <w:rFonts w:eastAsia="Times New Roman" w:cs="Times New Roman"/>
          <w:b/>
          <w:bCs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 xml:space="preserve">реестра муниципальной собственности </w:t>
      </w:r>
    </w:p>
    <w:p w:rsidR="009B4DCD" w:rsidRDefault="009B4DCD" w:rsidP="00DD3C85">
      <w:pPr>
        <w:rPr>
          <w:rFonts w:eastAsia="Times New Roman" w:cs="Times New Roman"/>
          <w:b/>
          <w:bCs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 xml:space="preserve">муниципального района «Ракитянский </w:t>
      </w:r>
    </w:p>
    <w:p w:rsidR="009B4DCD" w:rsidRPr="009B4DCD" w:rsidRDefault="009B4DCD" w:rsidP="00DD3C85">
      <w:pPr>
        <w:rPr>
          <w:rFonts w:eastAsia="Times New Roman" w:cs="Times New Roman"/>
          <w:b/>
          <w:sz w:val="28"/>
          <w:szCs w:val="28"/>
        </w:rPr>
      </w:pPr>
      <w:r w:rsidRPr="009B4DCD">
        <w:rPr>
          <w:rFonts w:eastAsia="Times New Roman" w:cs="Times New Roman"/>
          <w:b/>
          <w:bCs/>
          <w:sz w:val="28"/>
          <w:szCs w:val="28"/>
        </w:rPr>
        <w:t>район» Белгородской области»</w:t>
      </w:r>
    </w:p>
    <w:p w:rsidR="009B4DCD" w:rsidRPr="00DD3C85" w:rsidRDefault="009B4DCD" w:rsidP="00DD3C85">
      <w:pPr>
        <w:rPr>
          <w:rFonts w:eastAsia="Times New Roman" w:cs="Times New Roman"/>
          <w:b/>
          <w:sz w:val="28"/>
          <w:szCs w:val="28"/>
        </w:rPr>
      </w:pPr>
    </w:p>
    <w:p w:rsidR="00DD3C85" w:rsidRPr="00DD3C85" w:rsidRDefault="00DD3C85" w:rsidP="00DD3C85">
      <w:pPr>
        <w:rPr>
          <w:rFonts w:eastAsia="Times New Roman" w:cs="Times New Roman"/>
          <w:b/>
          <w:sz w:val="28"/>
          <w:szCs w:val="28"/>
        </w:rPr>
      </w:pPr>
    </w:p>
    <w:p w:rsidR="009B4DCD" w:rsidRPr="009B4DCD" w:rsidRDefault="009B4DCD" w:rsidP="009B4DCD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    </w:t>
      </w:r>
      <w:r w:rsidRPr="009B4DCD">
        <w:rPr>
          <w:rFonts w:eastAsia="Calibri" w:cs="Times New Roman"/>
          <w:sz w:val="28"/>
          <w:szCs w:val="28"/>
          <w:lang w:eastAsia="en-US"/>
        </w:rPr>
        <w:t>В соответствии с пунктом 3 статьи 15  Федерального закона  от 6 октября 2003 года № 131-ФЗ «Об общих принципах  организации местного самоуправления в Российской Федерации», ст.</w:t>
      </w:r>
      <w:r w:rsidRPr="009B4DCD">
        <w:rPr>
          <w:rFonts w:eastAsia="Calibri" w:cs="Times New Roman"/>
          <w:b/>
          <w:sz w:val="28"/>
          <w:szCs w:val="28"/>
          <w:lang w:eastAsia="en-US"/>
        </w:rPr>
        <w:t xml:space="preserve"> 7</w:t>
      </w:r>
      <w:r w:rsidRPr="009B4DCD">
        <w:rPr>
          <w:rFonts w:eastAsia="Calibri" w:cs="Times New Roman"/>
          <w:sz w:val="28"/>
          <w:szCs w:val="28"/>
          <w:lang w:eastAsia="en-US"/>
        </w:rPr>
        <w:t xml:space="preserve"> Устава  муниципального района «Ракитянский район» Белгородской области  Муниципальный  совет Ракитянского района,</w:t>
      </w:r>
      <w:r w:rsidRPr="009B4DCD">
        <w:rPr>
          <w:rFonts w:eastAsia="Times New Roman" w:cs="Times New Roman"/>
          <w:sz w:val="28"/>
          <w:szCs w:val="28"/>
        </w:rPr>
        <w:t xml:space="preserve">   Муниципальный  совет  Ракитянского </w:t>
      </w:r>
      <w:r>
        <w:rPr>
          <w:rFonts w:eastAsia="Times New Roman" w:cs="Times New Roman"/>
          <w:sz w:val="28"/>
          <w:szCs w:val="28"/>
        </w:rPr>
        <w:t xml:space="preserve"> района </w:t>
      </w:r>
      <w:r w:rsidRPr="009B4DCD">
        <w:rPr>
          <w:rFonts w:eastAsia="Times New Roman" w:cs="Times New Roman"/>
          <w:b/>
          <w:sz w:val="28"/>
          <w:szCs w:val="28"/>
        </w:rPr>
        <w:t>решил:</w:t>
      </w:r>
      <w:r w:rsidRPr="009B4DCD">
        <w:rPr>
          <w:rFonts w:eastAsia="Times New Roman" w:cs="Times New Roman"/>
          <w:sz w:val="28"/>
          <w:szCs w:val="28"/>
        </w:rPr>
        <w:t xml:space="preserve"> </w:t>
      </w:r>
    </w:p>
    <w:p w:rsidR="009B4DCD" w:rsidRPr="009B4DCD" w:rsidRDefault="009B4DCD" w:rsidP="009B4DCD">
      <w:pPr>
        <w:numPr>
          <w:ilvl w:val="0"/>
          <w:numId w:val="1"/>
        </w:numPr>
        <w:spacing w:after="160" w:line="259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</w:rPr>
      </w:pPr>
      <w:r w:rsidRPr="009B4DCD">
        <w:rPr>
          <w:rFonts w:eastAsia="Times New Roman" w:cs="Times New Roman"/>
          <w:sz w:val="28"/>
          <w:szCs w:val="28"/>
        </w:rPr>
        <w:t>Внести в решение Муниципального совета муниципального района «Ракитянский район» Белгородской области от 28 апреля 2023 г. № 7 «Об утверждении реестра муниципальной собственности муниципального района «Ракитянский район» Белгородской области» следующие изменения:</w:t>
      </w:r>
    </w:p>
    <w:p w:rsidR="009B4DCD" w:rsidRPr="009B4DCD" w:rsidRDefault="009B4DCD" w:rsidP="009B4DCD">
      <w:pPr>
        <w:jc w:val="both"/>
        <w:rPr>
          <w:rFonts w:eastAsia="Calibri" w:cs="Times New Roman"/>
          <w:bCs/>
          <w:color w:val="000000"/>
          <w:sz w:val="28"/>
          <w:szCs w:val="28"/>
          <w:lang w:eastAsia="en-US"/>
        </w:rPr>
      </w:pPr>
      <w:r w:rsidRPr="009B4DCD">
        <w:rPr>
          <w:rFonts w:eastAsia="Times New Roman" w:cs="Times New Roman"/>
          <w:sz w:val="28"/>
          <w:szCs w:val="28"/>
        </w:rPr>
        <w:tab/>
        <w:t xml:space="preserve">- в Разделе 1. </w:t>
      </w:r>
      <w:r w:rsidRPr="009B4DCD">
        <w:rPr>
          <w:rFonts w:eastAsia="Calibri" w:cs="Times New Roman"/>
          <w:bCs/>
          <w:color w:val="000000"/>
          <w:sz w:val="28"/>
          <w:szCs w:val="28"/>
          <w:lang w:eastAsia="en-US"/>
        </w:rPr>
        <w:t>Сведения о муниципальном недвижимом имуществе:</w:t>
      </w:r>
    </w:p>
    <w:p w:rsidR="009B4DCD" w:rsidRPr="009B4DCD" w:rsidRDefault="009B4DCD" w:rsidP="009B4DCD">
      <w:pPr>
        <w:jc w:val="both"/>
        <w:rPr>
          <w:rFonts w:eastAsia="Times New Roman" w:cs="Times New Roman"/>
          <w:sz w:val="28"/>
          <w:szCs w:val="28"/>
        </w:rPr>
      </w:pPr>
      <w:r w:rsidRPr="009B4DCD">
        <w:rPr>
          <w:rFonts w:eastAsia="Calibri" w:cs="Times New Roman"/>
          <w:bCs/>
          <w:color w:val="000000"/>
          <w:sz w:val="28"/>
          <w:szCs w:val="28"/>
          <w:lang w:eastAsia="en-US"/>
        </w:rPr>
        <w:tab/>
        <w:t>-</w:t>
      </w:r>
      <w:r w:rsidRPr="009B4DCD">
        <w:rPr>
          <w:rFonts w:eastAsia="Times New Roman" w:cs="Times New Roman"/>
          <w:sz w:val="28"/>
          <w:szCs w:val="28"/>
        </w:rPr>
        <w:t xml:space="preserve"> пункты 27-28 и 147-151 изложить в редакции, </w:t>
      </w:r>
      <w:proofErr w:type="gramStart"/>
      <w:r w:rsidRPr="009B4DCD">
        <w:rPr>
          <w:rFonts w:eastAsia="Times New Roman" w:cs="Times New Roman"/>
          <w:sz w:val="28"/>
          <w:szCs w:val="28"/>
        </w:rPr>
        <w:t>согласно приложения</w:t>
      </w:r>
      <w:proofErr w:type="gramEnd"/>
      <w:r w:rsidRPr="009B4DCD">
        <w:rPr>
          <w:rFonts w:eastAsia="Times New Roman" w:cs="Times New Roman"/>
          <w:sz w:val="28"/>
          <w:szCs w:val="28"/>
        </w:rPr>
        <w:t xml:space="preserve"> № 1 к настоящему решению; </w:t>
      </w:r>
    </w:p>
    <w:p w:rsidR="009B4DCD" w:rsidRPr="009B4DCD" w:rsidRDefault="009B4DCD" w:rsidP="009B4DCD">
      <w:pPr>
        <w:jc w:val="both"/>
        <w:rPr>
          <w:rFonts w:eastAsia="Times New Roman" w:cs="Times New Roman"/>
          <w:sz w:val="28"/>
          <w:szCs w:val="28"/>
        </w:rPr>
      </w:pPr>
      <w:r w:rsidRPr="009B4DCD">
        <w:rPr>
          <w:rFonts w:eastAsia="Times New Roman" w:cs="Times New Roman"/>
          <w:sz w:val="28"/>
          <w:szCs w:val="28"/>
        </w:rPr>
        <w:tab/>
        <w:t>-</w:t>
      </w:r>
      <w:r w:rsidRPr="009B4DCD">
        <w:rPr>
          <w:rFonts w:eastAsia="Calibri" w:cs="Times New Roman"/>
          <w:sz w:val="28"/>
          <w:szCs w:val="28"/>
          <w:lang w:eastAsia="en-US"/>
        </w:rPr>
        <w:t xml:space="preserve"> дополнить пунктами 203-217 </w:t>
      </w:r>
      <w:proofErr w:type="gramStart"/>
      <w:r w:rsidRPr="009B4DCD">
        <w:rPr>
          <w:rFonts w:eastAsia="Times New Roman" w:cs="Times New Roman"/>
          <w:sz w:val="28"/>
          <w:szCs w:val="28"/>
        </w:rPr>
        <w:t>согласно приложения</w:t>
      </w:r>
      <w:proofErr w:type="gramEnd"/>
      <w:r w:rsidRPr="009B4DCD">
        <w:rPr>
          <w:rFonts w:eastAsia="Times New Roman" w:cs="Times New Roman"/>
          <w:sz w:val="28"/>
          <w:szCs w:val="28"/>
        </w:rPr>
        <w:t xml:space="preserve"> № 2 к настоящему решению;</w:t>
      </w:r>
    </w:p>
    <w:p w:rsidR="009B4DCD" w:rsidRPr="009B4DCD" w:rsidRDefault="009B4DCD" w:rsidP="009B4DCD">
      <w:pPr>
        <w:widowControl w:val="0"/>
        <w:jc w:val="both"/>
        <w:rPr>
          <w:rFonts w:eastAsia="Times New Roman" w:cs="Times New Roman"/>
          <w:bCs/>
          <w:sz w:val="28"/>
          <w:szCs w:val="28"/>
        </w:rPr>
      </w:pPr>
      <w:r w:rsidRPr="009B4DCD">
        <w:rPr>
          <w:rFonts w:eastAsia="Times New Roman" w:cs="Times New Roman"/>
          <w:bCs/>
          <w:sz w:val="28"/>
          <w:szCs w:val="28"/>
        </w:rPr>
        <w:tab/>
        <w:t>- в сводном реестре муниципального имущества</w:t>
      </w:r>
      <w:r w:rsidRPr="009B4DCD">
        <w:rPr>
          <w:rFonts w:eastAsia="Calibri" w:cs="Times New Roman"/>
          <w:bCs/>
          <w:sz w:val="28"/>
          <w:szCs w:val="28"/>
        </w:rPr>
        <w:t xml:space="preserve"> являющегося собственностью муниципального образования - муниципальный район «Ракитянский район» Белгородской области по состоянию на 01.01.2023 г. пункты 20 и 36 изложить в новой редакции</w:t>
      </w:r>
      <w:r w:rsidRPr="009B4DCD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gramStart"/>
      <w:r w:rsidRPr="009B4DCD">
        <w:rPr>
          <w:rFonts w:eastAsia="Times New Roman" w:cs="Times New Roman"/>
          <w:bCs/>
          <w:sz w:val="28"/>
          <w:szCs w:val="28"/>
        </w:rPr>
        <w:t>согласно приложения</w:t>
      </w:r>
      <w:proofErr w:type="gramEnd"/>
      <w:r w:rsidRPr="009B4DCD">
        <w:rPr>
          <w:rFonts w:eastAsia="Times New Roman" w:cs="Times New Roman"/>
          <w:bCs/>
          <w:sz w:val="28"/>
          <w:szCs w:val="28"/>
        </w:rPr>
        <w:t xml:space="preserve"> № 3 к настоящему решению.</w:t>
      </w:r>
    </w:p>
    <w:p w:rsidR="009B4DCD" w:rsidRPr="009B4DCD" w:rsidRDefault="009B4DCD" w:rsidP="009B4DCD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8"/>
          <w:szCs w:val="28"/>
          <w:lang w:eastAsia="en-US"/>
        </w:rPr>
      </w:pPr>
      <w:r w:rsidRPr="009B4DCD">
        <w:rPr>
          <w:rFonts w:ascii="Arial" w:eastAsia="Calibri" w:hAnsi="Arial" w:cs="Arial"/>
          <w:color w:val="000000"/>
          <w:sz w:val="28"/>
          <w:szCs w:val="28"/>
          <w:lang w:eastAsia="en-US"/>
        </w:rPr>
        <w:lastRenderedPageBreak/>
        <w:t xml:space="preserve">          </w:t>
      </w:r>
      <w:r w:rsidRPr="009B4DCD">
        <w:rPr>
          <w:rFonts w:eastAsia="Calibri" w:cs="Times New Roman"/>
          <w:color w:val="000000"/>
          <w:sz w:val="28"/>
          <w:szCs w:val="28"/>
          <w:lang w:eastAsia="en-US"/>
        </w:rPr>
        <w:t xml:space="preserve">2. Опубликовать </w:t>
      </w:r>
      <w:r w:rsidRPr="009B4DCD">
        <w:rPr>
          <w:rFonts w:eastAsia="Times New Roman" w:cs="Times New Roman"/>
          <w:color w:val="000000"/>
          <w:sz w:val="28"/>
          <w:szCs w:val="28"/>
        </w:rPr>
        <w:t>решение</w:t>
      </w:r>
      <w:r w:rsidRPr="009B4DCD">
        <w:rPr>
          <w:rFonts w:eastAsia="Calibri" w:cs="Times New Roman"/>
          <w:color w:val="000000"/>
          <w:sz w:val="28"/>
          <w:szCs w:val="28"/>
          <w:lang w:eastAsia="en-US"/>
        </w:rPr>
        <w:t xml:space="preserve"> в межрайонной газете «Наша жизнь» и разместить на официальном сайте органов местного самоуправления Ракитянского района. </w:t>
      </w:r>
    </w:p>
    <w:p w:rsidR="009B4DCD" w:rsidRPr="009B4DCD" w:rsidRDefault="009B4DCD" w:rsidP="009B4DCD">
      <w:pPr>
        <w:tabs>
          <w:tab w:val="num" w:pos="786"/>
        </w:tabs>
        <w:jc w:val="both"/>
        <w:rPr>
          <w:rFonts w:eastAsia="Times New Roman" w:cs="Times New Roman"/>
          <w:b/>
          <w:sz w:val="28"/>
          <w:szCs w:val="28"/>
        </w:rPr>
      </w:pPr>
      <w:r w:rsidRPr="009B4DCD">
        <w:rPr>
          <w:rFonts w:eastAsia="Times New Roman" w:cs="Times New Roman"/>
          <w:sz w:val="28"/>
          <w:szCs w:val="28"/>
        </w:rPr>
        <w:t xml:space="preserve">          3. Настоящее решение вступает в силу с момента его официального опубликования.</w:t>
      </w:r>
    </w:p>
    <w:p w:rsidR="009B4DCD" w:rsidRPr="009B4DCD" w:rsidRDefault="009B4DCD" w:rsidP="009B4DCD">
      <w:pPr>
        <w:autoSpaceDE w:val="0"/>
        <w:autoSpaceDN w:val="0"/>
        <w:adjustRightInd w:val="0"/>
        <w:jc w:val="both"/>
        <w:rPr>
          <w:rFonts w:eastAsia="Times New Roman" w:cs="Times New Roman"/>
          <w:bCs/>
          <w:sz w:val="28"/>
          <w:szCs w:val="28"/>
        </w:rPr>
      </w:pPr>
      <w:r w:rsidRPr="009B4DCD">
        <w:rPr>
          <w:rFonts w:eastAsia="Times New Roman" w:cs="Times New Roman"/>
          <w:bCs/>
          <w:sz w:val="28"/>
          <w:szCs w:val="28"/>
        </w:rPr>
        <w:tab/>
        <w:t>4. Контроль за исполнением настоящего решения возложить на комиссию Муниципального совета по экономическому развитию, бюджету, налоговой политике и муниципальн</w:t>
      </w:r>
      <w:r w:rsidR="004F2BAB">
        <w:rPr>
          <w:rFonts w:eastAsia="Times New Roman" w:cs="Times New Roman"/>
          <w:bCs/>
          <w:sz w:val="28"/>
          <w:szCs w:val="28"/>
        </w:rPr>
        <w:t xml:space="preserve">ой собственности (Е.В. </w:t>
      </w:r>
      <w:proofErr w:type="gramStart"/>
      <w:r w:rsidR="004F2BAB">
        <w:rPr>
          <w:rFonts w:eastAsia="Times New Roman" w:cs="Times New Roman"/>
          <w:bCs/>
          <w:sz w:val="28"/>
          <w:szCs w:val="28"/>
        </w:rPr>
        <w:t>Мудрая</w:t>
      </w:r>
      <w:proofErr w:type="gramEnd"/>
      <w:r w:rsidRPr="009B4DCD">
        <w:rPr>
          <w:rFonts w:eastAsia="Times New Roman" w:cs="Times New Roman"/>
          <w:bCs/>
          <w:sz w:val="28"/>
          <w:szCs w:val="28"/>
        </w:rPr>
        <w:t>).</w:t>
      </w:r>
    </w:p>
    <w:p w:rsidR="009B4DCD" w:rsidRPr="009B4DCD" w:rsidRDefault="009B4DCD" w:rsidP="009B4DCD">
      <w:pPr>
        <w:jc w:val="both"/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     </w:t>
      </w:r>
      <w:r w:rsidRPr="009B4DCD">
        <w:rPr>
          <w:rFonts w:eastAsia="Times New Roman" w:cs="Times New Roman"/>
          <w:b/>
          <w:sz w:val="28"/>
          <w:szCs w:val="28"/>
        </w:rPr>
        <w:t>Председатель</w:t>
      </w: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  <w:r w:rsidRPr="009B4DCD">
        <w:rPr>
          <w:rFonts w:eastAsia="Times New Roman" w:cs="Times New Roman"/>
          <w:b/>
          <w:sz w:val="28"/>
          <w:szCs w:val="28"/>
        </w:rPr>
        <w:t>Муниципального  совета                                                                  Н.М. Зубатова</w:t>
      </w:r>
      <w:r w:rsidRPr="009B4DCD">
        <w:rPr>
          <w:rFonts w:eastAsia="Times New Roman" w:cs="Times New Roman"/>
          <w:sz w:val="28"/>
          <w:szCs w:val="28"/>
        </w:rPr>
        <w:t xml:space="preserve"> </w:t>
      </w: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</w:pPr>
    </w:p>
    <w:p w:rsidR="009B4DCD" w:rsidRPr="009B4DCD" w:rsidRDefault="009B4DCD" w:rsidP="009B4DCD">
      <w:pPr>
        <w:rPr>
          <w:rFonts w:eastAsia="Times New Roman" w:cs="Times New Roman"/>
          <w:sz w:val="28"/>
          <w:szCs w:val="28"/>
        </w:rPr>
        <w:sectPr w:rsidR="009B4DCD" w:rsidRPr="009B4DCD" w:rsidSect="009B4DCD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page" w:tblpX="8053" w:tblpY="230"/>
        <w:tblW w:w="8239" w:type="dxa"/>
        <w:tblLayout w:type="fixed"/>
        <w:tblLook w:val="0000" w:firstRow="0" w:lastRow="0" w:firstColumn="0" w:lastColumn="0" w:noHBand="0" w:noVBand="0"/>
      </w:tblPr>
      <w:tblGrid>
        <w:gridCol w:w="8239"/>
      </w:tblGrid>
      <w:tr w:rsidR="009B4DCD" w:rsidRPr="009B4DCD" w:rsidTr="00D45028">
        <w:trPr>
          <w:trHeight w:val="1270"/>
        </w:trPr>
        <w:tc>
          <w:tcPr>
            <w:tcW w:w="8239" w:type="dxa"/>
            <w:shd w:val="clear" w:color="auto" w:fill="FFFFFF"/>
            <w:noWrap/>
            <w:vAlign w:val="center"/>
          </w:tcPr>
          <w:p w:rsidR="009B4DCD" w:rsidRPr="009B4DCD" w:rsidRDefault="009B4DCD" w:rsidP="00D45028">
            <w:pPr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9B4DCD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Приложение №1</w:t>
            </w:r>
          </w:p>
          <w:p w:rsidR="009B4DCD" w:rsidRPr="009B4DCD" w:rsidRDefault="009B4DCD" w:rsidP="00D45028">
            <w:pPr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к решению Муниципального  совета</w:t>
            </w:r>
          </w:p>
          <w:p w:rsidR="009B4DCD" w:rsidRPr="009B4DCD" w:rsidRDefault="009B4DCD" w:rsidP="00D45028">
            <w:pPr>
              <w:spacing w:line="259" w:lineRule="auto"/>
              <w:jc w:val="right"/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 xml:space="preserve">от 22 сентября </w:t>
            </w: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2023г.</w:t>
            </w: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№</w:t>
            </w: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 xml:space="preserve"> 8</w:t>
            </w:r>
            <w:r w:rsidRPr="009B4DCD">
              <w:rPr>
                <w:rFonts w:ascii="Calibri" w:eastAsia="Calibri" w:hAnsi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</w:tbl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</w:rPr>
      </w:pP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6"/>
        <w:gridCol w:w="1447"/>
        <w:gridCol w:w="93"/>
        <w:gridCol w:w="1610"/>
        <w:gridCol w:w="140"/>
        <w:gridCol w:w="1093"/>
        <w:gridCol w:w="261"/>
        <w:gridCol w:w="63"/>
        <w:gridCol w:w="972"/>
        <w:gridCol w:w="162"/>
        <w:gridCol w:w="442"/>
        <w:gridCol w:w="834"/>
        <w:gridCol w:w="368"/>
        <w:gridCol w:w="625"/>
        <w:gridCol w:w="149"/>
        <w:gridCol w:w="984"/>
        <w:gridCol w:w="203"/>
        <w:gridCol w:w="1033"/>
        <w:gridCol w:w="598"/>
        <w:gridCol w:w="1983"/>
        <w:gridCol w:w="719"/>
        <w:gridCol w:w="839"/>
        <w:gridCol w:w="11"/>
      </w:tblGrid>
      <w:tr w:rsidR="009B4DCD" w:rsidRPr="009B4DCD" w:rsidTr="009B4DCD">
        <w:trPr>
          <w:gridAfter w:val="2"/>
          <w:wAfter w:w="850" w:type="dxa"/>
          <w:trHeight w:val="296"/>
        </w:trPr>
        <w:tc>
          <w:tcPr>
            <w:tcW w:w="14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gridAfter w:val="2"/>
          <w:wAfter w:w="850" w:type="dxa"/>
          <w:trHeight w:val="296"/>
        </w:trPr>
        <w:tc>
          <w:tcPr>
            <w:tcW w:w="14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РЕЕСТР МУНИЦИПАЛЬНОЙ СОБСТВЕННОСТИ МУНИЦИПАЛЬНОГО РАЙОНА «РАКИТЯНСКИЙ РАЙОН»</w:t>
            </w:r>
          </w:p>
        </w:tc>
      </w:tr>
      <w:tr w:rsidR="009B4DCD" w:rsidRPr="009B4DCD" w:rsidTr="009B4DCD">
        <w:trPr>
          <w:gridAfter w:val="2"/>
          <w:wAfter w:w="850" w:type="dxa"/>
          <w:trHeight w:val="296"/>
        </w:trPr>
        <w:tc>
          <w:tcPr>
            <w:tcW w:w="14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БЕЛГОРОДСКОЙ ОБЛАСТИ </w:t>
            </w:r>
          </w:p>
        </w:tc>
      </w:tr>
      <w:tr w:rsidR="009B4DCD" w:rsidRPr="009B4DCD" w:rsidTr="009B4DCD">
        <w:trPr>
          <w:gridAfter w:val="2"/>
          <w:wAfter w:w="850" w:type="dxa"/>
          <w:trHeight w:val="296"/>
        </w:trPr>
        <w:tc>
          <w:tcPr>
            <w:tcW w:w="144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по состоянию на  01 января 2023 года</w:t>
            </w:r>
          </w:p>
        </w:tc>
      </w:tr>
      <w:tr w:rsidR="009B4DCD" w:rsidRPr="009B4DCD" w:rsidTr="009B4DCD">
        <w:trPr>
          <w:gridAfter w:val="2"/>
          <w:wAfter w:w="850" w:type="dxa"/>
          <w:trHeight w:val="296"/>
        </w:trPr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9B4DCD" w:rsidRPr="009B4DCD" w:rsidTr="009B4DCD">
        <w:trPr>
          <w:trHeight w:val="296"/>
        </w:trPr>
        <w:tc>
          <w:tcPr>
            <w:tcW w:w="153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РАЗДЕЛ 1. Сведения о муниципальном недвижимом имуществе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16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 недвижимого имущества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Адрес (местоположение)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Общая площадь, 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протяжён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ность</w:t>
            </w:r>
            <w:proofErr w:type="spell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(м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, м)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Балансовая стоимость (тыс. руб.)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Амор-тизация</w:t>
            </w:r>
            <w:proofErr w:type="spellEnd"/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/ износ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Кадаст-ровая</w:t>
            </w:r>
            <w:proofErr w:type="spellEnd"/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 стоимость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( руб.)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Дата возникновения и прекращения права муниципальной собственности, запись регистрации права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Регистрация иного вещного права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Сведения об ограничениях (обременениях) с указанием основания и даты их возникновения и прекращения </w:t>
            </w:r>
          </w:p>
        </w:tc>
      </w:tr>
      <w:tr w:rsidR="009B4DCD" w:rsidRPr="009B4DCD" w:rsidTr="009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9B4DCD" w:rsidRPr="009B4DCD" w:rsidTr="009B4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Здание школы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Белгородская область, Ракитянский р-н, 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Пролетарский,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Пролетарская, д 32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31:11:1205006:607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2169,10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5800,3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5800,3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48959871,02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31-31-18/001/2007-161  от 14.02.2007  (собственность)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sz w:val="18"/>
                <w:szCs w:val="18"/>
                <w:lang w:eastAsia="en-US"/>
              </w:rPr>
              <w:t>31:11:1106001:607-31/018/2019-2 21.10.2019</w:t>
            </w:r>
            <w:r w:rsidRPr="009B4DCD">
              <w:rPr>
                <w:rFonts w:eastAsia="Calibri" w:cs="Times New Roman"/>
                <w:sz w:val="18"/>
                <w:szCs w:val="18"/>
                <w:lang w:eastAsia="en-US"/>
              </w:rPr>
              <w:br/>
              <w:t xml:space="preserve">МОУ "Пролетарская средняя общеобразовательная школа №2" оперативное управление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</w:tbl>
    <w:p w:rsidR="009B4DCD" w:rsidRPr="009B4DCD" w:rsidRDefault="009B4DCD" w:rsidP="009B4DCD">
      <w:pPr>
        <w:spacing w:after="160" w:line="259" w:lineRule="auto"/>
        <w:jc w:val="center"/>
        <w:rPr>
          <w:rFonts w:eastAsia="Calibri" w:cs="Times New Roman"/>
          <w:b/>
          <w:sz w:val="22"/>
          <w:szCs w:val="22"/>
          <w:lang w:eastAsia="en-US"/>
        </w:rPr>
      </w:pPr>
    </w:p>
    <w:tbl>
      <w:tblPr>
        <w:tblW w:w="153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04"/>
        <w:gridCol w:w="1524"/>
        <w:gridCol w:w="1845"/>
        <w:gridCol w:w="1418"/>
        <w:gridCol w:w="1135"/>
        <w:gridCol w:w="1277"/>
        <w:gridCol w:w="994"/>
        <w:gridCol w:w="1134"/>
        <w:gridCol w:w="1836"/>
        <w:gridCol w:w="1985"/>
        <w:gridCol w:w="1559"/>
      </w:tblGrid>
      <w:tr w:rsidR="009B4DCD" w:rsidRPr="009B4DCD" w:rsidTr="009B4DCD">
        <w:trPr>
          <w:trHeight w:val="197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Здание мастерской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Белгородская область, р-н Ракитянский, п. Пролетарский, ул. Пролетарская, д. 32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31:11:1205007:2293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242,20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480,0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1293553,87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31-31/018-31/018/016/2015-433/1  от 19.05.2015  (оперативное управление)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31-31/018-31/018/016/2015-433/1 19.05.2015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 xml:space="preserve">МОУ "Пролетарская средняя общеобразовательная школа №2"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  <w:tr w:rsidR="009B4DCD" w:rsidRPr="009B4DCD" w:rsidTr="009B4DCD">
        <w:trPr>
          <w:trHeight w:val="10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147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Здание школы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31:11:0505003:125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2890,80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75683,2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652,4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86485171,64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31-31-18/012/2014-230  от 23.04.2014  (собственность)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31-31-18/012/2014-869 09.07.2014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 xml:space="preserve"> 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  <w:tr w:rsidR="009B4DCD" w:rsidRPr="009B4DCD" w:rsidTr="009B4DCD">
        <w:trPr>
          <w:trHeight w:val="1617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31:11:0505001:222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159,90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373,30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373,30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3090836,81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31-31-18/001/2006-519  от 06.03.2006  (собственность)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31-31-18/005/2011-757 11.05.2011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 xml:space="preserve"> 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  <w:tr w:rsidR="009B4DCD" w:rsidRPr="009B4DCD" w:rsidTr="009B4DCD">
        <w:trPr>
          <w:trHeight w:val="10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149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Котельная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31:11:0101001:1952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16,20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2592,60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665,40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292C2F"/>
                <w:sz w:val="18"/>
                <w:szCs w:val="18"/>
                <w:shd w:val="clear" w:color="auto" w:fill="F8F8F8"/>
                <w:lang w:eastAsia="en-US"/>
              </w:rPr>
              <w:t>413043,14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31-31-18/005/2011-147  от 29.03.2011  (собственность)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31-31-18/005/2011-874 17.05.2011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  <w:tr w:rsidR="009B4DCD" w:rsidRPr="009B4DCD" w:rsidTr="009B4DCD">
        <w:trPr>
          <w:trHeight w:val="155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Спортзал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31:11:0101001:1953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592,30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27631,30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6861,80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14590379,64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31-31-18/005/2011-164  от 24.03.2011  (собственность)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31-31-18/005/2011-759 11.05.2011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  <w:tr w:rsidR="009B4DCD" w:rsidRPr="009B4DCD" w:rsidTr="009B4DCD">
        <w:trPr>
          <w:trHeight w:val="108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lastRenderedPageBreak/>
              <w:t>151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Погреб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31:11:0505001:149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17,10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20,50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shd w:val="clear" w:color="auto" w:fill="F8F9FA"/>
                <w:lang w:eastAsia="en-US"/>
              </w:rPr>
              <w:t>26752,27 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31-31-18/001/2006-521  от 06.03.2006  (собственность)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31-31-18/005/2011-758 11.05.2011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br/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оперативное управление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не установлено</w:t>
            </w:r>
          </w:p>
        </w:tc>
      </w:tr>
    </w:tbl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tbl>
      <w:tblPr>
        <w:tblpPr w:leftFromText="180" w:rightFromText="180" w:vertAnchor="text" w:tblpY="1"/>
        <w:tblOverlap w:val="never"/>
        <w:tblW w:w="15181" w:type="dxa"/>
        <w:tblLayout w:type="fixed"/>
        <w:tblLook w:val="04A0" w:firstRow="1" w:lastRow="0" w:firstColumn="1" w:lastColumn="0" w:noHBand="0" w:noVBand="1"/>
      </w:tblPr>
      <w:tblGrid>
        <w:gridCol w:w="477"/>
        <w:gridCol w:w="1921"/>
        <w:gridCol w:w="1914"/>
        <w:gridCol w:w="2175"/>
        <w:gridCol w:w="1868"/>
        <w:gridCol w:w="1330"/>
        <w:gridCol w:w="1346"/>
        <w:gridCol w:w="1289"/>
        <w:gridCol w:w="1223"/>
        <w:gridCol w:w="1638"/>
      </w:tblGrid>
      <w:tr w:rsidR="009B4DCD" w:rsidRPr="009B4DCD" w:rsidTr="009B4DCD">
        <w:trPr>
          <w:trHeight w:val="30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left="709" w:right="-31" w:firstLine="720"/>
        <w:jc w:val="center"/>
        <w:rPr>
          <w:rFonts w:eastAsia="Calibri" w:cs="Times New Roman"/>
          <w:b/>
          <w:sz w:val="26"/>
          <w:szCs w:val="26"/>
        </w:rPr>
      </w:pPr>
    </w:p>
    <w:tbl>
      <w:tblPr>
        <w:tblStyle w:val="1"/>
        <w:tblW w:w="5754" w:type="dxa"/>
        <w:tblInd w:w="9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9B4DCD" w:rsidRPr="009B4DCD" w:rsidTr="009B4DCD">
        <w:trPr>
          <w:trHeight w:val="1527"/>
        </w:trPr>
        <w:tc>
          <w:tcPr>
            <w:tcW w:w="5754" w:type="dxa"/>
          </w:tcPr>
          <w:p w:rsidR="009B4DCD" w:rsidRPr="009B4DCD" w:rsidRDefault="009B4DCD" w:rsidP="009B4DCD">
            <w:pPr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lastRenderedPageBreak/>
              <w:t>Приложение №2</w:t>
            </w:r>
          </w:p>
          <w:p w:rsidR="009B4DCD" w:rsidRPr="009B4DCD" w:rsidRDefault="009B4DCD" w:rsidP="009B4DCD">
            <w:pPr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к решению Муниципального  совета</w:t>
            </w:r>
          </w:p>
          <w:p w:rsidR="009B4DCD" w:rsidRPr="009B4DCD" w:rsidRDefault="00306C5C" w:rsidP="00306C5C">
            <w:pPr>
              <w:tabs>
                <w:tab w:val="left" w:pos="5910"/>
                <w:tab w:val="right" w:pos="9921"/>
              </w:tabs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 xml:space="preserve">от 22 сентября 2023г. </w:t>
            </w:r>
            <w:r w:rsidR="009B4DCD" w:rsidRPr="009B4DCD">
              <w:rPr>
                <w:rFonts w:eastAsia="Calibri" w:cs="Times New Roman"/>
                <w:b/>
                <w:sz w:val="26"/>
                <w:szCs w:val="26"/>
              </w:rPr>
              <w:t>№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8</w:t>
            </w:r>
            <w:r w:rsidR="009B4DCD" w:rsidRPr="009B4DCD">
              <w:rPr>
                <w:rFonts w:eastAsia="Calibri" w:cs="Times New Roman"/>
                <w:b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9B4DCD" w:rsidRPr="009B4DCD" w:rsidRDefault="009B4DCD" w:rsidP="009B4DCD">
      <w:pPr>
        <w:spacing w:after="160" w:line="259" w:lineRule="auto"/>
        <w:jc w:val="center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9B4DCD">
        <w:rPr>
          <w:rFonts w:eastAsia="Calibri" w:cs="Times New Roman"/>
          <w:b/>
          <w:sz w:val="26"/>
          <w:szCs w:val="26"/>
          <w:lang w:eastAsia="en-US"/>
        </w:rPr>
        <w:t>РАЗДЕЛ 1.</w:t>
      </w:r>
      <w:r w:rsidRPr="009B4DCD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 xml:space="preserve">  РАЗДЕЛ 1. Сведения о муниципальном недвижимом имуществе</w:t>
      </w:r>
    </w:p>
    <w:tbl>
      <w:tblPr>
        <w:tblW w:w="1512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622"/>
        <w:gridCol w:w="1536"/>
        <w:gridCol w:w="1859"/>
        <w:gridCol w:w="1429"/>
        <w:gridCol w:w="1144"/>
        <w:gridCol w:w="1287"/>
        <w:gridCol w:w="1002"/>
        <w:gridCol w:w="1340"/>
        <w:gridCol w:w="1560"/>
        <w:gridCol w:w="1929"/>
        <w:gridCol w:w="1417"/>
      </w:tblGrid>
      <w:tr w:rsidR="009B4DCD" w:rsidRPr="009B4DCD" w:rsidTr="009B4DCD">
        <w:trPr>
          <w:trHeight w:val="166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Наименование  недвижимого имущества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Адрес (местоположение)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Кадастровый номер 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Общая площадь, 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протяжён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ность</w:t>
            </w:r>
            <w:proofErr w:type="spell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(м</w:t>
            </w:r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, м)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Балансовая стоимость (тыс. руб.)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Амор-тизация</w:t>
            </w:r>
            <w:proofErr w:type="spellEnd"/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/ износ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Кадаст-ровая</w:t>
            </w:r>
            <w:proofErr w:type="spellEnd"/>
            <w:proofErr w:type="gramEnd"/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    стоимость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>(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Дата возникновения и прекращения права муниципальной собственности, запись регистрации права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bCs/>
                <w:color w:val="000000"/>
                <w:sz w:val="18"/>
                <w:szCs w:val="18"/>
                <w:lang w:eastAsia="en-US"/>
              </w:rPr>
              <w:t>Регистрация иного вещного права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Сведения об ограничениях (обременениях) с указанием основания и даты их возникновения и прекращения </w:t>
            </w:r>
          </w:p>
        </w:tc>
      </w:tr>
      <w:tr w:rsidR="009B4DCD" w:rsidRPr="009B4DCD" w:rsidTr="009B4DCD">
        <w:trPr>
          <w:trHeight w:val="27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12</w:t>
            </w: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Здание сарая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Белгородская область, р-н Ракитянский, п. Пролетарский, ул. Пролетарская, д. 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31:11:1205007:2294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53,2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481,1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hyperlink r:id="rId11" w:history="1">
              <w:r w:rsidR="009B4DCD" w:rsidRPr="009B4DCD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276509,66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31-31/018-31/018/002/2015-590/1 от 25.03.2015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31-31/018-31/018/016/2015-434/1 от 19.05.2015     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"Пролетарская средняя общеобразовательная школа №2"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113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Здание гаража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Белгородская область, р-н Ракитянский, п. Пролетарский, ул. Пролетарская, д. 32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31:11:120500762291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38,2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393,9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393,9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hyperlink r:id="rId12" w:history="1">
              <w:r w:rsidR="009B4DCD" w:rsidRPr="009B4DCD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393869,12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31-31/018-31/018/002/2015-588/1 от 24.03.2015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№ 31-31/018-31/018/016/2015-432/1 от 19.05.2015        МОУ "Пролетарская средняя общеобразовательная школа №2"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Котельная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31:11:0101001:1952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2592,6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665,4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hyperlink r:id="rId13" w:history="1">
              <w:r w:rsidR="009B4DCD" w:rsidRPr="009B4DCD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413043,14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31-31-18/005/2011-147 от 29.03.2011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31-31-18/005/2011-874 от 17.05.2011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общеобразовательная школа»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91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206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Спортзал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31:11:0101001:1953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592,3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27631,4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6861,8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hyperlink r:id="rId14" w:history="1">
              <w:r w:rsidR="009B4DCD" w:rsidRPr="009B4DCD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14590379,64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31-31-18/005/2011-164 от 24.03.2011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31-31-18/005/2011-759 от 11.05.2011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Погреб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31:11:0505001:149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17,1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hyperlink r:id="rId15" w:history="1">
              <w:r w:rsidR="009B4DCD" w:rsidRPr="009B4DCD">
                <w:rPr>
                  <w:rFonts w:eastAsia="Calibri" w:cs="Times New Roman"/>
                  <w:color w:val="0000FF"/>
                  <w:sz w:val="18"/>
                  <w:szCs w:val="18"/>
                  <w:u w:val="single"/>
                  <w:lang w:eastAsia="en-US"/>
                </w:rPr>
                <w:t>26752,27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31-31-18/001/2006-521 от 06.03.2006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31-31-18/005/2011-758 от 11.05.2011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Водопровод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156,1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16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25567,22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№ 31-31-18/012/2014-219 от 23.04.2014 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31-31-18/012/2014-878 от 09.07.2014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Овощехранилище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31:11:0505003:117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1104,5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33,9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17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1104519,39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31-31-18/012/2014-229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31-31-18/012/2014-868 от 09.07.2014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11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210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выгреб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1110,1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5000" w:type="pct"/>
              <w:tblCellSpacing w:w="7" w:type="dxa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9B4DCD" w:rsidRPr="009B4DCD" w:rsidTr="009B4DCD">
              <w:trPr>
                <w:tblCellSpacing w:w="7" w:type="dxa"/>
              </w:trPr>
              <w:tc>
                <w:tcPr>
                  <w:tcW w:w="899" w:type="dxa"/>
                  <w:vAlign w:val="center"/>
                  <w:hideMark/>
                </w:tcPr>
                <w:p w:rsidR="009B4DCD" w:rsidRPr="009B4DCD" w:rsidRDefault="00745265" w:rsidP="009B4DCD">
                  <w:pPr>
                    <w:spacing w:after="160" w:line="259" w:lineRule="auto"/>
                    <w:rPr>
                      <w:rFonts w:eastAsia="Calibri" w:cs="Times New Roman"/>
                      <w:color w:val="000000"/>
                      <w:sz w:val="18"/>
                      <w:szCs w:val="18"/>
                      <w:lang w:eastAsia="en-US"/>
                    </w:rPr>
                  </w:pPr>
                  <w:hyperlink r:id="rId18" w:history="1">
                    <w:r w:rsidR="009B4DCD" w:rsidRPr="009B4DCD">
                      <w:rPr>
                        <w:rFonts w:eastAsia="Calibri" w:cs="Times New Roman"/>
                        <w:color w:val="000000"/>
                        <w:sz w:val="18"/>
                        <w:szCs w:val="18"/>
                        <w:u w:val="single"/>
                        <w:lang w:eastAsia="en-US"/>
                      </w:rPr>
                      <w:t>1110123,00</w:t>
                    </w:r>
                  </w:hyperlink>
                </w:p>
              </w:tc>
            </w:tr>
          </w:tbl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31-31-18/012/2014-220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31-31-18/012/2014-877 от 09.07.2014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– тепловая сеть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46,7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624,4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102,5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19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624418,70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31-31-18/012/2014-222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31-31-18/012/2014-876 от 09.07.2014 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- канализация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45,0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76,8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20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86988,68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31-31-18/012/2014-223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31-31-18/012/2014-875 от 09.07.2014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– пожарный резервуар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31:11:0505003:119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21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215484,00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31-31-18/012/2014-227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31-31-18/012/2014-871 от 09.07.2014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– пожарный резервуар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215,5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22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215484,00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31-31-18/012/2014-872 от 09.07.2014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31-31-18/012/2014-226 от 23.04.2014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lastRenderedPageBreak/>
              <w:t>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215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– наружное освещение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31:11:0505003:118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473,4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23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473415,00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31-31-18/012/2014-228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№ 31-31-18/012/2014-870 от 09.07.2014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Сооружение - замощение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3263,0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2232,7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745265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hyperlink r:id="rId24" w:history="1">
              <w:r w:rsidR="009B4DCD" w:rsidRPr="009B4DCD">
                <w:rPr>
                  <w:rFonts w:eastAsia="Calibri" w:cs="Times New Roman"/>
                  <w:color w:val="000000"/>
                  <w:sz w:val="18"/>
                  <w:szCs w:val="18"/>
                  <w:u w:val="single"/>
                  <w:lang w:eastAsia="en-US"/>
                </w:rPr>
                <w:t>2232675,12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31-31-18/012/2014-224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31-31-18/012/2014-874 от 09.07.2014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9B4DCD" w:rsidRPr="009B4DCD" w:rsidTr="009B4DCD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217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Ограждение металлическое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Ракитянский р-н,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с</w:t>
            </w:r>
            <w:proofErr w:type="gram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.Б</w:t>
            </w:r>
            <w:proofErr w:type="gram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орисполье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ул.Молодежная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, дом 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31:11:0505003:121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401,0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1139,4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>1139397,39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31-31-18/012/2014-225 от 23.04.2014 </w:t>
            </w:r>
            <w:r w:rsidRPr="009B4DCD">
              <w:rPr>
                <w:rFonts w:eastAsia="Times New Roman" w:cs="Times New Roman"/>
                <w:sz w:val="18"/>
                <w:szCs w:val="18"/>
                <w:lang w:eastAsia="en-US"/>
              </w:rPr>
              <w:t>(собственность)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  <w:t xml:space="preserve">№ 31-31-18/012/2014-873 от 09.07.2014 </w:t>
            </w: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МОУ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оперативное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widowControl w:val="0"/>
        <w:autoSpaceDE w:val="0"/>
        <w:autoSpaceDN w:val="0"/>
        <w:adjustRightInd w:val="0"/>
        <w:ind w:right="-31"/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:rsidR="009B4DCD" w:rsidRPr="009B4DCD" w:rsidRDefault="009B4DCD" w:rsidP="009B4DCD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tbl>
      <w:tblPr>
        <w:tblStyle w:val="1"/>
        <w:tblpPr w:leftFromText="180" w:rightFromText="180" w:vertAnchor="text" w:horzAnchor="page" w:tblpX="10603" w:tblpY="-44"/>
        <w:tblW w:w="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</w:tblGrid>
      <w:tr w:rsidR="009B4DCD" w:rsidRPr="009B4DCD" w:rsidTr="009B4DCD">
        <w:trPr>
          <w:trHeight w:val="1599"/>
        </w:trPr>
        <w:tc>
          <w:tcPr>
            <w:tcW w:w="0" w:type="auto"/>
          </w:tcPr>
          <w:p w:rsidR="00306C5C" w:rsidRPr="009B4DCD" w:rsidRDefault="00306C5C" w:rsidP="00306C5C">
            <w:pPr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>Приложение № 3</w:t>
            </w:r>
          </w:p>
          <w:p w:rsidR="00306C5C" w:rsidRPr="009B4DCD" w:rsidRDefault="00306C5C" w:rsidP="00306C5C">
            <w:pPr>
              <w:spacing w:line="259" w:lineRule="auto"/>
              <w:jc w:val="right"/>
              <w:rPr>
                <w:rFonts w:eastAsia="Calibri" w:cs="Times New Roman"/>
                <w:b/>
                <w:sz w:val="26"/>
                <w:szCs w:val="26"/>
                <w:lang w:eastAsia="en-US"/>
              </w:rPr>
            </w:pPr>
            <w:r w:rsidRPr="009B4DCD">
              <w:rPr>
                <w:rFonts w:eastAsia="Calibri" w:cs="Times New Roman"/>
                <w:b/>
                <w:sz w:val="26"/>
                <w:szCs w:val="26"/>
                <w:lang w:eastAsia="en-US"/>
              </w:rPr>
              <w:t>к решению Муниципального  совета</w:t>
            </w:r>
          </w:p>
          <w:p w:rsidR="009B4DCD" w:rsidRPr="009B4DCD" w:rsidRDefault="00306C5C" w:rsidP="00306C5C">
            <w:pPr>
              <w:spacing w:after="160" w:line="259" w:lineRule="auto"/>
              <w:jc w:val="right"/>
              <w:rPr>
                <w:rFonts w:eastAsia="Calibri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eastAsia="en-US"/>
              </w:rPr>
              <w:t xml:space="preserve">от 22 сентября 2023г. </w:t>
            </w:r>
            <w:r w:rsidRPr="009B4DCD">
              <w:rPr>
                <w:rFonts w:eastAsia="Calibri" w:cs="Times New Roman"/>
                <w:b/>
                <w:sz w:val="26"/>
                <w:szCs w:val="26"/>
              </w:rPr>
              <w:t>№</w: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8</w:t>
            </w:r>
            <w:r w:rsidRPr="009B4DCD">
              <w:rPr>
                <w:rFonts w:eastAsia="Calibri" w:cs="Times New Roman"/>
                <w:b/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9B4DCD" w:rsidRPr="009B4DCD" w:rsidRDefault="009B4DCD" w:rsidP="009B4DCD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9B4DCD" w:rsidRPr="009B4DCD" w:rsidRDefault="009B4DCD" w:rsidP="009B4DCD">
      <w:pPr>
        <w:spacing w:after="160" w:line="259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9B4DCD" w:rsidRPr="009B4DCD" w:rsidRDefault="009B4DCD" w:rsidP="00306C5C">
      <w:pPr>
        <w:widowControl w:val="0"/>
        <w:rPr>
          <w:rFonts w:eastAsia="Calibri" w:cs="Times New Roman"/>
          <w:b/>
          <w:bCs/>
          <w:sz w:val="26"/>
          <w:szCs w:val="26"/>
        </w:rPr>
      </w:pPr>
    </w:p>
    <w:p w:rsidR="009B4DCD" w:rsidRPr="009B4DCD" w:rsidRDefault="009B4DCD" w:rsidP="009B4DCD">
      <w:pPr>
        <w:widowControl w:val="0"/>
        <w:jc w:val="center"/>
        <w:rPr>
          <w:rFonts w:eastAsia="Calibri" w:cs="Times New Roman"/>
          <w:b/>
          <w:bCs/>
          <w:sz w:val="26"/>
          <w:szCs w:val="26"/>
        </w:rPr>
      </w:pPr>
    </w:p>
    <w:p w:rsidR="009B4DCD" w:rsidRPr="009B4DCD" w:rsidRDefault="00306C5C" w:rsidP="009B4DCD">
      <w:pPr>
        <w:widowControl w:val="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                                                                                </w:t>
      </w:r>
      <w:r w:rsidR="009B4DCD" w:rsidRPr="009B4DCD">
        <w:rPr>
          <w:rFonts w:eastAsia="Calibri" w:cs="Times New Roman"/>
          <w:b/>
          <w:bCs/>
          <w:sz w:val="26"/>
          <w:szCs w:val="26"/>
        </w:rPr>
        <w:t xml:space="preserve">СВОДНЫЙ РЕЕСТР МУНИЦИПАЛЬНОГО ИМУЩЕСТВА </w:t>
      </w:r>
    </w:p>
    <w:p w:rsidR="009B4DCD" w:rsidRPr="009B4DCD" w:rsidRDefault="009B4DCD" w:rsidP="009B4DCD">
      <w:pPr>
        <w:widowControl w:val="0"/>
        <w:jc w:val="center"/>
        <w:rPr>
          <w:rFonts w:eastAsia="Calibri" w:cs="Times New Roman"/>
          <w:b/>
          <w:bCs/>
          <w:sz w:val="26"/>
          <w:szCs w:val="26"/>
        </w:rPr>
      </w:pPr>
      <w:r w:rsidRPr="009B4DCD">
        <w:rPr>
          <w:rFonts w:eastAsia="Calibri" w:cs="Times New Roman"/>
          <w:b/>
          <w:bCs/>
          <w:sz w:val="26"/>
          <w:szCs w:val="26"/>
        </w:rPr>
        <w:t>являющегося собственностью муниципального образования -</w:t>
      </w:r>
    </w:p>
    <w:p w:rsidR="009B4DCD" w:rsidRPr="009B4DCD" w:rsidRDefault="009B4DCD" w:rsidP="009B4DCD">
      <w:pPr>
        <w:widowControl w:val="0"/>
        <w:jc w:val="center"/>
        <w:rPr>
          <w:rFonts w:eastAsia="Calibri" w:cs="Times New Roman"/>
          <w:b/>
          <w:bCs/>
          <w:sz w:val="26"/>
          <w:szCs w:val="26"/>
        </w:rPr>
      </w:pPr>
      <w:r w:rsidRPr="009B4DCD">
        <w:rPr>
          <w:rFonts w:eastAsia="Calibri" w:cs="Times New Roman"/>
          <w:b/>
          <w:bCs/>
          <w:sz w:val="26"/>
          <w:szCs w:val="26"/>
        </w:rPr>
        <w:t>муниципальный район «Ракитянский район» Белгородской области</w:t>
      </w:r>
    </w:p>
    <w:p w:rsidR="009B4DCD" w:rsidRPr="009B4DCD" w:rsidRDefault="009B4DCD" w:rsidP="009B4DCD">
      <w:pPr>
        <w:widowControl w:val="0"/>
        <w:jc w:val="center"/>
        <w:rPr>
          <w:rFonts w:eastAsia="Calibri" w:cs="Times New Roman"/>
          <w:b/>
          <w:bCs/>
          <w:sz w:val="26"/>
          <w:szCs w:val="26"/>
        </w:rPr>
      </w:pPr>
      <w:r w:rsidRPr="009B4DCD">
        <w:rPr>
          <w:rFonts w:eastAsia="Calibri" w:cs="Times New Roman"/>
          <w:b/>
          <w:bCs/>
          <w:sz w:val="26"/>
          <w:szCs w:val="26"/>
        </w:rPr>
        <w:t>по состоянию на 01.01.2023 г.</w:t>
      </w:r>
    </w:p>
    <w:p w:rsidR="009B4DCD" w:rsidRPr="009B4DCD" w:rsidRDefault="009B4DCD" w:rsidP="009B4DCD">
      <w:pPr>
        <w:widowControl w:val="0"/>
        <w:jc w:val="center"/>
        <w:rPr>
          <w:rFonts w:eastAsia="Calibri" w:cs="Times New Roman"/>
          <w:b/>
          <w:bCs/>
        </w:rPr>
      </w:pPr>
    </w:p>
    <w:tbl>
      <w:tblPr>
        <w:tblW w:w="148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3389"/>
        <w:gridCol w:w="1345"/>
        <w:gridCol w:w="1542"/>
        <w:gridCol w:w="1114"/>
        <w:gridCol w:w="1012"/>
        <w:gridCol w:w="316"/>
        <w:gridCol w:w="696"/>
        <w:gridCol w:w="619"/>
        <w:gridCol w:w="866"/>
        <w:gridCol w:w="479"/>
        <w:gridCol w:w="866"/>
        <w:gridCol w:w="316"/>
        <w:gridCol w:w="1672"/>
      </w:tblGrid>
      <w:tr w:rsidR="009B4DCD" w:rsidRPr="009B4DCD" w:rsidTr="009B4DCD">
        <w:trPr>
          <w:trHeight w:val="32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Наименование организации или имущества</w:t>
            </w:r>
          </w:p>
        </w:tc>
        <w:tc>
          <w:tcPr>
            <w:tcW w:w="53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Объекты недвижимости</w:t>
            </w:r>
          </w:p>
        </w:tc>
        <w:tc>
          <w:tcPr>
            <w:tcW w:w="5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Остаточная балансовая стоимость имущества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3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(</w:t>
            </w:r>
            <w:proofErr w:type="spell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тыс</w:t>
            </w:r>
            <w:proofErr w:type="gram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уб</w:t>
            </w:r>
            <w:proofErr w:type="spell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.)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общая площадь </w:t>
            </w:r>
          </w:p>
        </w:tc>
        <w:tc>
          <w:tcPr>
            <w:tcW w:w="1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41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в том числе: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кв.м</w:t>
            </w:r>
            <w:proofErr w:type="spell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недвижимое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движимое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. жилой 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фонд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3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. жилой фонд</w:t>
            </w: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жилой фонд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B4DCD" w:rsidRPr="009B4DCD" w:rsidTr="009B4DCD">
        <w:trPr>
          <w:trHeight w:val="57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b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b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Муниципальное общеобразовательное учреждение "Пролетарская средняя общеобразовательная школа №2"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2502,7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6753,4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6753,4</w:t>
            </w:r>
          </w:p>
        </w:tc>
      </w:tr>
      <w:tr w:rsidR="009B4DCD" w:rsidRPr="009B4DCD" w:rsidTr="009B4DCD">
        <w:trPr>
          <w:trHeight w:val="51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3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Муниципальное общеобразовательное учреждение «</w:t>
            </w:r>
            <w:proofErr w:type="spellStart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Бориспольская</w:t>
            </w:r>
            <w:proofErr w:type="spellEnd"/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 xml:space="preserve"> начальная общеобразовательная школа»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3676,3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105421,4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104939,6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</w:pPr>
            <w:r w:rsidRPr="009B4DCD">
              <w:rPr>
                <w:rFonts w:eastAsia="Calibri" w:cs="Times New Roman"/>
                <w:color w:val="000000"/>
                <w:sz w:val="18"/>
                <w:szCs w:val="18"/>
                <w:lang w:eastAsia="en-US"/>
              </w:rPr>
              <w:t>481,8</w:t>
            </w:r>
          </w:p>
        </w:tc>
      </w:tr>
      <w:tr w:rsidR="009B4DCD" w:rsidRPr="009B4DCD" w:rsidTr="009B4DCD">
        <w:trPr>
          <w:trHeight w:val="321"/>
        </w:trPr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4DCD" w:rsidRPr="009B4DCD" w:rsidRDefault="009B4DCD" w:rsidP="009B4DCD">
            <w:pPr>
              <w:spacing w:after="160" w:line="259" w:lineRule="auto"/>
              <w:rPr>
                <w:rFonts w:eastAsia="Calibri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9B4DCD" w:rsidRPr="009B4DCD" w:rsidRDefault="009B4DCD" w:rsidP="009B4DCD">
      <w:pPr>
        <w:spacing w:after="160" w:line="259" w:lineRule="auto"/>
        <w:jc w:val="center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613C79" w:rsidRDefault="00613C79"/>
    <w:sectPr w:rsidR="00613C79" w:rsidSect="009B4DCD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265" w:rsidRDefault="00745265">
      <w:r>
        <w:separator/>
      </w:r>
    </w:p>
  </w:endnote>
  <w:endnote w:type="continuationSeparator" w:id="0">
    <w:p w:rsidR="00745265" w:rsidRDefault="0074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265" w:rsidRDefault="00745265">
      <w:r>
        <w:separator/>
      </w:r>
    </w:p>
  </w:footnote>
  <w:footnote w:type="continuationSeparator" w:id="0">
    <w:p w:rsidR="00745265" w:rsidRDefault="0074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CD" w:rsidRDefault="009B4DCD" w:rsidP="009B4D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06C5C">
      <w:rPr>
        <w:rStyle w:val="aa"/>
        <w:noProof/>
      </w:rPr>
      <w:t>6</w:t>
    </w:r>
    <w:r>
      <w:rPr>
        <w:rStyle w:val="aa"/>
      </w:rPr>
      <w:fldChar w:fldCharType="end"/>
    </w:r>
  </w:p>
  <w:p w:rsidR="009B4DCD" w:rsidRDefault="009B4DC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DCD" w:rsidRDefault="009B4DCD" w:rsidP="009B4DC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5028">
      <w:rPr>
        <w:rStyle w:val="aa"/>
        <w:noProof/>
      </w:rPr>
      <w:t>3</w:t>
    </w:r>
    <w:r>
      <w:rPr>
        <w:rStyle w:val="aa"/>
      </w:rPr>
      <w:fldChar w:fldCharType="end"/>
    </w:r>
  </w:p>
  <w:p w:rsidR="009B4DCD" w:rsidRDefault="009B4D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4D9"/>
    <w:multiLevelType w:val="hybridMultilevel"/>
    <w:tmpl w:val="A3AECC9E"/>
    <w:lvl w:ilvl="0" w:tplc="A92A2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F2"/>
    <w:rsid w:val="002427D3"/>
    <w:rsid w:val="002E73F2"/>
    <w:rsid w:val="00306C5C"/>
    <w:rsid w:val="004F2BAB"/>
    <w:rsid w:val="00613C79"/>
    <w:rsid w:val="00745265"/>
    <w:rsid w:val="009B4DCD"/>
    <w:rsid w:val="00D45028"/>
    <w:rsid w:val="00DA3F91"/>
    <w:rsid w:val="00D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8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4D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4DCD"/>
    <w:rPr>
      <w:rFonts w:ascii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9B4DCD"/>
  </w:style>
  <w:style w:type="table" w:customStyle="1" w:styleId="1">
    <w:name w:val="Сетка таблицы1"/>
    <w:basedOn w:val="a1"/>
    <w:next w:val="ab"/>
    <w:uiPriority w:val="59"/>
    <w:rsid w:val="009B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B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9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A3F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A3F91"/>
    <w:pPr>
      <w:widowControl w:val="0"/>
      <w:autoSpaceDE w:val="0"/>
      <w:autoSpaceDN w:val="0"/>
      <w:ind w:left="102" w:firstLine="707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3C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C85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B4D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4DCD"/>
    <w:rPr>
      <w:rFonts w:ascii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9B4DCD"/>
  </w:style>
  <w:style w:type="table" w:customStyle="1" w:styleId="1">
    <w:name w:val="Сетка таблицы1"/>
    <w:basedOn w:val="a1"/>
    <w:next w:val="ab"/>
    <w:uiPriority w:val="59"/>
    <w:rsid w:val="009B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9B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osreestr.gov.ru/wps/portal/p/cc_ib_portal_services/cc_ib_ais_fdgko/!ut/p/z1/lU7tboIwFH0j762oOP8hWYgfmRrmZvmzVKiMpVBSypa9_W4xS9DFmLVNbnu-eiCBAySV-CxyYQtdCUVvnkzeot3okYUjtor28wkGi-1y_rIIEdGH1yvBjvkkCFbMYxHihkHyP_8fgfPjjRUg-ZOrLy4bhMM7Alfx3iecSvo3S04RYpeR6soarZQ0wBspTPq-OX7I1DaOPAMD-11L4LrDHVyLvKjyAQ351JZHZ-36NNpYR2iTOUw0aS_EyJro5y4qWK97zKlVKhQZRcUdANyaVvYDK1GSK5Mn0Srbc55HbA2JgHtsxtgMGW2k68N4CHW5P2CxLcup93u-fgAzeaJP/p0/IZ7_GQ4E1C41KGUB60AIPJBVIC0080=CZ6_GQ4E1C41KGUB60AIPJBVIC0007=MEcontroller!objectCard==/?restoreSessionState=true&amp;id=53462552000&amp;refController=searchObjects" TargetMode="External"/><Relationship Id="rId18" Type="http://schemas.openxmlformats.org/officeDocument/2006/relationships/hyperlink" Target="https://rosreestr.gov.ru/wps/portal/p/cc_ib_portal_services/cc_ib_ais_fdgko/!ut/p/z1/lU5da8IwFP1H3hvrWulbLaM4ZSqdm8nLiG3sOtKkpOnG_v2SyqBziCwJXHK-7gEGB2CKf9QVt7VWXLo_ZeFrtpvdk3RGVtl-EWKy3D4snpcpIkbwciHYkcgJkhUJSIa4IcD-5_8j8H68chJ0fnax4neDdHpD4CveWkJdyehqyTlC7jMKrazRUgoDtBPcFG-b47sobOfJMzCxX60Aqgfcwy2valVN3BCPfXP01qFPp431hDalx3hXjEKMaB39NEQl6_WIOfVSprx0UfkAALWmF-NAxRvnKsWJ99KOnOeRW-NEQAMSExLjnbsYxGQaQtvsD1hvm2Ye_LzPb3ffRqk!/p0/IZ7_GQ4E1C41KGUB60AIPJBVIC0080=CZ6_GQ4E1C41KGUB60AIPJBVIC0007=MEcontroller!objectCard==/?restoreSessionState=true&amp;id=53422075007&amp;refController=searchObject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osreestr.gov.ru/wps/portal/p/cc_ib_portal_services/cc_ib_ais_fdgko/!ut/p/z1/lU5dT8IwFP1H3FuHDHkbi1kQIpCJ0r2YspU507VL12n8996OmEwMIbZNbnu-eiCDPWRafFSlcJXRQtGbZ5PXZDu-Z_GYLZPdfILRYvMwf17EiBjCy5lgy0ISREsWsARxzSD7n_-PwPvxwoqQ_NnZF78bxDdXBL7itU84lQwvlpwipD4jN9pZo5S0wFspbP62PrzL3LWePAEj99VI4KbHPdyIstLliIZ87OqDt_Z9WmOdJ4wtPCbafBBiZUP0Ux8VrVYD5tgpFYuCotIeAO5sJ4eBWtTkKuRRdMoNnKeROksi4AGbMTbDW9oY0PUOmnq3x2pT19Pg53x-Awr-OQM!/p0/IZ7_GQ4E1C41KGUB60AIPJBVIC0080=CZ6_GQ4E1C41KGUB60AIPJBVIC0007=MEcontroller!objectCard==/?restoreSessionState=true&amp;id=53422075001&amp;refController=searchObjec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reestr.gov.ru/wps/portal/p/cc_ib_portal_services/cc_ib_ais_fdgko/!ut/p/z1/lVFta8IwEP5H3qV11vmtllGcMpXOzfTLiG3sOtKmpOnG_v0ulUF1iCwchDxv90AghT2ktfgsC2FLXQtFb55O3uLt-IFFY7aMd_MJhovN4_xlESFiAK8Xgi0LSBAumc9ixDWD9H_-PwLnxysnRPKnFyvOG0TeDYGreGsJp5LB1ZJThMRlZLq2RislDfBWCpO9rw8fMrOtI0_AyH43ErjucQc3oijrYkSXfOqqg7P2fVptrCO0yR0m2mwQYmRD9HMfFa5WA-bYKRWJnKKSHgBuTSeHgbWoyJXLo-iUHThPV2INiYD7bMZoPLyjL5h53j2DptrtsdxU1dT_na8fqFz2ew!!/p0/IZ7_GQ4E1C41KGUB60AIPJBVIC0080=CZ6_GQ4E1C41KGUB60AIPJBVIC0007=MEcontroller!objectCard==/?restoreSessionState=true&amp;id=53457837315&amp;refController=searchObjects" TargetMode="External"/><Relationship Id="rId17" Type="http://schemas.openxmlformats.org/officeDocument/2006/relationships/hyperlink" Target="https://rosreestr.gov.ru/wps/portal/p/cc_ib_portal_services/cc_ib_ais_fdgko/!ut/p/z1/lU5dT8IwFP1H3FuHjPA2FrMgRCATpXsxZStzpmuXrtP4770dMRkYQmyb3PZ89UAGe8i0-KxK4SqjhaI3zyZvyXb8wOIxWya7-QSjxeZx_rKIETGE1wvBloUkiJYsYAnimkH2P_8fgffjlRUh-bOLL84bxHc3BL7irU84lQyvlpwipD4jN9pZo5S0wFspbP6-PnzI3LWePAEj991I4KbHPdyIstLliIZ86uqDt_Z9WmOdJ4wtPCbafBBiZUP0cx8VrVYD5tgpFYuCotIeAO5sJ4eBWtTkKuRRdMoNnKeROksi4AGbMTbDe9oY0DWEpt7tsdrU9TT4PV8_ioKLyA!!/p0/IZ7_GQ4E1C41KGUB60AIPJBVIC0080=CZ6_GQ4E1C41KGUB60AIPJBVIC0007=MEcontroller!objectCard==/?restoreSessionState=true&amp;id=53462552002&amp;refController=searchObject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reestr.gov.ru/wps/portal/p/cc_ib_portal_services/cc_ib_ais_fdgko/!ut/p/z1/lU7tasIwFH0j7411VvqvllH8YCqdm8mfEdtYO9KkpOnG3n5JZdA5RJYELjlf9wCDAzDFP6qS20orLt2fsulbups8kmRCVul-PsV4sV3OXxYJIobweiXYkdAJ4hUJSIq4IcD-5_8j8H68cWJ0fna14neDZHxH4CveW0JdyfBmyRlC5jNyrazRUgoDtBXc5OfN8V3ktvXkBRjZr0YA1T3u4YaXlSpHboinrj56a9-n1cZ6QpvCY7zNByFGNI5-7qPi9XrAnDopE164qKwHgFrTiWGg4rVzFeLEO2kHzsvIrHEioAGJCInwwV0MIjIOoan3B6y2dT0Lft7nN7e7br4!/p0/IZ7_GQ4E1C41KGUB60AIPJBVIC0080=CZ6_GQ4E1C41KGUB60AIPJBVIC0007=MEcontroller!objectCard==/?restoreSessionState=true&amp;id=53422075008&amp;refController=searchObjects" TargetMode="External"/><Relationship Id="rId20" Type="http://schemas.openxmlformats.org/officeDocument/2006/relationships/hyperlink" Target="https://rosreestr.gov.ru/wps/portal/p/cc_ib_portal_services/cc_ib_ais_fdgko/!ut/p/z1/lU7tasIwFH0j741xVvqvllH8YCqdm-mfEdtYO5KmpOnG3n5JZdA5RJYELjlf90AGB8hq_lGV3Fa65tL9WTZ9S3aTRxJPyCrZz6cYLbbL-csiRsQAXq8EOxI4QbQilCSIGwLZ__x_BN6PN06Ezp9drfjdIB7fEfiK95YwVzK4WXKGkPqMXNfWaCmFAdYKbvLz5vguctt68gKM7FcjgOke93DDy6ouR26Ip04dvbXv02pjPaFN4THe5oMQIxpHP_dR0Xo9YE6dlDEvXFTaA8Cs6cQwsObKuQpx4p20A-dlpNY4ETBKQkJCfHAXaUjGFBq1P2C1VWpGf97nN7coz-I!/p0/IZ7_GQ4E1C41KGUB60AIPJBVIC0080=CZ6_GQ4E1C41KGUB60AIPJBVIC0007=MEcontroller!objectCard==/?restoreSessionState=true&amp;id=53422075005&amp;refController=searchObject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wps/portal/p/cc_ib_portal_services/cc_ib_ais_fdgko/!ut/p/z1/lVFta8IwEP5H3qV21vmtllGcMpXOzfTLiG3sOtKmpOnG_v0ulUF1iCwchDxv90AghT2ktfgsC2FLXQtFb55O3uKt_8Ainy3j3XyC4WLzOH9ZRIgYwOuFYMsCEoRLNmYx4ppB-j__H4Hz45UTIvnTixXnDSLvhsBVvLWEU8ngaskpQuIyMl1bo5WSBngrhcne14cPmdnWkSdgZL8bCVz3uIMbUZR1MaJLPnXVwVn7Pq021hHa5A4TbTYIMbIh-rmPClerAXPslIpETlFJDwC3ppPDwFpU5MrlUXTKDpynK7GGRMDHbMZoPLyjL5h53r0PTbXbY7mpqun4d75-AGirfzA!/p0/IZ7_GQ4E1C41KGUB60AIPJBVIC0080=CZ6_GQ4E1C41KGUB60AIPJBVIC0007=MEcontroller!objectCard==/?restoreSessionState=true&amp;id=53436757004&amp;refController=searchObjects" TargetMode="External"/><Relationship Id="rId24" Type="http://schemas.openxmlformats.org/officeDocument/2006/relationships/hyperlink" Target="https://rosreestr.gov.ru/wps/portal/p/cc_ib_portal_services/cc_ib_ais_fdgko/!ut/p/z1/lU5da8IwFP1H3pvWWelbLaM4ZSqdm8nLiG3sOtKkpOnG_v2SyqBziCwJXHK-7gEGB2CKf9QVt7VWXLo_ZbPXbDe9J-mUrLL9YobJcvuweF6miBjBy4VgRyInSFYkJBnihgD7n_-PwPvxyknQ-dnFit8N0uCGwFe8tYS6ktHVknOE3GcUWlmjpRQGaCe4Kd42x3dR2M6TZ2Biv1oBVA-4h1te1aqauCEe--borUOfThvrCW1Kj_GuGIUY0Tr6aYhK1usRc-qlTHnpovIBAGpNL8aBijfOVYoT76UdOc8jt8aJgIYkJiTGO3cxjEkQQNvsD1hvm2Ye_rzPb3dM5_U!/p0/IZ7_GQ4E1C41KGUB60AIPJBVIC0080=CZ6_GQ4E1C41KGUB60AIPJBVIC0007=MEcontroller!objectCard==/?restoreSessionState=true&amp;id=53422075004&amp;refController=searchObjec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reestr.gov.ru/wps/portal/p/cc_ib_portal_services/cc_ib_ais_fdgko/!ut/p/z1/lU5db4IwFP1H3tuB4nxDYojTTA1zs7wsFSpjKZSUsmX_freYJczFmLVNbnu-eiCFA6S1-CgLYUtdC0Vvnk5e452_YJHPVvF-PsFwuX2YPy8jRAzg5UKwYwEJwhXzWIy4YZD-z_9H4Px4ZYVI_vTii98NorsbAlfx1iecSgZXS04REpeR6doarZQ0wFspTPa2Ob7LzLaOPAMj-9VI4LrHHdyIoqyLEQ352FVHZ-37tNpYR2iTO0y02SDEyIbopz4qXK8HzKlTKhI5RSU9ANyaTg4Da1GRK5cn0Sk7cJ5HYg2JgHtsxtgMx7SRrv49NNX-gOW2qqbez_n8BiL-XI0!/p0/IZ7_GQ4E1C41KGUB60AIPJBVIC0080=CZ6_GQ4E1C41KGUB60AIPJBVIC0007=MEcontroller!objectCard==/?restoreSessionState=true&amp;id=53470399000&amp;refController=searchObjects" TargetMode="External"/><Relationship Id="rId23" Type="http://schemas.openxmlformats.org/officeDocument/2006/relationships/hyperlink" Target="https://rosreestr.gov.ru/wps/portal/p/cc_ib_portal_services/cc_ib_ais_fdgko/!ut/p/z1/lU7tboIwFH0j7-1QIf5DshA_MjXMzfJnqVAZS6GklC17-91ilqCLMWub3PZ89UAKB0hr8VkWwpa6ForePJ2-xbvxI4vGbBXv51MMF9vl_GURIaIPr1eCHfNJEK6Yx2LEDYP0f_4_AufHGytE8qdXX1w2iB7uCFzFe59wKunfLBkgJC4j07U1WilpgLdSmOx9c_yQmW0deQZG9ruRwHWPO7gRRVkXIxryqauOztr3abWxjtAmd5hos0GIkQ3Rz31UuF4PmFOnVCRyikp6ALg1nRwG1qIiVy5PolN24DyPxBoSAffYjLEZTmijR9cAmmp_wHJbVYH3e75-AMqaERQ!/p0/IZ7_GQ4E1C41KGUB60AIPJBVIC0080=CZ6_GQ4E1C41KGUB60AIPJBVIC0007=MEcontroller!objectCard==/?restoreSessionState=true&amp;id=53422075000&amp;refController=searchObject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rosreestr.gov.ru/wps/portal/p/cc_ib_portal_services/cc_ib_ais_fdgko/!ut/p/z1/lU7tasIwFH0j743trPRfLaM4ZSqdm-mfEdvYdeSjpOnG3n5JZdA5RJYELjlf90ABBygU-2hqZhutmHB_Wsxes114T9KQrLL9YobJcvuweF6miBjBy4VgRyInSFYkIBnihkDxP_8fgffjlZOg8xcXK343SKc3BL7irSXUlYyulpwj5D6j1MoaLQQ3QDvOTPm2Ob7z0naePAMT-9VyoHrAPdyyulH1xA3-2Mujtw59Om2sJ7SpPMa6chRieOvopyEqWa9HzKkXImWVi8oHAKg1PR8HKiadq-In1gs7cp5Hbo0TAQ1ITEiMd-5iEJNpCK3cH7DZSjkPft7nN_cWFoc!/p0/IZ7_GQ4E1C41KGUB60AIPJBVIC0080=CZ6_GQ4E1C41KGUB60AIPJBVIC0007=MEcontroller!objectCard==/?restoreSessionState=true&amp;id=53422075006&amp;refController=searchObject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rosreestr.gov.ru/wps/portal/p/cc_ib_portal_services/cc_ib_ais_fdgko/!ut/p/z1/lU5dT8IwFP1H3FuHDHkbi1kQIpCJ0r2YspU507VL12n8996OmEwMIbZNbnu-eiCDPWRafFSlcJXRQtGbZ5PXZDu-Z_GYLZPdfILRYvMwf17EiBjCy5lgy0ISREsWsARxzSD7n_-PwPvxwoqQ_NnZF78bxDdXBL7itU84lQwvlpwipD4jN9pZo5S0wFspbP62PrzL3LWePAEj99VI4KbHPdyIstLliIZ87OqDt_Z9WmOdJ4wtPCbafBBiZUP0Ux8VrVYD5tgpFYuCotIeAO5sJ4eBWtTkKuRRdMoNnKeROksi4AGbMTZDRhvpencbQFPv9lht6noa_JzPb_Mdilg!/p0/IZ7_GQ4E1C41KGUB60AIPJBVIC0080=CZ6_GQ4E1C41KGUB60AIPJBVIC0007=MEcontroller!objectCard==/?restoreSessionState=true&amp;id=53467718000&amp;refController=searchObjects" TargetMode="External"/><Relationship Id="rId22" Type="http://schemas.openxmlformats.org/officeDocument/2006/relationships/hyperlink" Target="https://rosreestr.gov.ru/wps/portal/p/cc_ib_portal_services/cc_ib_ais_fdgko/!ut/p/z1/lU7tasIwFH0j7411VvqvllH8YCqdm8mfEdtYO9KkpOnG3n5JZdA5RJYELjlf9wCDAzDFP6qS20orLt2fsulbups8kmRCVul-PsV4sV3OXxYJIobweiXYkdAJ4hUJSIq4IcD-5_8j8H68cWJ0fna14neDZHxH4CveW0JdyfBmyRlC5jNyrazRUgoDtBXc5OfN8V3ktvXkBRjZr0YA1T3u4YaXlSpHboinrj56a9-n1cZ6QpvCY7zNByFGNI5-7qPi9XrAnDopE164qKwHgFrTiWGg4rVzFeLEO2kHzsvIrHEioAGJCInwwV0MIjJGaOr9AattXc-Cn_f5DfeFt9s!/p0/IZ7_GQ4E1C41KGUB60AIPJBVIC0080=CZ6_GQ4E1C41KGUB60AIPJBVIC0007=MEcontroller!objectCard==/?restoreSessionState=true&amp;id=53422075002&amp;refController=searchO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2978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2023-09-25T11:58:00Z</cp:lastPrinted>
  <dcterms:created xsi:type="dcterms:W3CDTF">2023-09-23T06:46:00Z</dcterms:created>
  <dcterms:modified xsi:type="dcterms:W3CDTF">2023-09-25T11:59:00Z</dcterms:modified>
</cp:coreProperties>
</file>