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8C" w:rsidRPr="003E4EBA" w:rsidRDefault="001D508C" w:rsidP="001D508C">
      <w:pPr>
        <w:pStyle w:val="FR1"/>
        <w:ind w:left="0"/>
        <w:rPr>
          <w:sz w:val="28"/>
          <w:szCs w:val="28"/>
        </w:rPr>
      </w:pPr>
      <w:r w:rsidRPr="003E4EBA">
        <w:rPr>
          <w:sz w:val="28"/>
          <w:szCs w:val="28"/>
        </w:rPr>
        <w:t xml:space="preserve">Р О С </w:t>
      </w:r>
      <w:proofErr w:type="spellStart"/>
      <w:proofErr w:type="gramStart"/>
      <w:r w:rsidRPr="003E4EBA">
        <w:rPr>
          <w:sz w:val="28"/>
          <w:szCs w:val="28"/>
        </w:rPr>
        <w:t>С</w:t>
      </w:r>
      <w:proofErr w:type="spellEnd"/>
      <w:proofErr w:type="gramEnd"/>
      <w:r w:rsidRPr="003E4EBA">
        <w:rPr>
          <w:sz w:val="28"/>
          <w:szCs w:val="28"/>
        </w:rPr>
        <w:t xml:space="preserve"> И Й С К А Я    Ф Е Д Е Р А Ц И Я</w:t>
      </w:r>
    </w:p>
    <w:p w:rsidR="001D508C" w:rsidRPr="003E4EBA" w:rsidRDefault="001D508C" w:rsidP="001D508C">
      <w:pPr>
        <w:pStyle w:val="FR1"/>
        <w:ind w:left="0"/>
        <w:rPr>
          <w:sz w:val="28"/>
          <w:szCs w:val="28"/>
        </w:rPr>
      </w:pPr>
      <w:r w:rsidRPr="003E4EBA">
        <w:rPr>
          <w:sz w:val="28"/>
          <w:szCs w:val="28"/>
        </w:rPr>
        <w:t xml:space="preserve">Б Е Л Г О </w:t>
      </w:r>
      <w:proofErr w:type="gramStart"/>
      <w:r w:rsidRPr="003E4EBA">
        <w:rPr>
          <w:sz w:val="28"/>
          <w:szCs w:val="28"/>
        </w:rPr>
        <w:t>Р</w:t>
      </w:r>
      <w:proofErr w:type="gramEnd"/>
      <w:r w:rsidRPr="003E4EBA">
        <w:rPr>
          <w:sz w:val="28"/>
          <w:szCs w:val="28"/>
        </w:rPr>
        <w:t xml:space="preserve"> О Д С К А Я    О Б Л А С Т Ь</w:t>
      </w:r>
    </w:p>
    <w:p w:rsidR="001D508C" w:rsidRPr="003E4EBA" w:rsidRDefault="001D508C" w:rsidP="001D508C">
      <w:pPr>
        <w:pStyle w:val="FR1"/>
        <w:ind w:left="0"/>
        <w:rPr>
          <w:sz w:val="28"/>
          <w:szCs w:val="28"/>
        </w:rPr>
      </w:pPr>
      <w:r w:rsidRPr="003E4EBA">
        <w:rPr>
          <w:noProof/>
          <w:sz w:val="28"/>
          <w:szCs w:val="28"/>
        </w:rPr>
        <w:drawing>
          <wp:inline distT="0" distB="0" distL="0" distR="0">
            <wp:extent cx="669290" cy="69850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08C" w:rsidRPr="003E4EBA" w:rsidRDefault="001D508C" w:rsidP="001D508C">
      <w:pPr>
        <w:pStyle w:val="FR1"/>
        <w:ind w:left="0"/>
        <w:rPr>
          <w:sz w:val="28"/>
          <w:szCs w:val="28"/>
        </w:rPr>
      </w:pPr>
      <w:r w:rsidRPr="003E4EBA">
        <w:rPr>
          <w:sz w:val="28"/>
          <w:szCs w:val="28"/>
        </w:rPr>
        <w:t>СОВЕТ ДЕПУТАТОВ КРАСНОЯРУЖСКОГО МУНИЦИПАЛЬНОГО ОКРУГА</w:t>
      </w:r>
    </w:p>
    <w:p w:rsidR="001D508C" w:rsidRPr="003E4EBA" w:rsidRDefault="001D508C" w:rsidP="001D508C">
      <w:pPr>
        <w:pStyle w:val="FR1"/>
        <w:ind w:left="0"/>
        <w:rPr>
          <w:sz w:val="28"/>
          <w:szCs w:val="28"/>
        </w:rPr>
      </w:pPr>
    </w:p>
    <w:p w:rsidR="001D508C" w:rsidRPr="003E4EBA" w:rsidRDefault="001D508C" w:rsidP="001D508C">
      <w:pPr>
        <w:pStyle w:val="FR1"/>
        <w:rPr>
          <w:sz w:val="28"/>
          <w:szCs w:val="28"/>
        </w:rPr>
      </w:pPr>
      <w:proofErr w:type="gramStart"/>
      <w:r w:rsidRPr="003E4EBA">
        <w:rPr>
          <w:sz w:val="28"/>
          <w:szCs w:val="28"/>
        </w:rPr>
        <w:t>Р</w:t>
      </w:r>
      <w:proofErr w:type="gramEnd"/>
      <w:r w:rsidRPr="003E4EBA">
        <w:rPr>
          <w:sz w:val="28"/>
          <w:szCs w:val="28"/>
        </w:rPr>
        <w:t xml:space="preserve"> Е Ш Е Н И Е</w:t>
      </w:r>
    </w:p>
    <w:p w:rsidR="001D508C" w:rsidRPr="003E4EBA" w:rsidRDefault="001D508C" w:rsidP="001D508C">
      <w:pPr>
        <w:pStyle w:val="FR1"/>
        <w:rPr>
          <w:sz w:val="28"/>
          <w:szCs w:val="28"/>
        </w:rPr>
      </w:pPr>
    </w:p>
    <w:p w:rsidR="001D508C" w:rsidRPr="003E4EBA" w:rsidRDefault="001D508C" w:rsidP="001D508C">
      <w:pPr>
        <w:rPr>
          <w:b/>
          <w:sz w:val="28"/>
          <w:szCs w:val="28"/>
        </w:rPr>
      </w:pPr>
      <w:r w:rsidRPr="003E4EBA">
        <w:rPr>
          <w:b/>
          <w:sz w:val="28"/>
          <w:szCs w:val="28"/>
        </w:rPr>
        <w:t>«</w:t>
      </w:r>
      <w:r w:rsidR="00671D93">
        <w:rPr>
          <w:b/>
          <w:sz w:val="28"/>
          <w:szCs w:val="28"/>
        </w:rPr>
        <w:t xml:space="preserve"> 30 </w:t>
      </w:r>
      <w:r w:rsidRPr="003E4EBA">
        <w:rPr>
          <w:b/>
          <w:sz w:val="28"/>
          <w:szCs w:val="28"/>
        </w:rPr>
        <w:t xml:space="preserve">»  октября 2025 года                     </w:t>
      </w:r>
      <w:r w:rsidRPr="003E4EBA">
        <w:rPr>
          <w:b/>
          <w:sz w:val="28"/>
          <w:szCs w:val="28"/>
        </w:rPr>
        <w:tab/>
      </w:r>
      <w:r w:rsidRPr="003E4EBA">
        <w:rPr>
          <w:b/>
          <w:sz w:val="28"/>
          <w:szCs w:val="28"/>
        </w:rPr>
        <w:tab/>
      </w:r>
      <w:r w:rsidRPr="003E4EBA">
        <w:rPr>
          <w:b/>
          <w:sz w:val="28"/>
          <w:szCs w:val="28"/>
        </w:rPr>
        <w:tab/>
        <w:t xml:space="preserve">                                    № </w:t>
      </w:r>
      <w:r w:rsidR="00671D93">
        <w:rPr>
          <w:b/>
          <w:sz w:val="28"/>
          <w:szCs w:val="28"/>
        </w:rPr>
        <w:t>23</w:t>
      </w:r>
    </w:p>
    <w:p w:rsidR="00FA263A" w:rsidRDefault="00FA263A" w:rsidP="00FA263A">
      <w:pPr>
        <w:jc w:val="center"/>
        <w:rPr>
          <w:b/>
          <w:sz w:val="28"/>
          <w:szCs w:val="28"/>
        </w:rPr>
      </w:pPr>
    </w:p>
    <w:p w:rsidR="003E4EBA" w:rsidRPr="003E4EBA" w:rsidRDefault="003E4EBA" w:rsidP="00FA263A">
      <w:pPr>
        <w:jc w:val="center"/>
        <w:rPr>
          <w:b/>
          <w:sz w:val="28"/>
          <w:szCs w:val="28"/>
        </w:rPr>
      </w:pPr>
    </w:p>
    <w:p w:rsidR="00FA263A" w:rsidRPr="003E4EBA" w:rsidRDefault="003E4EBA" w:rsidP="00FA263A">
      <w:pPr>
        <w:jc w:val="center"/>
        <w:rPr>
          <w:b/>
          <w:strike/>
          <w:sz w:val="28"/>
          <w:szCs w:val="28"/>
        </w:rPr>
      </w:pPr>
      <w:r>
        <w:rPr>
          <w:b/>
          <w:sz w:val="28"/>
          <w:szCs w:val="28"/>
        </w:rPr>
        <w:t>О</w:t>
      </w:r>
      <w:r w:rsidRPr="003E4EBA">
        <w:rPr>
          <w:b/>
          <w:sz w:val="28"/>
          <w:szCs w:val="28"/>
        </w:rPr>
        <w:t xml:space="preserve"> признании конкурса на должность</w:t>
      </w:r>
      <w:r w:rsidR="00FA263A" w:rsidRPr="003E4EBA">
        <w:rPr>
          <w:b/>
          <w:sz w:val="28"/>
          <w:szCs w:val="28"/>
        </w:rPr>
        <w:t xml:space="preserve"> Главы </w:t>
      </w:r>
      <w:r w:rsidR="001D508C" w:rsidRPr="003E4EBA">
        <w:rPr>
          <w:b/>
          <w:sz w:val="28"/>
          <w:szCs w:val="28"/>
        </w:rPr>
        <w:t>Краснояружского</w:t>
      </w:r>
      <w:r w:rsidR="00FA263A" w:rsidRPr="003E4EBA">
        <w:rPr>
          <w:b/>
          <w:sz w:val="28"/>
          <w:szCs w:val="28"/>
        </w:rPr>
        <w:t xml:space="preserve"> муниципального округа Белгородской области </w:t>
      </w:r>
      <w:proofErr w:type="gramStart"/>
      <w:r w:rsidRPr="003E4EBA">
        <w:rPr>
          <w:b/>
          <w:sz w:val="28"/>
          <w:szCs w:val="28"/>
        </w:rPr>
        <w:t>состоявшимся</w:t>
      </w:r>
      <w:proofErr w:type="gramEnd"/>
    </w:p>
    <w:p w:rsidR="00FA263A" w:rsidRPr="003E4EBA" w:rsidRDefault="00FA263A" w:rsidP="00FA263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sz w:val="28"/>
          <w:szCs w:val="28"/>
        </w:rPr>
      </w:pPr>
    </w:p>
    <w:p w:rsidR="003E4EBA" w:rsidRPr="003E4EBA" w:rsidRDefault="001D508C" w:rsidP="003E4EBA">
      <w:pPr>
        <w:ind w:firstLine="780"/>
        <w:jc w:val="both"/>
        <w:rPr>
          <w:sz w:val="28"/>
          <w:szCs w:val="28"/>
        </w:rPr>
      </w:pPr>
      <w:r w:rsidRPr="003E4EBA">
        <w:rPr>
          <w:sz w:val="28"/>
          <w:szCs w:val="28"/>
        </w:rPr>
        <w:t xml:space="preserve"> </w:t>
      </w:r>
      <w:proofErr w:type="gramStart"/>
      <w:r w:rsidR="003E4EBA" w:rsidRPr="003E4EBA">
        <w:rPr>
          <w:sz w:val="28"/>
          <w:szCs w:val="28"/>
        </w:rPr>
        <w:t xml:space="preserve">На основании решения конкурсной комиссии по проведению конкурса по отбору кандидатур на должность Главы Краснояружского муниципального округа Белгородской области </w:t>
      </w:r>
      <w:r w:rsidR="003E4EBA" w:rsidRPr="003E4EBA">
        <w:rPr>
          <w:sz w:val="28"/>
          <w:szCs w:val="28"/>
          <w:highlight w:val="white"/>
        </w:rPr>
        <w:t xml:space="preserve">от «30» октября 2025 года № 3 «О представлении в Совет депутатов </w:t>
      </w:r>
      <w:r w:rsidR="003E4EBA" w:rsidRPr="003E4EBA">
        <w:rPr>
          <w:sz w:val="28"/>
          <w:szCs w:val="28"/>
        </w:rPr>
        <w:t>Краснояружского</w:t>
      </w:r>
      <w:r w:rsidR="003E4EBA" w:rsidRPr="003E4EBA">
        <w:rPr>
          <w:sz w:val="28"/>
          <w:szCs w:val="28"/>
          <w:highlight w:val="white"/>
        </w:rPr>
        <w:t xml:space="preserve"> муниципального округа Белгородской области кандидатов для назначения на должность Главы </w:t>
      </w:r>
      <w:r w:rsidR="003E4EBA" w:rsidRPr="003E4EBA">
        <w:rPr>
          <w:sz w:val="28"/>
          <w:szCs w:val="28"/>
        </w:rPr>
        <w:t>Краснояружского</w:t>
      </w:r>
      <w:r w:rsidR="003E4EBA" w:rsidRPr="003E4EBA">
        <w:rPr>
          <w:sz w:val="28"/>
          <w:szCs w:val="28"/>
          <w:highlight w:val="white"/>
        </w:rPr>
        <w:t xml:space="preserve"> муниципального округа Белгородской области», в соответствии с Порядком проведения конкурса по отбору кандидатур на должность Главы </w:t>
      </w:r>
      <w:r w:rsidR="003E4EBA" w:rsidRPr="003E4EBA">
        <w:rPr>
          <w:sz w:val="28"/>
          <w:szCs w:val="28"/>
        </w:rPr>
        <w:t>Краснояружского</w:t>
      </w:r>
      <w:r w:rsidR="003E4EBA" w:rsidRPr="003E4EBA">
        <w:rPr>
          <w:sz w:val="28"/>
          <w:szCs w:val="28"/>
          <w:highlight w:val="white"/>
        </w:rPr>
        <w:t xml:space="preserve"> муниципального</w:t>
      </w:r>
      <w:proofErr w:type="gramEnd"/>
      <w:r w:rsidR="003E4EBA" w:rsidRPr="003E4EBA">
        <w:rPr>
          <w:sz w:val="28"/>
          <w:szCs w:val="28"/>
          <w:highlight w:val="white"/>
        </w:rPr>
        <w:t xml:space="preserve"> округа Белгородской области, утвержденным решением Совета депутатов </w:t>
      </w:r>
      <w:r w:rsidR="003E4EBA" w:rsidRPr="003E4EBA">
        <w:rPr>
          <w:sz w:val="28"/>
          <w:szCs w:val="28"/>
        </w:rPr>
        <w:t>Краснояружского</w:t>
      </w:r>
      <w:r w:rsidR="003E4EBA" w:rsidRPr="003E4EBA">
        <w:rPr>
          <w:sz w:val="28"/>
          <w:szCs w:val="28"/>
          <w:highlight w:val="white"/>
        </w:rPr>
        <w:t xml:space="preserve"> муниципального округа Белгородской области от «25» сентября 2025 года № 15, Совет депутатов </w:t>
      </w:r>
      <w:r w:rsidR="003E4EBA" w:rsidRPr="003E4EBA">
        <w:rPr>
          <w:sz w:val="28"/>
          <w:szCs w:val="28"/>
        </w:rPr>
        <w:t>Краснояружского</w:t>
      </w:r>
      <w:r w:rsidR="003E4EBA" w:rsidRPr="003E4EBA">
        <w:rPr>
          <w:sz w:val="28"/>
          <w:szCs w:val="28"/>
          <w:highlight w:val="white"/>
        </w:rPr>
        <w:t xml:space="preserve"> муниципального округа Белгородской области решил:</w:t>
      </w:r>
    </w:p>
    <w:p w:rsidR="003E4EBA" w:rsidRPr="003E4EBA" w:rsidRDefault="003E4EBA" w:rsidP="003E4EBA">
      <w:pPr>
        <w:ind w:firstLine="709"/>
        <w:jc w:val="both"/>
        <w:rPr>
          <w:sz w:val="28"/>
          <w:szCs w:val="28"/>
        </w:rPr>
      </w:pPr>
      <w:r w:rsidRPr="003E4EBA">
        <w:rPr>
          <w:sz w:val="28"/>
          <w:szCs w:val="28"/>
        </w:rPr>
        <w:t xml:space="preserve">1. Конкурс по отбору кандидатур на должность Главы Краснояружского муниципального округа Белгородской области признать </w:t>
      </w:r>
      <w:r w:rsidRPr="003E4EBA">
        <w:rPr>
          <w:b/>
          <w:sz w:val="28"/>
          <w:szCs w:val="28"/>
        </w:rPr>
        <w:t>состоявшимся</w:t>
      </w:r>
      <w:r w:rsidRPr="003E4EBA">
        <w:rPr>
          <w:sz w:val="28"/>
          <w:szCs w:val="28"/>
        </w:rPr>
        <w:t>.</w:t>
      </w:r>
    </w:p>
    <w:p w:rsidR="003E4EBA" w:rsidRPr="003E4EBA" w:rsidRDefault="003E4EBA" w:rsidP="003E4EBA">
      <w:pPr>
        <w:ind w:firstLine="709"/>
        <w:jc w:val="both"/>
        <w:rPr>
          <w:sz w:val="28"/>
          <w:szCs w:val="28"/>
        </w:rPr>
      </w:pPr>
      <w:r w:rsidRPr="003E4EBA">
        <w:rPr>
          <w:sz w:val="28"/>
          <w:szCs w:val="28"/>
        </w:rPr>
        <w:t>2.  Настоящее решение вступает в силу с момента его принятия.</w:t>
      </w:r>
    </w:p>
    <w:p w:rsidR="001D508C" w:rsidRPr="003E4EBA" w:rsidRDefault="001D508C" w:rsidP="001D508C">
      <w:pPr>
        <w:ind w:right="57" w:firstLine="567"/>
        <w:jc w:val="both"/>
        <w:rPr>
          <w:sz w:val="28"/>
          <w:szCs w:val="28"/>
        </w:rPr>
      </w:pPr>
      <w:r w:rsidRPr="003E4EBA">
        <w:rPr>
          <w:sz w:val="28"/>
          <w:szCs w:val="28"/>
        </w:rPr>
        <w:t xml:space="preserve"> </w:t>
      </w:r>
      <w:r w:rsidR="003E4EBA">
        <w:rPr>
          <w:sz w:val="28"/>
          <w:szCs w:val="28"/>
        </w:rPr>
        <w:t xml:space="preserve"> </w:t>
      </w:r>
      <w:r w:rsidRPr="003E4EBA">
        <w:rPr>
          <w:sz w:val="28"/>
          <w:szCs w:val="28"/>
        </w:rPr>
        <w:t>3. Настоящее решение опубликовать в межрайонной газете «Наша Жизнь», в сетевом издании «НашаЖизнь31», и разместить на официальном сайте муниципального района «Краснояружский район» Белгородской области в сети «Интернет».</w:t>
      </w:r>
    </w:p>
    <w:p w:rsidR="00FA263A" w:rsidRDefault="00FA263A" w:rsidP="00FA263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71D93" w:rsidRPr="003E4EBA" w:rsidRDefault="00671D93" w:rsidP="00FA263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FA263A" w:rsidRPr="003E4EBA" w:rsidRDefault="00FA263A" w:rsidP="00FA263A">
      <w:pPr>
        <w:tabs>
          <w:tab w:val="left" w:pos="0"/>
          <w:tab w:val="left" w:pos="851"/>
        </w:tabs>
        <w:jc w:val="both"/>
        <w:rPr>
          <w:b/>
          <w:sz w:val="28"/>
          <w:szCs w:val="28"/>
        </w:rPr>
      </w:pPr>
      <w:r w:rsidRPr="003E4EBA">
        <w:rPr>
          <w:b/>
          <w:sz w:val="28"/>
          <w:szCs w:val="28"/>
        </w:rPr>
        <w:t xml:space="preserve">                Председатель</w:t>
      </w:r>
    </w:p>
    <w:p w:rsidR="00895514" w:rsidRPr="003E4EBA" w:rsidRDefault="00FA263A" w:rsidP="00FA263A">
      <w:pPr>
        <w:tabs>
          <w:tab w:val="left" w:pos="0"/>
          <w:tab w:val="left" w:pos="851"/>
        </w:tabs>
        <w:ind w:right="-1"/>
        <w:jc w:val="both"/>
        <w:rPr>
          <w:b/>
          <w:sz w:val="28"/>
          <w:szCs w:val="28"/>
        </w:rPr>
      </w:pPr>
      <w:r w:rsidRPr="003E4EBA">
        <w:rPr>
          <w:b/>
          <w:sz w:val="28"/>
          <w:szCs w:val="28"/>
        </w:rPr>
        <w:t xml:space="preserve">Совета </w:t>
      </w:r>
      <w:r w:rsidR="00011C6F" w:rsidRPr="003E4EBA">
        <w:rPr>
          <w:b/>
          <w:sz w:val="28"/>
          <w:szCs w:val="28"/>
        </w:rPr>
        <w:t>депутатов Краснояружского</w:t>
      </w:r>
    </w:p>
    <w:p w:rsidR="00895514" w:rsidRPr="003E4EBA" w:rsidRDefault="00895514" w:rsidP="00FA263A">
      <w:pPr>
        <w:tabs>
          <w:tab w:val="left" w:pos="0"/>
          <w:tab w:val="left" w:pos="851"/>
        </w:tabs>
        <w:ind w:right="-1"/>
        <w:jc w:val="both"/>
        <w:rPr>
          <w:b/>
          <w:sz w:val="28"/>
          <w:szCs w:val="28"/>
        </w:rPr>
      </w:pPr>
      <w:r w:rsidRPr="003E4EBA">
        <w:rPr>
          <w:b/>
          <w:sz w:val="28"/>
          <w:szCs w:val="28"/>
        </w:rPr>
        <w:t>муниципального округа Белгородской области</w:t>
      </w:r>
      <w:r w:rsidR="00011C6F" w:rsidRPr="003E4EBA">
        <w:rPr>
          <w:b/>
          <w:sz w:val="28"/>
          <w:szCs w:val="28"/>
        </w:rPr>
        <w:t xml:space="preserve">                        Г.В.Ткаченко     </w:t>
      </w:r>
    </w:p>
    <w:p w:rsidR="00895514" w:rsidRPr="003E4EBA" w:rsidRDefault="00895514" w:rsidP="00FA263A">
      <w:pPr>
        <w:tabs>
          <w:tab w:val="left" w:pos="0"/>
          <w:tab w:val="left" w:pos="851"/>
        </w:tabs>
        <w:ind w:right="-1"/>
        <w:jc w:val="both"/>
        <w:rPr>
          <w:b/>
          <w:sz w:val="28"/>
          <w:szCs w:val="28"/>
        </w:rPr>
      </w:pPr>
    </w:p>
    <w:p w:rsidR="00895514" w:rsidRPr="003E4EBA" w:rsidRDefault="00895514" w:rsidP="00895514">
      <w:pPr>
        <w:tabs>
          <w:tab w:val="left" w:pos="0"/>
          <w:tab w:val="left" w:pos="851"/>
        </w:tabs>
        <w:ind w:right="-1"/>
        <w:jc w:val="both"/>
        <w:rPr>
          <w:b/>
          <w:sz w:val="28"/>
          <w:szCs w:val="28"/>
        </w:rPr>
      </w:pPr>
      <w:r w:rsidRPr="003E4EBA">
        <w:rPr>
          <w:b/>
          <w:sz w:val="28"/>
          <w:szCs w:val="28"/>
        </w:rPr>
        <w:t xml:space="preserve">Глава </w:t>
      </w:r>
      <w:r w:rsidR="00011C6F" w:rsidRPr="003E4EBA">
        <w:rPr>
          <w:b/>
          <w:sz w:val="28"/>
          <w:szCs w:val="28"/>
        </w:rPr>
        <w:t>Краснояружского</w:t>
      </w:r>
    </w:p>
    <w:p w:rsidR="00FA263A" w:rsidRPr="003E4EBA" w:rsidRDefault="00895514" w:rsidP="00011C6F">
      <w:pPr>
        <w:tabs>
          <w:tab w:val="left" w:pos="0"/>
          <w:tab w:val="left" w:pos="851"/>
          <w:tab w:val="left" w:pos="7790"/>
        </w:tabs>
        <w:ind w:right="-1"/>
        <w:jc w:val="both"/>
        <w:rPr>
          <w:b/>
          <w:sz w:val="28"/>
          <w:szCs w:val="28"/>
        </w:rPr>
      </w:pPr>
      <w:r w:rsidRPr="003E4EBA">
        <w:rPr>
          <w:b/>
          <w:sz w:val="28"/>
          <w:szCs w:val="28"/>
        </w:rPr>
        <w:t>муниципального округа Белгородской области</w:t>
      </w:r>
      <w:r w:rsidR="00FA263A" w:rsidRPr="003E4EBA">
        <w:rPr>
          <w:b/>
          <w:sz w:val="28"/>
          <w:szCs w:val="28"/>
        </w:rPr>
        <w:t xml:space="preserve">   </w:t>
      </w:r>
      <w:bookmarkStart w:id="0" w:name="_GoBack"/>
      <w:bookmarkEnd w:id="0"/>
      <w:r w:rsidR="00011C6F" w:rsidRPr="003E4EBA">
        <w:rPr>
          <w:b/>
          <w:sz w:val="28"/>
          <w:szCs w:val="28"/>
        </w:rPr>
        <w:t xml:space="preserve">                     </w:t>
      </w:r>
      <w:proofErr w:type="spellStart"/>
      <w:r w:rsidR="00011C6F" w:rsidRPr="003E4EBA">
        <w:rPr>
          <w:b/>
          <w:sz w:val="28"/>
          <w:szCs w:val="28"/>
        </w:rPr>
        <w:t>В.В.Кутоманов</w:t>
      </w:r>
      <w:proofErr w:type="spellEnd"/>
    </w:p>
    <w:p w:rsidR="00FA263A" w:rsidRPr="003E4EBA" w:rsidRDefault="00FA263A" w:rsidP="00FA263A">
      <w:pPr>
        <w:jc w:val="both"/>
        <w:rPr>
          <w:sz w:val="28"/>
          <w:szCs w:val="28"/>
        </w:rPr>
      </w:pPr>
    </w:p>
    <w:sectPr w:rsidR="00FA263A" w:rsidRPr="003E4EBA" w:rsidSect="00011C6F">
      <w:headerReference w:type="default" r:id="rId7"/>
      <w:pgSz w:w="11907" w:h="16840"/>
      <w:pgMar w:top="1134" w:right="567" w:bottom="567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1ED" w:rsidRDefault="00F431ED" w:rsidP="00996081">
      <w:r>
        <w:separator/>
      </w:r>
    </w:p>
  </w:endnote>
  <w:endnote w:type="continuationSeparator" w:id="0">
    <w:p w:rsidR="00F431ED" w:rsidRDefault="00F431ED" w:rsidP="00996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1ED" w:rsidRDefault="00F431ED" w:rsidP="00996081">
      <w:r>
        <w:separator/>
      </w:r>
    </w:p>
  </w:footnote>
  <w:footnote w:type="continuationSeparator" w:id="0">
    <w:p w:rsidR="00F431ED" w:rsidRDefault="00F431ED" w:rsidP="00996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5E9" w:rsidRDefault="00484604">
    <w:pPr>
      <w:pStyle w:val="a3"/>
      <w:jc w:val="center"/>
    </w:pPr>
    <w:r>
      <w:fldChar w:fldCharType="begin"/>
    </w:r>
    <w:r w:rsidR="00895514">
      <w:instrText>PAGE   \* MERGEFORMAT</w:instrText>
    </w:r>
    <w:r>
      <w:fldChar w:fldCharType="separate"/>
    </w:r>
    <w:r w:rsidR="003E4EBA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3A"/>
    <w:rsid w:val="00011C6F"/>
    <w:rsid w:val="00125FCD"/>
    <w:rsid w:val="001D508C"/>
    <w:rsid w:val="00235762"/>
    <w:rsid w:val="003B3549"/>
    <w:rsid w:val="003E4EBA"/>
    <w:rsid w:val="00404067"/>
    <w:rsid w:val="00484604"/>
    <w:rsid w:val="004915F4"/>
    <w:rsid w:val="00671D93"/>
    <w:rsid w:val="007660DF"/>
    <w:rsid w:val="00895514"/>
    <w:rsid w:val="00916F3F"/>
    <w:rsid w:val="00996081"/>
    <w:rsid w:val="00A7546F"/>
    <w:rsid w:val="00B83E2C"/>
    <w:rsid w:val="00C362C9"/>
    <w:rsid w:val="00E21E64"/>
    <w:rsid w:val="00ED11FE"/>
    <w:rsid w:val="00F431ED"/>
    <w:rsid w:val="00FA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3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263A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895514"/>
    <w:pPr>
      <w:ind w:left="720"/>
      <w:contextualSpacing/>
    </w:pPr>
  </w:style>
  <w:style w:type="paragraph" w:customStyle="1" w:styleId="FR1">
    <w:name w:val="FR1"/>
    <w:rsid w:val="001D508C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50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0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7</cp:revision>
  <dcterms:created xsi:type="dcterms:W3CDTF">2025-10-24T12:02:00Z</dcterms:created>
  <dcterms:modified xsi:type="dcterms:W3CDTF">2025-10-31T04:41:00Z</dcterms:modified>
</cp:coreProperties>
</file>