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E8" w:rsidRPr="004D47F7" w:rsidRDefault="008D42E8" w:rsidP="008D42E8">
      <w:pPr>
        <w:pStyle w:val="ad"/>
        <w:rPr>
          <w:b w:val="0"/>
          <w:bCs w:val="0"/>
          <w:sz w:val="28"/>
          <w:szCs w:val="28"/>
        </w:rPr>
      </w:pPr>
      <w:r w:rsidRPr="004D47F7">
        <w:rPr>
          <w:b w:val="0"/>
          <w:bCs w:val="0"/>
          <w:sz w:val="28"/>
          <w:szCs w:val="28"/>
        </w:rPr>
        <w:t>РОССИЙСКАЯ ФЕДЕРАЦИЯ</w:t>
      </w:r>
    </w:p>
    <w:p w:rsidR="008D42E8" w:rsidRPr="00247F73" w:rsidRDefault="008D42E8" w:rsidP="001A5436">
      <w:pPr>
        <w:pStyle w:val="ad"/>
        <w:rPr>
          <w:b w:val="0"/>
          <w:bCs w:val="0"/>
          <w:sz w:val="28"/>
          <w:szCs w:val="28"/>
        </w:rPr>
      </w:pPr>
      <w:r w:rsidRPr="004D47F7">
        <w:rPr>
          <w:b w:val="0"/>
          <w:bCs w:val="0"/>
          <w:sz w:val="28"/>
          <w:szCs w:val="28"/>
        </w:rPr>
        <w:t>БЕЛГОРОДСКАЯ ОБЛАСТЬ</w:t>
      </w:r>
    </w:p>
    <w:p w:rsidR="008D42E8" w:rsidRPr="004D47F7" w:rsidRDefault="008D42E8" w:rsidP="008D42E8">
      <w:pPr>
        <w:pStyle w:val="ad"/>
        <w:rPr>
          <w:b w:val="0"/>
          <w:bCs w:val="0"/>
          <w:sz w:val="28"/>
          <w:szCs w:val="28"/>
        </w:rPr>
      </w:pPr>
      <w:r w:rsidRPr="004D47F7">
        <w:rPr>
          <w:b w:val="0"/>
          <w:bCs w:val="0"/>
          <w:sz w:val="28"/>
          <w:szCs w:val="28"/>
        </w:rPr>
        <w:t>АДМИНИСТРАЦИЯ МУНИЦИПАЛЬНОГО РАЙОНА</w:t>
      </w:r>
    </w:p>
    <w:p w:rsidR="008D42E8" w:rsidRPr="004D47F7" w:rsidRDefault="008D42E8" w:rsidP="008D42E8">
      <w:pPr>
        <w:pStyle w:val="ad"/>
        <w:rPr>
          <w:b w:val="0"/>
          <w:bCs w:val="0"/>
          <w:sz w:val="28"/>
          <w:szCs w:val="28"/>
        </w:rPr>
      </w:pPr>
      <w:r w:rsidRPr="004D47F7">
        <w:rPr>
          <w:b w:val="0"/>
          <w:bCs w:val="0"/>
          <w:sz w:val="28"/>
          <w:szCs w:val="28"/>
        </w:rPr>
        <w:t>«КРАСНОЯРУЖСКИЙ РАЙОН»</w:t>
      </w:r>
    </w:p>
    <w:p w:rsidR="008D42E8" w:rsidRPr="00247F73" w:rsidRDefault="008D42E8" w:rsidP="008D42E8">
      <w:pPr>
        <w:pStyle w:val="ad"/>
        <w:rPr>
          <w:b w:val="0"/>
          <w:bCs w:val="0"/>
          <w:sz w:val="28"/>
          <w:szCs w:val="28"/>
        </w:rPr>
      </w:pPr>
    </w:p>
    <w:p w:rsidR="008D42E8" w:rsidRDefault="008D42E8" w:rsidP="006A178A">
      <w:pPr>
        <w:pStyle w:val="ad"/>
        <w:rPr>
          <w:sz w:val="28"/>
          <w:szCs w:val="28"/>
        </w:rPr>
      </w:pPr>
      <w:r w:rsidRPr="004D47F7">
        <w:rPr>
          <w:sz w:val="28"/>
          <w:szCs w:val="28"/>
        </w:rPr>
        <w:t>ПОСТАНОВЛЕНИЕ</w:t>
      </w:r>
    </w:p>
    <w:p w:rsidR="006A178A" w:rsidRPr="00247F73" w:rsidRDefault="006A178A" w:rsidP="006A178A">
      <w:pPr>
        <w:pStyle w:val="ad"/>
        <w:rPr>
          <w:sz w:val="28"/>
          <w:szCs w:val="28"/>
        </w:rPr>
      </w:pPr>
    </w:p>
    <w:p w:rsidR="009E550B" w:rsidRDefault="008D42E8" w:rsidP="006A178A">
      <w:pPr>
        <w:jc w:val="both"/>
        <w:rPr>
          <w:rFonts w:ascii="Times New Roman" w:hAnsi="Times New Roman" w:cs="Times New Roman"/>
          <w:sz w:val="28"/>
          <w:szCs w:val="28"/>
        </w:rPr>
      </w:pPr>
      <w:r w:rsidRPr="004D47F7">
        <w:rPr>
          <w:rFonts w:ascii="Times New Roman" w:hAnsi="Times New Roman" w:cs="Times New Roman"/>
          <w:sz w:val="28"/>
          <w:szCs w:val="28"/>
        </w:rPr>
        <w:t>«</w:t>
      </w:r>
      <w:r w:rsidR="00C74EFD">
        <w:rPr>
          <w:rFonts w:ascii="Times New Roman" w:hAnsi="Times New Roman" w:cs="Times New Roman"/>
          <w:sz w:val="28"/>
          <w:szCs w:val="28"/>
        </w:rPr>
        <w:t>13</w:t>
      </w:r>
      <w:r w:rsidRPr="004D47F7">
        <w:rPr>
          <w:rFonts w:ascii="Times New Roman" w:hAnsi="Times New Roman" w:cs="Times New Roman"/>
          <w:sz w:val="28"/>
          <w:szCs w:val="28"/>
        </w:rPr>
        <w:t>»</w:t>
      </w:r>
      <w:r w:rsidR="00C74EFD">
        <w:rPr>
          <w:rFonts w:ascii="Times New Roman" w:hAnsi="Times New Roman" w:cs="Times New Roman"/>
          <w:sz w:val="28"/>
          <w:szCs w:val="28"/>
        </w:rPr>
        <w:t xml:space="preserve"> июля</w:t>
      </w:r>
      <w:r w:rsidR="004C2BF7">
        <w:rPr>
          <w:rFonts w:ascii="Times New Roman" w:hAnsi="Times New Roman" w:cs="Times New Roman"/>
          <w:sz w:val="28"/>
          <w:szCs w:val="28"/>
        </w:rPr>
        <w:t xml:space="preserve"> 2021</w:t>
      </w:r>
      <w:r w:rsidRPr="004D47F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№ </w:t>
      </w:r>
      <w:r w:rsidR="00C74EFD">
        <w:rPr>
          <w:rFonts w:ascii="Times New Roman" w:hAnsi="Times New Roman" w:cs="Times New Roman"/>
          <w:sz w:val="28"/>
          <w:szCs w:val="28"/>
        </w:rPr>
        <w:t>178</w:t>
      </w:r>
    </w:p>
    <w:p w:rsidR="006A178A" w:rsidRPr="00247F73" w:rsidRDefault="006A178A" w:rsidP="006A1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2F2" w:rsidRDefault="00CD12F2" w:rsidP="001875AF">
      <w:pPr>
        <w:pStyle w:val="ConsPlusNormal"/>
        <w:rPr>
          <w:b/>
          <w:sz w:val="28"/>
          <w:szCs w:val="28"/>
        </w:rPr>
      </w:pPr>
    </w:p>
    <w:p w:rsidR="008D42E8" w:rsidRPr="004D47F7" w:rsidRDefault="00A91BD3" w:rsidP="001875AF">
      <w:pPr>
        <w:pStyle w:val="ConsPlusNormal"/>
        <w:rPr>
          <w:b/>
          <w:sz w:val="28"/>
          <w:szCs w:val="28"/>
        </w:rPr>
      </w:pPr>
      <w:r w:rsidRPr="004D47F7">
        <w:rPr>
          <w:b/>
          <w:sz w:val="28"/>
          <w:szCs w:val="28"/>
        </w:rPr>
        <w:t xml:space="preserve">О мерах по повышению уровня </w:t>
      </w:r>
    </w:p>
    <w:p w:rsidR="00A91BD3" w:rsidRDefault="004C2BF7" w:rsidP="006A178A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>заработной платы</w:t>
      </w:r>
    </w:p>
    <w:p w:rsidR="006A178A" w:rsidRPr="00247F73" w:rsidRDefault="006A178A" w:rsidP="006A178A">
      <w:pPr>
        <w:pStyle w:val="ConsPlusNormal"/>
        <w:rPr>
          <w:b/>
          <w:sz w:val="28"/>
          <w:szCs w:val="28"/>
        </w:rPr>
      </w:pPr>
    </w:p>
    <w:p w:rsidR="00CD12F2" w:rsidRDefault="008360E6" w:rsidP="00CD12F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7F7">
        <w:rPr>
          <w:rFonts w:ascii="Times New Roman" w:eastAsia="Calibri" w:hAnsi="Times New Roman" w:cs="Times New Roman"/>
          <w:sz w:val="28"/>
          <w:szCs w:val="28"/>
        </w:rPr>
        <w:t xml:space="preserve">Во исполнение постановления Правительства Белгородской области от </w:t>
      </w:r>
      <w:r w:rsidR="001320B6">
        <w:rPr>
          <w:rFonts w:ascii="Times New Roman" w:hAnsi="Times New Roman" w:cs="Times New Roman"/>
          <w:sz w:val="28"/>
          <w:szCs w:val="28"/>
        </w:rPr>
        <w:t>31.05</w:t>
      </w:r>
      <w:r w:rsidR="004C2BF7">
        <w:rPr>
          <w:rFonts w:ascii="Times New Roman" w:hAnsi="Times New Roman" w:cs="Times New Roman"/>
          <w:sz w:val="28"/>
          <w:szCs w:val="28"/>
        </w:rPr>
        <w:t xml:space="preserve">.2021 </w:t>
      </w:r>
      <w:r w:rsidR="00F14DBE">
        <w:rPr>
          <w:rFonts w:ascii="Times New Roman" w:hAnsi="Times New Roman" w:cs="Times New Roman"/>
          <w:sz w:val="28"/>
          <w:szCs w:val="28"/>
        </w:rPr>
        <w:t xml:space="preserve">года </w:t>
      </w:r>
      <w:r w:rsidR="004C2BF7">
        <w:rPr>
          <w:rFonts w:ascii="Times New Roman" w:hAnsi="Times New Roman" w:cs="Times New Roman"/>
          <w:sz w:val="28"/>
          <w:szCs w:val="28"/>
        </w:rPr>
        <w:t>№185</w:t>
      </w:r>
      <w:r w:rsidRPr="004D47F7">
        <w:rPr>
          <w:rFonts w:ascii="Times New Roman" w:eastAsia="Calibri" w:hAnsi="Times New Roman" w:cs="Times New Roman"/>
          <w:sz w:val="28"/>
          <w:szCs w:val="28"/>
        </w:rPr>
        <w:t>-пп "О мерах по по</w:t>
      </w:r>
      <w:r w:rsidR="004C2BF7">
        <w:rPr>
          <w:rFonts w:ascii="Times New Roman" w:eastAsia="Calibri" w:hAnsi="Times New Roman" w:cs="Times New Roman"/>
          <w:sz w:val="28"/>
          <w:szCs w:val="28"/>
        </w:rPr>
        <w:t>вышению уровня заработной платы</w:t>
      </w:r>
      <w:r w:rsidRPr="004D47F7">
        <w:rPr>
          <w:rFonts w:ascii="Times New Roman" w:eastAsia="Calibri" w:hAnsi="Times New Roman" w:cs="Times New Roman"/>
          <w:sz w:val="28"/>
          <w:szCs w:val="28"/>
        </w:rPr>
        <w:t xml:space="preserve">", в соответствии с основными направлениями социально-экономического развития района, а так же в целях </w:t>
      </w:r>
      <w:r w:rsidR="00684ECB">
        <w:rPr>
          <w:rFonts w:ascii="Times New Roman" w:eastAsia="Calibri" w:hAnsi="Times New Roman" w:cs="Times New Roman"/>
          <w:sz w:val="28"/>
          <w:szCs w:val="28"/>
        </w:rPr>
        <w:t>обеспечения прав</w:t>
      </w:r>
      <w:r w:rsidRPr="004D47F7">
        <w:rPr>
          <w:rFonts w:ascii="Times New Roman" w:eastAsia="Calibri" w:hAnsi="Times New Roman" w:cs="Times New Roman"/>
          <w:sz w:val="28"/>
          <w:szCs w:val="28"/>
        </w:rPr>
        <w:t xml:space="preserve"> работников предприятий и организаций, </w:t>
      </w:r>
      <w:r w:rsidR="00684ECB">
        <w:rPr>
          <w:rFonts w:ascii="Times New Roman" w:eastAsia="Calibri" w:hAnsi="Times New Roman" w:cs="Times New Roman"/>
          <w:sz w:val="28"/>
          <w:szCs w:val="28"/>
        </w:rPr>
        <w:t>социальной защищенности и уровня заработной платы работников</w:t>
      </w:r>
      <w:r w:rsidRPr="004D47F7">
        <w:rPr>
          <w:rFonts w:ascii="Times New Roman" w:eastAsia="Calibri" w:hAnsi="Times New Roman" w:cs="Times New Roman"/>
          <w:sz w:val="28"/>
          <w:szCs w:val="28"/>
        </w:rPr>
        <w:t xml:space="preserve">, администрация Краснояружского района </w:t>
      </w:r>
    </w:p>
    <w:p w:rsidR="00CD12F2" w:rsidRPr="00CD12F2" w:rsidRDefault="00C74EFD" w:rsidP="00CD12F2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360E6" w:rsidRPr="004D47F7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360E6" w:rsidRPr="004D47F7"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360E6" w:rsidRPr="004D47F7">
        <w:rPr>
          <w:rFonts w:ascii="Times New Roman" w:eastAsia="Calibri" w:hAnsi="Times New Roman" w:cs="Times New Roman"/>
          <w:b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360E6" w:rsidRPr="004D47F7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360E6" w:rsidRPr="004D47F7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360E6" w:rsidRPr="004D47F7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360E6" w:rsidRPr="004D47F7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360E6" w:rsidRPr="004D47F7">
        <w:rPr>
          <w:rFonts w:ascii="Times New Roman" w:eastAsia="Calibri" w:hAnsi="Times New Roman" w:cs="Times New Roman"/>
          <w:b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360E6" w:rsidRPr="004D47F7">
        <w:rPr>
          <w:rFonts w:ascii="Times New Roman" w:eastAsia="Calibri" w:hAnsi="Times New Roman" w:cs="Times New Roman"/>
          <w:b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360E6" w:rsidRPr="004D47F7">
        <w:rPr>
          <w:rFonts w:ascii="Times New Roman" w:eastAsia="Calibri" w:hAnsi="Times New Roman" w:cs="Times New Roman"/>
          <w:b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360E6" w:rsidRPr="004D47F7">
        <w:rPr>
          <w:rFonts w:ascii="Times New Roman" w:eastAsia="Calibri" w:hAnsi="Times New Roman" w:cs="Times New Roman"/>
          <w:b/>
          <w:sz w:val="28"/>
          <w:szCs w:val="28"/>
        </w:rPr>
        <w:t>т:</w:t>
      </w:r>
    </w:p>
    <w:p w:rsidR="00F5085C" w:rsidRPr="004D47F7" w:rsidRDefault="008360E6" w:rsidP="00187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7F7">
        <w:rPr>
          <w:rFonts w:ascii="Times New Roman" w:eastAsia="Calibri" w:hAnsi="Times New Roman" w:cs="Times New Roman"/>
          <w:sz w:val="28"/>
          <w:szCs w:val="28"/>
        </w:rPr>
        <w:t>1. Управлениям экономического ра</w:t>
      </w:r>
      <w:r w:rsidR="00D648FD">
        <w:rPr>
          <w:rFonts w:ascii="Times New Roman" w:eastAsia="Calibri" w:hAnsi="Times New Roman" w:cs="Times New Roman"/>
          <w:sz w:val="28"/>
          <w:szCs w:val="28"/>
        </w:rPr>
        <w:t>звития и АПК (</w:t>
      </w:r>
      <w:proofErr w:type="spellStart"/>
      <w:r w:rsidR="00D648FD">
        <w:rPr>
          <w:rFonts w:ascii="Times New Roman" w:eastAsia="Calibri" w:hAnsi="Times New Roman" w:cs="Times New Roman"/>
          <w:sz w:val="28"/>
          <w:szCs w:val="28"/>
        </w:rPr>
        <w:t>Дубовицкая</w:t>
      </w:r>
      <w:proofErr w:type="spellEnd"/>
      <w:r w:rsidR="00D648FD">
        <w:rPr>
          <w:rFonts w:ascii="Times New Roman" w:eastAsia="Calibri" w:hAnsi="Times New Roman" w:cs="Times New Roman"/>
          <w:sz w:val="28"/>
          <w:szCs w:val="28"/>
        </w:rPr>
        <w:t xml:space="preserve"> Е.А.)</w:t>
      </w:r>
      <w:r w:rsidRPr="004D47F7">
        <w:rPr>
          <w:rFonts w:ascii="Times New Roman" w:eastAsia="Calibri" w:hAnsi="Times New Roman" w:cs="Times New Roman"/>
          <w:sz w:val="28"/>
          <w:szCs w:val="28"/>
        </w:rPr>
        <w:t>, муниципальной собственности, земельных ресурсов и развития потребительского рынка (</w:t>
      </w:r>
      <w:proofErr w:type="spellStart"/>
      <w:r w:rsidR="004649F8">
        <w:rPr>
          <w:rFonts w:ascii="Times New Roman" w:eastAsia="Calibri" w:hAnsi="Times New Roman" w:cs="Times New Roman"/>
          <w:sz w:val="28"/>
          <w:szCs w:val="28"/>
        </w:rPr>
        <w:t>Борзилова</w:t>
      </w:r>
      <w:proofErr w:type="spellEnd"/>
      <w:r w:rsidR="004649F8">
        <w:rPr>
          <w:rFonts w:ascii="Times New Roman" w:eastAsia="Calibri" w:hAnsi="Times New Roman" w:cs="Times New Roman"/>
          <w:sz w:val="28"/>
          <w:szCs w:val="28"/>
        </w:rPr>
        <w:t xml:space="preserve"> Е.Н.</w:t>
      </w:r>
      <w:r w:rsidRPr="004D47F7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A8188B">
        <w:rPr>
          <w:rFonts w:ascii="Times New Roman" w:eastAsia="Calibri" w:hAnsi="Times New Roman" w:cs="Times New Roman"/>
          <w:sz w:val="28"/>
          <w:szCs w:val="28"/>
        </w:rPr>
        <w:t>капитального строительства и ЖКХ (</w:t>
      </w:r>
      <w:proofErr w:type="spellStart"/>
      <w:r w:rsidR="007A2626">
        <w:rPr>
          <w:rFonts w:ascii="Times New Roman" w:eastAsia="Calibri" w:hAnsi="Times New Roman" w:cs="Times New Roman"/>
          <w:sz w:val="28"/>
          <w:szCs w:val="28"/>
        </w:rPr>
        <w:t>Коноркин</w:t>
      </w:r>
      <w:proofErr w:type="spellEnd"/>
      <w:r w:rsidR="007A2626">
        <w:rPr>
          <w:rFonts w:ascii="Times New Roman" w:eastAsia="Calibri" w:hAnsi="Times New Roman" w:cs="Times New Roman"/>
          <w:sz w:val="28"/>
          <w:szCs w:val="28"/>
        </w:rPr>
        <w:t xml:space="preserve"> А.Э</w:t>
      </w:r>
      <w:r w:rsidR="006E357A">
        <w:rPr>
          <w:rFonts w:ascii="Times New Roman" w:eastAsia="Calibri" w:hAnsi="Times New Roman" w:cs="Times New Roman"/>
          <w:sz w:val="28"/>
          <w:szCs w:val="28"/>
        </w:rPr>
        <w:t>.</w:t>
      </w:r>
      <w:r w:rsidR="00A8188B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BD1528">
        <w:rPr>
          <w:rFonts w:ascii="Times New Roman" w:eastAsia="Calibri" w:hAnsi="Times New Roman" w:cs="Times New Roman"/>
          <w:sz w:val="28"/>
          <w:szCs w:val="28"/>
        </w:rPr>
        <w:t>отдела</w:t>
      </w:r>
      <w:r w:rsidR="00B417BE">
        <w:rPr>
          <w:rFonts w:ascii="Times New Roman" w:eastAsia="Calibri" w:hAnsi="Times New Roman" w:cs="Times New Roman"/>
          <w:sz w:val="28"/>
          <w:szCs w:val="28"/>
        </w:rPr>
        <w:t>м</w:t>
      </w:r>
      <w:r w:rsidR="00BD15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3C03">
        <w:rPr>
          <w:rFonts w:ascii="Times New Roman" w:eastAsia="Calibri" w:hAnsi="Times New Roman" w:cs="Times New Roman"/>
          <w:sz w:val="28"/>
          <w:szCs w:val="28"/>
        </w:rPr>
        <w:t xml:space="preserve">муниципальной службы и кадров </w:t>
      </w:r>
      <w:r w:rsidR="00BD1528">
        <w:rPr>
          <w:rFonts w:ascii="Times New Roman" w:eastAsia="Calibri" w:hAnsi="Times New Roman" w:cs="Times New Roman"/>
          <w:sz w:val="28"/>
          <w:szCs w:val="28"/>
        </w:rPr>
        <w:t>(Романенко Л.И.)</w:t>
      </w:r>
      <w:r w:rsidR="00713C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8598B">
        <w:rPr>
          <w:rFonts w:ascii="Times New Roman" w:eastAsia="Calibri" w:hAnsi="Times New Roman" w:cs="Times New Roman"/>
          <w:sz w:val="28"/>
          <w:szCs w:val="28"/>
        </w:rPr>
        <w:t>безопасности и</w:t>
      </w:r>
      <w:r w:rsidR="006E357A">
        <w:rPr>
          <w:rFonts w:ascii="Times New Roman" w:eastAsia="Calibri" w:hAnsi="Times New Roman" w:cs="Times New Roman"/>
          <w:sz w:val="28"/>
          <w:szCs w:val="28"/>
        </w:rPr>
        <w:t xml:space="preserve"> правопорядка (Бородаенко И.В</w:t>
      </w:r>
      <w:r w:rsidR="00B417BE">
        <w:rPr>
          <w:rFonts w:ascii="Times New Roman" w:eastAsia="Calibri" w:hAnsi="Times New Roman" w:cs="Times New Roman"/>
          <w:sz w:val="28"/>
          <w:szCs w:val="28"/>
        </w:rPr>
        <w:t>.),</w:t>
      </w:r>
      <w:r w:rsidRPr="004D47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31C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</w:t>
      </w:r>
      <w:r w:rsidR="00760FAF">
        <w:rPr>
          <w:rFonts w:ascii="Times New Roman" w:eastAsia="Calibri" w:hAnsi="Times New Roman" w:cs="Times New Roman"/>
          <w:sz w:val="28"/>
          <w:szCs w:val="28"/>
        </w:rPr>
        <w:t xml:space="preserve"> и транспорта (</w:t>
      </w:r>
      <w:r w:rsidR="006E357A">
        <w:rPr>
          <w:rFonts w:ascii="Times New Roman" w:eastAsia="Calibri" w:hAnsi="Times New Roman" w:cs="Times New Roman"/>
          <w:sz w:val="28"/>
          <w:szCs w:val="28"/>
        </w:rPr>
        <w:t>Попов А.А.</w:t>
      </w:r>
      <w:r w:rsidR="00760FA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4D47F7">
        <w:rPr>
          <w:rFonts w:ascii="Times New Roman" w:eastAsia="Calibri" w:hAnsi="Times New Roman" w:cs="Times New Roman"/>
          <w:sz w:val="28"/>
          <w:szCs w:val="28"/>
        </w:rPr>
        <w:t xml:space="preserve">во взаимодействии с администрациями городского и сельских поселений Краснояружского района, профсоюзами и работодателями, включая индивидуальных предпринимателей, </w:t>
      </w:r>
      <w:r w:rsidR="00CF2FD5" w:rsidRPr="004D47F7">
        <w:rPr>
          <w:rFonts w:ascii="Times New Roman" w:hAnsi="Times New Roman" w:cs="Times New Roman"/>
          <w:sz w:val="28"/>
          <w:szCs w:val="28"/>
        </w:rPr>
        <w:t>о</w:t>
      </w:r>
      <w:r w:rsidR="00F5085C" w:rsidRPr="004D47F7">
        <w:rPr>
          <w:rFonts w:ascii="Times New Roman" w:hAnsi="Times New Roman" w:cs="Times New Roman"/>
          <w:sz w:val="28"/>
          <w:szCs w:val="28"/>
        </w:rPr>
        <w:t xml:space="preserve">беспечить установление минимальной заработной платы работников хозяйствующих субъектов </w:t>
      </w:r>
      <w:r w:rsidR="00161E6F">
        <w:rPr>
          <w:rFonts w:ascii="Times New Roman" w:hAnsi="Times New Roman" w:cs="Times New Roman"/>
          <w:sz w:val="28"/>
          <w:szCs w:val="28"/>
        </w:rPr>
        <w:t>района</w:t>
      </w:r>
      <w:r w:rsidR="00F5085C" w:rsidRPr="004D47F7">
        <w:rPr>
          <w:rFonts w:ascii="Times New Roman" w:hAnsi="Times New Roman" w:cs="Times New Roman"/>
          <w:sz w:val="28"/>
          <w:szCs w:val="28"/>
        </w:rPr>
        <w:t xml:space="preserve"> в размере, </w:t>
      </w:r>
      <w:r w:rsidR="00F5085C" w:rsidRPr="002E7ECB">
        <w:rPr>
          <w:rFonts w:ascii="Times New Roman" w:hAnsi="Times New Roman" w:cs="Times New Roman"/>
          <w:sz w:val="28"/>
          <w:szCs w:val="28"/>
        </w:rPr>
        <w:t>установленном региональным Соглашением о минимальной месячной заработной плате в области на очередной финансовый год,</w:t>
      </w:r>
      <w:r w:rsidR="0064443A" w:rsidRPr="002E7ECB">
        <w:rPr>
          <w:rFonts w:ascii="Times New Roman" w:hAnsi="Times New Roman" w:cs="Times New Roman"/>
          <w:sz w:val="28"/>
          <w:szCs w:val="28"/>
        </w:rPr>
        <w:t xml:space="preserve"> но </w:t>
      </w:r>
      <w:r w:rsidR="00F5085C" w:rsidRPr="002E7ECB">
        <w:rPr>
          <w:rFonts w:ascii="Times New Roman" w:hAnsi="Times New Roman" w:cs="Times New Roman"/>
          <w:sz w:val="28"/>
          <w:szCs w:val="28"/>
        </w:rPr>
        <w:t>не ниже минимального размера оплаты труда, установленного федеральным законодательством.</w:t>
      </w:r>
    </w:p>
    <w:p w:rsidR="00F92255" w:rsidRDefault="00777BEA" w:rsidP="001875AF">
      <w:pPr>
        <w:pStyle w:val="ConsPlusNormal"/>
        <w:ind w:firstLine="540"/>
        <w:jc w:val="both"/>
        <w:rPr>
          <w:sz w:val="28"/>
          <w:szCs w:val="28"/>
        </w:rPr>
      </w:pPr>
      <w:r w:rsidRPr="004D47F7">
        <w:rPr>
          <w:sz w:val="28"/>
          <w:szCs w:val="28"/>
        </w:rPr>
        <w:t>2</w:t>
      </w:r>
      <w:r w:rsidR="00FE0E4B" w:rsidRPr="004D47F7">
        <w:rPr>
          <w:sz w:val="28"/>
          <w:szCs w:val="28"/>
        </w:rPr>
        <w:t>. Установить целевые показатели уровня среднемесячной заработной</w:t>
      </w:r>
      <w:r w:rsidR="00E160A1" w:rsidRPr="004D47F7">
        <w:rPr>
          <w:sz w:val="28"/>
          <w:szCs w:val="28"/>
        </w:rPr>
        <w:t xml:space="preserve"> </w:t>
      </w:r>
      <w:r w:rsidR="00FE0E4B" w:rsidRPr="004D47F7">
        <w:rPr>
          <w:sz w:val="28"/>
          <w:szCs w:val="28"/>
        </w:rPr>
        <w:t xml:space="preserve">платы работников </w:t>
      </w:r>
      <w:r w:rsidR="00F92255">
        <w:rPr>
          <w:sz w:val="28"/>
          <w:szCs w:val="28"/>
        </w:rPr>
        <w:t xml:space="preserve">организаций, предприятий, а также индивидуальных предпринимателей </w:t>
      </w:r>
      <w:r w:rsidR="00FE0E4B" w:rsidRPr="004D47F7">
        <w:rPr>
          <w:sz w:val="28"/>
          <w:szCs w:val="28"/>
        </w:rPr>
        <w:t xml:space="preserve">внебюджетного сектора экономики </w:t>
      </w:r>
      <w:r w:rsidR="00CE64A7" w:rsidRPr="004D47F7">
        <w:rPr>
          <w:sz w:val="28"/>
          <w:szCs w:val="28"/>
        </w:rPr>
        <w:t>района</w:t>
      </w:r>
      <w:r w:rsidR="00F92255">
        <w:rPr>
          <w:sz w:val="28"/>
          <w:szCs w:val="28"/>
        </w:rPr>
        <w:t>, имеющих среднесписочную численность работников менее 50 человек, на 2021 год</w:t>
      </w:r>
      <w:r w:rsidR="002E59CA">
        <w:rPr>
          <w:sz w:val="28"/>
          <w:szCs w:val="28"/>
        </w:rPr>
        <w:t xml:space="preserve"> в размере 26 тысяч рублей.</w:t>
      </w:r>
    </w:p>
    <w:p w:rsidR="00FA52AD" w:rsidRDefault="003056AD" w:rsidP="00B912E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18CA" w:rsidRPr="004D47F7">
        <w:rPr>
          <w:sz w:val="28"/>
          <w:szCs w:val="28"/>
        </w:rPr>
        <w:t xml:space="preserve">. </w:t>
      </w:r>
      <w:r w:rsidR="00F65C5D" w:rsidRPr="004D47F7">
        <w:rPr>
          <w:sz w:val="28"/>
          <w:szCs w:val="28"/>
        </w:rPr>
        <w:t xml:space="preserve">Установить целевые показатели уровня среднемесячной заработной платы работников </w:t>
      </w:r>
      <w:r w:rsidR="00F65C5D">
        <w:rPr>
          <w:sz w:val="28"/>
          <w:szCs w:val="28"/>
        </w:rPr>
        <w:t xml:space="preserve">организаций, предприятий, а также индивидуальных предпринимателей </w:t>
      </w:r>
      <w:r w:rsidR="00F65C5D" w:rsidRPr="004D47F7">
        <w:rPr>
          <w:sz w:val="28"/>
          <w:szCs w:val="28"/>
        </w:rPr>
        <w:t>внебюджетного сектора экономики района</w:t>
      </w:r>
      <w:r w:rsidR="00F65C5D">
        <w:rPr>
          <w:sz w:val="28"/>
          <w:szCs w:val="28"/>
        </w:rPr>
        <w:t>, имеющих среднесписочную численность работников более 50 человек, в разрезе основных видов экономической деятельности на 2021 год</w:t>
      </w:r>
      <w:r w:rsidR="00B912EB">
        <w:rPr>
          <w:sz w:val="28"/>
          <w:szCs w:val="28"/>
        </w:rPr>
        <w:t xml:space="preserve"> согласно приложению к настоящему постановлению.</w:t>
      </w:r>
    </w:p>
    <w:p w:rsidR="002111CB" w:rsidRDefault="00FA52AD" w:rsidP="002111C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0118CA" w:rsidRPr="004D47F7">
        <w:rPr>
          <w:sz w:val="28"/>
          <w:szCs w:val="28"/>
        </w:rPr>
        <w:t xml:space="preserve">Признать утратившим силу постановление </w:t>
      </w:r>
      <w:r w:rsidR="000B1D7F" w:rsidRPr="004D47F7">
        <w:rPr>
          <w:sz w:val="28"/>
          <w:szCs w:val="28"/>
        </w:rPr>
        <w:t xml:space="preserve">администрации </w:t>
      </w:r>
      <w:r w:rsidR="000118CA" w:rsidRPr="004D47F7">
        <w:rPr>
          <w:sz w:val="28"/>
          <w:szCs w:val="28"/>
        </w:rPr>
        <w:t xml:space="preserve"> </w:t>
      </w:r>
      <w:r w:rsidR="000B1D7F" w:rsidRPr="004D47F7">
        <w:rPr>
          <w:sz w:val="28"/>
          <w:szCs w:val="28"/>
        </w:rPr>
        <w:t xml:space="preserve">муниципального района «Краснояружский район» </w:t>
      </w:r>
      <w:r w:rsidR="000118CA" w:rsidRPr="004D47F7">
        <w:rPr>
          <w:sz w:val="28"/>
          <w:szCs w:val="28"/>
        </w:rPr>
        <w:t xml:space="preserve">от </w:t>
      </w:r>
      <w:r w:rsidR="008F0B6D">
        <w:rPr>
          <w:sz w:val="28"/>
          <w:szCs w:val="28"/>
        </w:rPr>
        <w:t>1</w:t>
      </w:r>
      <w:r w:rsidR="000B1D7F" w:rsidRPr="004D47F7">
        <w:rPr>
          <w:sz w:val="28"/>
          <w:szCs w:val="28"/>
        </w:rPr>
        <w:t>6</w:t>
      </w:r>
      <w:r w:rsidR="000118CA" w:rsidRPr="004D47F7">
        <w:rPr>
          <w:sz w:val="28"/>
          <w:szCs w:val="28"/>
        </w:rPr>
        <w:t> </w:t>
      </w:r>
      <w:r w:rsidR="000B1D7F" w:rsidRPr="004D47F7">
        <w:rPr>
          <w:sz w:val="28"/>
          <w:szCs w:val="28"/>
        </w:rPr>
        <w:t>июня</w:t>
      </w:r>
      <w:r w:rsidR="008F0B6D">
        <w:rPr>
          <w:sz w:val="28"/>
          <w:szCs w:val="28"/>
        </w:rPr>
        <w:t xml:space="preserve"> 2020</w:t>
      </w:r>
      <w:r w:rsidR="000118CA" w:rsidRPr="004D47F7">
        <w:rPr>
          <w:sz w:val="28"/>
          <w:szCs w:val="28"/>
        </w:rPr>
        <w:t xml:space="preserve"> года </w:t>
      </w:r>
      <w:r w:rsidR="004F7886" w:rsidRPr="004D47F7">
        <w:rPr>
          <w:sz w:val="28"/>
          <w:szCs w:val="28"/>
        </w:rPr>
        <w:t>№</w:t>
      </w:r>
      <w:r w:rsidR="000118CA" w:rsidRPr="004D47F7">
        <w:rPr>
          <w:sz w:val="28"/>
          <w:szCs w:val="28"/>
        </w:rPr>
        <w:t>1</w:t>
      </w:r>
      <w:r w:rsidR="008F0B6D">
        <w:rPr>
          <w:sz w:val="28"/>
          <w:szCs w:val="28"/>
        </w:rPr>
        <w:t>84</w:t>
      </w:r>
      <w:r w:rsidR="00B31222">
        <w:rPr>
          <w:sz w:val="28"/>
          <w:szCs w:val="28"/>
        </w:rPr>
        <w:t xml:space="preserve"> </w:t>
      </w:r>
      <w:r w:rsidR="000118CA" w:rsidRPr="004D47F7">
        <w:rPr>
          <w:sz w:val="28"/>
          <w:szCs w:val="28"/>
        </w:rPr>
        <w:t>«О мерах по повышени</w:t>
      </w:r>
      <w:r w:rsidR="008F0B6D">
        <w:rPr>
          <w:sz w:val="28"/>
          <w:szCs w:val="28"/>
        </w:rPr>
        <w:t>ю уровня заработной платы в 2020</w:t>
      </w:r>
      <w:r w:rsidR="000118CA" w:rsidRPr="004D47F7">
        <w:rPr>
          <w:sz w:val="28"/>
          <w:szCs w:val="28"/>
        </w:rPr>
        <w:t xml:space="preserve"> году».</w:t>
      </w:r>
    </w:p>
    <w:p w:rsidR="00FB4807" w:rsidRDefault="001A5436" w:rsidP="00FB4807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FB4807">
        <w:rPr>
          <w:rFonts w:eastAsia="Times New Roman"/>
          <w:sz w:val="28"/>
          <w:szCs w:val="28"/>
        </w:rPr>
        <w:t xml:space="preserve">. </w:t>
      </w:r>
      <w:r w:rsidR="00FB4807" w:rsidRPr="00FB4807">
        <w:rPr>
          <w:sz w:val="28"/>
          <w:szCs w:val="28"/>
        </w:rPr>
        <w:t>Информационно-техническому отделу администрации района (</w:t>
      </w:r>
      <w:proofErr w:type="spellStart"/>
      <w:r w:rsidR="00FB4807" w:rsidRPr="00FB4807">
        <w:rPr>
          <w:sz w:val="28"/>
          <w:szCs w:val="28"/>
        </w:rPr>
        <w:t>Люлюченко</w:t>
      </w:r>
      <w:proofErr w:type="spellEnd"/>
      <w:r w:rsidR="00FB4807" w:rsidRPr="00FB4807">
        <w:rPr>
          <w:sz w:val="28"/>
          <w:szCs w:val="28"/>
        </w:rPr>
        <w:t xml:space="preserve"> М.В.) опубликовать настоящее постановление в газете «Наша жизнь»</w:t>
      </w:r>
      <w:r w:rsidR="00FB4807">
        <w:rPr>
          <w:sz w:val="28"/>
          <w:szCs w:val="28"/>
        </w:rPr>
        <w:t>,</w:t>
      </w:r>
      <w:r w:rsidR="00FB4807" w:rsidRPr="00FB4807">
        <w:rPr>
          <w:sz w:val="28"/>
          <w:szCs w:val="28"/>
        </w:rPr>
        <w:t xml:space="preserve"> а также в сетевом издании «Наша Жизнь 31» и разместить на официальном сайте органов местного самоуправления Краснояружского района.</w:t>
      </w:r>
    </w:p>
    <w:p w:rsidR="001A5436" w:rsidRDefault="001A5436" w:rsidP="001A5436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D47F7">
        <w:rPr>
          <w:rFonts w:eastAsia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района по экономическому развитию и АПК администрации района </w:t>
      </w:r>
      <w:proofErr w:type="spellStart"/>
      <w:r>
        <w:rPr>
          <w:rFonts w:eastAsia="Times New Roman"/>
          <w:sz w:val="28"/>
          <w:szCs w:val="28"/>
        </w:rPr>
        <w:t>Халенко</w:t>
      </w:r>
      <w:proofErr w:type="spellEnd"/>
      <w:r>
        <w:rPr>
          <w:rFonts w:eastAsia="Times New Roman"/>
          <w:sz w:val="28"/>
          <w:szCs w:val="28"/>
        </w:rPr>
        <w:t xml:space="preserve"> С.В</w:t>
      </w:r>
      <w:r w:rsidRPr="004D47F7">
        <w:rPr>
          <w:rFonts w:eastAsia="Times New Roman"/>
          <w:sz w:val="28"/>
          <w:szCs w:val="28"/>
        </w:rPr>
        <w:t>.</w:t>
      </w:r>
    </w:p>
    <w:p w:rsidR="001A5436" w:rsidRPr="00FB4807" w:rsidRDefault="001A5436" w:rsidP="00FB4807">
      <w:pPr>
        <w:pStyle w:val="ConsPlusNormal"/>
        <w:ind w:firstLine="540"/>
        <w:jc w:val="both"/>
        <w:rPr>
          <w:sz w:val="28"/>
          <w:szCs w:val="28"/>
        </w:rPr>
      </w:pPr>
    </w:p>
    <w:p w:rsidR="000118CA" w:rsidRDefault="000118CA" w:rsidP="006A178A">
      <w:pPr>
        <w:pStyle w:val="ConsPlusNormal"/>
        <w:ind w:firstLine="540"/>
        <w:jc w:val="both"/>
        <w:rPr>
          <w:sz w:val="28"/>
          <w:szCs w:val="28"/>
        </w:rPr>
      </w:pPr>
    </w:p>
    <w:p w:rsidR="002E7ECB" w:rsidRDefault="002E7ECB" w:rsidP="006A178A">
      <w:pPr>
        <w:pStyle w:val="ConsPlusNormal"/>
        <w:ind w:firstLine="540"/>
        <w:jc w:val="both"/>
        <w:rPr>
          <w:sz w:val="28"/>
          <w:szCs w:val="28"/>
        </w:rPr>
      </w:pPr>
    </w:p>
    <w:p w:rsidR="002E7ECB" w:rsidRPr="004D47F7" w:rsidRDefault="002E7ECB" w:rsidP="006A178A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54"/>
        <w:gridCol w:w="4918"/>
      </w:tblGrid>
      <w:tr w:rsidR="004D47F7" w:rsidRPr="00182D55" w:rsidTr="000C1720">
        <w:tc>
          <w:tcPr>
            <w:tcW w:w="4785" w:type="dxa"/>
            <w:shd w:val="clear" w:color="auto" w:fill="auto"/>
          </w:tcPr>
          <w:p w:rsidR="004D47F7" w:rsidRPr="00182D55" w:rsidRDefault="004D47F7" w:rsidP="001875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Par10"/>
            <w:bookmarkEnd w:id="0"/>
            <w:r w:rsidRPr="00182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администрации Краснояружского района</w:t>
            </w:r>
          </w:p>
        </w:tc>
        <w:tc>
          <w:tcPr>
            <w:tcW w:w="4962" w:type="dxa"/>
            <w:shd w:val="clear" w:color="auto" w:fill="auto"/>
          </w:tcPr>
          <w:p w:rsidR="004D47F7" w:rsidRPr="00182D55" w:rsidRDefault="004D47F7" w:rsidP="001875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D47F7" w:rsidRPr="00182D55" w:rsidRDefault="00CD70B4" w:rsidP="001875AF">
            <w:pPr>
              <w:spacing w:after="0" w:line="240" w:lineRule="auto"/>
              <w:ind w:left="2832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2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А.Е. Миськов</w:t>
            </w:r>
          </w:p>
        </w:tc>
      </w:tr>
    </w:tbl>
    <w:p w:rsidR="009E550B" w:rsidRDefault="009E550B" w:rsidP="001875AF">
      <w:pPr>
        <w:pStyle w:val="ConsPlusNormal"/>
        <w:ind w:firstLine="540"/>
        <w:jc w:val="both"/>
        <w:rPr>
          <w:highlight w:val="yellow"/>
        </w:rPr>
      </w:pPr>
    </w:p>
    <w:p w:rsidR="00CE6DD1" w:rsidRDefault="00CE6DD1" w:rsidP="008B5CD1">
      <w:pPr>
        <w:pStyle w:val="ConsPlusNormal"/>
        <w:ind w:firstLine="540"/>
        <w:jc w:val="right"/>
        <w:rPr>
          <w:b/>
          <w:sz w:val="26"/>
          <w:szCs w:val="26"/>
        </w:rPr>
      </w:pPr>
    </w:p>
    <w:p w:rsidR="00CE6DD1" w:rsidRDefault="00CE6DD1" w:rsidP="008B5CD1">
      <w:pPr>
        <w:pStyle w:val="ConsPlusNormal"/>
        <w:ind w:firstLine="540"/>
        <w:jc w:val="right"/>
        <w:rPr>
          <w:b/>
          <w:sz w:val="26"/>
          <w:szCs w:val="26"/>
        </w:rPr>
      </w:pPr>
    </w:p>
    <w:p w:rsidR="00CE6DD1" w:rsidRDefault="00CE6DD1" w:rsidP="008B5CD1">
      <w:pPr>
        <w:pStyle w:val="ConsPlusNormal"/>
        <w:ind w:firstLine="540"/>
        <w:jc w:val="right"/>
        <w:rPr>
          <w:b/>
          <w:sz w:val="26"/>
          <w:szCs w:val="26"/>
        </w:rPr>
      </w:pPr>
    </w:p>
    <w:p w:rsidR="00CE6DD1" w:rsidRDefault="00CE6DD1" w:rsidP="008B5CD1">
      <w:pPr>
        <w:pStyle w:val="ConsPlusNormal"/>
        <w:ind w:firstLine="540"/>
        <w:jc w:val="right"/>
        <w:rPr>
          <w:b/>
          <w:sz w:val="26"/>
          <w:szCs w:val="26"/>
        </w:rPr>
      </w:pPr>
    </w:p>
    <w:p w:rsidR="00CE6DD1" w:rsidRDefault="00CE6DD1" w:rsidP="008B5CD1">
      <w:pPr>
        <w:pStyle w:val="ConsPlusNormal"/>
        <w:ind w:firstLine="540"/>
        <w:jc w:val="right"/>
        <w:rPr>
          <w:b/>
          <w:sz w:val="26"/>
          <w:szCs w:val="26"/>
        </w:rPr>
      </w:pPr>
    </w:p>
    <w:p w:rsidR="00CE6DD1" w:rsidRDefault="00CE6DD1" w:rsidP="008B5CD1">
      <w:pPr>
        <w:pStyle w:val="ConsPlusNormal"/>
        <w:ind w:firstLine="540"/>
        <w:jc w:val="right"/>
        <w:rPr>
          <w:b/>
          <w:sz w:val="26"/>
          <w:szCs w:val="26"/>
        </w:rPr>
      </w:pPr>
    </w:p>
    <w:p w:rsidR="00CE6DD1" w:rsidRDefault="00CE6DD1" w:rsidP="008B5CD1">
      <w:pPr>
        <w:pStyle w:val="ConsPlusNormal"/>
        <w:ind w:firstLine="540"/>
        <w:jc w:val="right"/>
        <w:rPr>
          <w:b/>
          <w:sz w:val="26"/>
          <w:szCs w:val="26"/>
        </w:rPr>
      </w:pPr>
    </w:p>
    <w:p w:rsidR="00CE6DD1" w:rsidRDefault="00CE6DD1" w:rsidP="008B5CD1">
      <w:pPr>
        <w:pStyle w:val="ConsPlusNormal"/>
        <w:ind w:firstLine="540"/>
        <w:jc w:val="right"/>
        <w:rPr>
          <w:b/>
          <w:sz w:val="26"/>
          <w:szCs w:val="26"/>
        </w:rPr>
      </w:pPr>
    </w:p>
    <w:p w:rsidR="00CE6DD1" w:rsidRDefault="00CE6DD1" w:rsidP="008B5CD1">
      <w:pPr>
        <w:pStyle w:val="ConsPlusNormal"/>
        <w:ind w:firstLine="540"/>
        <w:jc w:val="right"/>
        <w:rPr>
          <w:b/>
          <w:sz w:val="26"/>
          <w:szCs w:val="26"/>
        </w:rPr>
      </w:pPr>
    </w:p>
    <w:p w:rsidR="00CE6DD1" w:rsidRDefault="00CE6DD1" w:rsidP="008B5CD1">
      <w:pPr>
        <w:pStyle w:val="ConsPlusNormal"/>
        <w:ind w:firstLine="540"/>
        <w:jc w:val="right"/>
        <w:rPr>
          <w:b/>
          <w:sz w:val="26"/>
          <w:szCs w:val="26"/>
        </w:rPr>
      </w:pPr>
    </w:p>
    <w:p w:rsidR="00CE6DD1" w:rsidRDefault="00CE6DD1" w:rsidP="008B5CD1">
      <w:pPr>
        <w:pStyle w:val="ConsPlusNormal"/>
        <w:ind w:firstLine="540"/>
        <w:jc w:val="right"/>
        <w:rPr>
          <w:b/>
          <w:sz w:val="26"/>
          <w:szCs w:val="26"/>
        </w:rPr>
      </w:pPr>
    </w:p>
    <w:p w:rsidR="00CE6DD1" w:rsidRDefault="00CE6DD1" w:rsidP="008B5CD1">
      <w:pPr>
        <w:pStyle w:val="ConsPlusNormal"/>
        <w:ind w:firstLine="540"/>
        <w:jc w:val="right"/>
        <w:rPr>
          <w:b/>
          <w:sz w:val="26"/>
          <w:szCs w:val="26"/>
        </w:rPr>
      </w:pPr>
    </w:p>
    <w:p w:rsidR="00CE6DD1" w:rsidRDefault="00CE6DD1" w:rsidP="008B5CD1">
      <w:pPr>
        <w:pStyle w:val="ConsPlusNormal"/>
        <w:ind w:firstLine="540"/>
        <w:jc w:val="right"/>
        <w:rPr>
          <w:b/>
          <w:sz w:val="26"/>
          <w:szCs w:val="26"/>
        </w:rPr>
      </w:pPr>
    </w:p>
    <w:p w:rsidR="00CE6DD1" w:rsidRDefault="00CE6DD1" w:rsidP="008B5CD1">
      <w:pPr>
        <w:pStyle w:val="ConsPlusNormal"/>
        <w:ind w:firstLine="540"/>
        <w:jc w:val="right"/>
        <w:rPr>
          <w:b/>
          <w:sz w:val="26"/>
          <w:szCs w:val="26"/>
        </w:rPr>
      </w:pPr>
    </w:p>
    <w:p w:rsidR="00CE6DD1" w:rsidRDefault="00CE6DD1" w:rsidP="008B5CD1">
      <w:pPr>
        <w:pStyle w:val="ConsPlusNormal"/>
        <w:ind w:firstLine="540"/>
        <w:jc w:val="right"/>
        <w:rPr>
          <w:b/>
          <w:sz w:val="26"/>
          <w:szCs w:val="26"/>
        </w:rPr>
      </w:pPr>
    </w:p>
    <w:p w:rsidR="00CE6DD1" w:rsidRDefault="00CE6DD1" w:rsidP="008B5CD1">
      <w:pPr>
        <w:pStyle w:val="ConsPlusNormal"/>
        <w:ind w:firstLine="540"/>
        <w:jc w:val="right"/>
        <w:rPr>
          <w:b/>
          <w:sz w:val="26"/>
          <w:szCs w:val="26"/>
        </w:rPr>
      </w:pPr>
    </w:p>
    <w:p w:rsidR="00CE6DD1" w:rsidRDefault="00CE6DD1" w:rsidP="008B5CD1">
      <w:pPr>
        <w:pStyle w:val="ConsPlusNormal"/>
        <w:ind w:firstLine="540"/>
        <w:jc w:val="right"/>
        <w:rPr>
          <w:b/>
          <w:sz w:val="26"/>
          <w:szCs w:val="26"/>
        </w:rPr>
      </w:pPr>
    </w:p>
    <w:p w:rsidR="00CE6DD1" w:rsidRDefault="00CE6DD1" w:rsidP="008B5CD1">
      <w:pPr>
        <w:pStyle w:val="ConsPlusNormal"/>
        <w:ind w:firstLine="540"/>
        <w:jc w:val="right"/>
        <w:rPr>
          <w:b/>
          <w:sz w:val="26"/>
          <w:szCs w:val="26"/>
        </w:rPr>
      </w:pPr>
    </w:p>
    <w:p w:rsidR="00CE6DD1" w:rsidRDefault="00CE6DD1" w:rsidP="008B5CD1">
      <w:pPr>
        <w:pStyle w:val="ConsPlusNormal"/>
        <w:ind w:firstLine="540"/>
        <w:jc w:val="right"/>
        <w:rPr>
          <w:b/>
          <w:sz w:val="26"/>
          <w:szCs w:val="26"/>
        </w:rPr>
      </w:pPr>
    </w:p>
    <w:p w:rsidR="00CE6DD1" w:rsidRDefault="00CE6DD1" w:rsidP="008B5CD1">
      <w:pPr>
        <w:pStyle w:val="ConsPlusNormal"/>
        <w:ind w:firstLine="540"/>
        <w:jc w:val="right"/>
        <w:rPr>
          <w:b/>
          <w:sz w:val="26"/>
          <w:szCs w:val="26"/>
        </w:rPr>
      </w:pPr>
    </w:p>
    <w:p w:rsidR="008411AC" w:rsidRDefault="008411AC" w:rsidP="008B5CD1">
      <w:pPr>
        <w:pStyle w:val="ConsPlusNormal"/>
        <w:ind w:firstLine="540"/>
        <w:jc w:val="right"/>
        <w:rPr>
          <w:b/>
          <w:sz w:val="26"/>
          <w:szCs w:val="26"/>
        </w:rPr>
      </w:pPr>
    </w:p>
    <w:p w:rsidR="00CE6DD1" w:rsidRDefault="00CE6DD1" w:rsidP="008B5CD1">
      <w:pPr>
        <w:pStyle w:val="ConsPlusNormal"/>
        <w:ind w:firstLine="540"/>
        <w:jc w:val="right"/>
        <w:rPr>
          <w:b/>
          <w:sz w:val="26"/>
          <w:szCs w:val="26"/>
        </w:rPr>
      </w:pPr>
    </w:p>
    <w:p w:rsidR="00CE6DD1" w:rsidRDefault="00CE6DD1" w:rsidP="008B5CD1">
      <w:pPr>
        <w:pStyle w:val="ConsPlusNormal"/>
        <w:ind w:firstLine="540"/>
        <w:jc w:val="right"/>
        <w:rPr>
          <w:b/>
          <w:sz w:val="26"/>
          <w:szCs w:val="26"/>
        </w:rPr>
      </w:pPr>
    </w:p>
    <w:p w:rsidR="00CE6DD1" w:rsidRDefault="00CE6DD1" w:rsidP="008B5CD1">
      <w:pPr>
        <w:pStyle w:val="ConsPlusNormal"/>
        <w:ind w:firstLine="540"/>
        <w:jc w:val="right"/>
        <w:rPr>
          <w:b/>
          <w:sz w:val="26"/>
          <w:szCs w:val="26"/>
        </w:rPr>
      </w:pPr>
    </w:p>
    <w:p w:rsidR="002E7ECB" w:rsidRDefault="002E7ECB" w:rsidP="008B5CD1">
      <w:pPr>
        <w:pStyle w:val="ConsPlusNormal"/>
        <w:ind w:firstLine="540"/>
        <w:jc w:val="right"/>
        <w:rPr>
          <w:b/>
          <w:sz w:val="26"/>
          <w:szCs w:val="26"/>
        </w:rPr>
      </w:pPr>
    </w:p>
    <w:p w:rsidR="002E7ECB" w:rsidRDefault="002E7ECB" w:rsidP="008B5CD1">
      <w:pPr>
        <w:pStyle w:val="ConsPlusNormal"/>
        <w:ind w:firstLine="540"/>
        <w:jc w:val="right"/>
        <w:rPr>
          <w:b/>
          <w:sz w:val="26"/>
          <w:szCs w:val="26"/>
        </w:rPr>
      </w:pPr>
    </w:p>
    <w:p w:rsidR="00FB293F" w:rsidRDefault="00FB293F" w:rsidP="00CB218E">
      <w:pPr>
        <w:pStyle w:val="ConsPlusNormal"/>
        <w:rPr>
          <w:b/>
          <w:sz w:val="26"/>
          <w:szCs w:val="26"/>
        </w:rPr>
      </w:pPr>
    </w:p>
    <w:p w:rsidR="00FB4807" w:rsidRDefault="00FB4807" w:rsidP="00CB218E">
      <w:pPr>
        <w:pStyle w:val="ConsPlusNormal"/>
        <w:rPr>
          <w:b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5"/>
        <w:gridCol w:w="4367"/>
      </w:tblGrid>
      <w:tr w:rsidR="00CD745D" w:rsidTr="00685E7F">
        <w:tc>
          <w:tcPr>
            <w:tcW w:w="5245" w:type="dxa"/>
          </w:tcPr>
          <w:p w:rsidR="00CD745D" w:rsidRDefault="00CD745D" w:rsidP="008B5CD1">
            <w:pPr>
              <w:pStyle w:val="ConsPlusNormal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383" w:type="dxa"/>
          </w:tcPr>
          <w:p w:rsidR="0011190C" w:rsidRPr="0011190C" w:rsidRDefault="0011190C" w:rsidP="001320B6">
            <w:pPr>
              <w:tabs>
                <w:tab w:val="left" w:pos="1740"/>
                <w:tab w:val="left" w:pos="516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90C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11190C" w:rsidRPr="002E7ECB" w:rsidRDefault="001320B6" w:rsidP="00685E7F">
            <w:pPr>
              <w:tabs>
                <w:tab w:val="left" w:pos="1740"/>
                <w:tab w:val="left" w:pos="516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11190C" w:rsidRPr="002E7ECB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11190C" w:rsidRPr="002E7E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Краснояружского района</w:t>
            </w:r>
          </w:p>
          <w:p w:rsidR="0011190C" w:rsidRPr="002E7ECB" w:rsidRDefault="00C74EFD" w:rsidP="00685E7F">
            <w:pPr>
              <w:tabs>
                <w:tab w:val="left" w:pos="1740"/>
                <w:tab w:val="left" w:pos="516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 «13» июля</w:t>
            </w:r>
            <w:r w:rsidR="008F0B6D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11190C" w:rsidRPr="002E7E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178</w:t>
            </w:r>
          </w:p>
          <w:p w:rsidR="00CD745D" w:rsidRDefault="00CD745D" w:rsidP="00CD745D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D745D" w:rsidRPr="00156801" w:rsidRDefault="00CD745D" w:rsidP="008B5CD1">
      <w:pPr>
        <w:pStyle w:val="ConsPlusNormal"/>
        <w:ind w:firstLine="540"/>
        <w:jc w:val="right"/>
        <w:rPr>
          <w:b/>
          <w:sz w:val="20"/>
          <w:szCs w:val="20"/>
        </w:rPr>
      </w:pPr>
    </w:p>
    <w:p w:rsidR="008B5CD1" w:rsidRDefault="008B5CD1" w:rsidP="008B5CD1">
      <w:pPr>
        <w:pStyle w:val="ConsPlusNormal"/>
        <w:ind w:firstLine="540"/>
        <w:jc w:val="center"/>
        <w:rPr>
          <w:b/>
          <w:sz w:val="26"/>
          <w:szCs w:val="26"/>
        </w:rPr>
      </w:pPr>
      <w:r w:rsidRPr="008B5CD1">
        <w:rPr>
          <w:b/>
          <w:sz w:val="26"/>
          <w:szCs w:val="26"/>
        </w:rPr>
        <w:t xml:space="preserve">Целевые показатели уровня среднемесячной заработной платы </w:t>
      </w:r>
      <w:r w:rsidR="008F0B6D">
        <w:rPr>
          <w:b/>
          <w:sz w:val="26"/>
          <w:szCs w:val="26"/>
        </w:rPr>
        <w:t xml:space="preserve">наемных </w:t>
      </w:r>
      <w:r w:rsidRPr="008B5CD1">
        <w:rPr>
          <w:b/>
          <w:sz w:val="26"/>
          <w:szCs w:val="26"/>
        </w:rPr>
        <w:t xml:space="preserve">работников </w:t>
      </w:r>
      <w:r w:rsidR="008F0B6D">
        <w:rPr>
          <w:b/>
          <w:sz w:val="26"/>
          <w:szCs w:val="26"/>
        </w:rPr>
        <w:t xml:space="preserve">организаций, предприятий, а также </w:t>
      </w:r>
      <w:r w:rsidR="007D236E">
        <w:rPr>
          <w:b/>
          <w:sz w:val="26"/>
          <w:szCs w:val="26"/>
        </w:rPr>
        <w:t>индивидуальных предпринимателей внебюджетного сектора экономики района, имеющих среднесписочную численность более 50 человек</w:t>
      </w:r>
      <w:r w:rsidR="009C596B">
        <w:rPr>
          <w:b/>
          <w:sz w:val="26"/>
          <w:szCs w:val="26"/>
        </w:rPr>
        <w:t>, в разрезе основных видов экономической деятельности на 2021 год</w:t>
      </w:r>
    </w:p>
    <w:p w:rsidR="008B5CD1" w:rsidRPr="00156801" w:rsidRDefault="008B5CD1" w:rsidP="008B5CD1">
      <w:pPr>
        <w:pStyle w:val="ConsPlusNormal"/>
        <w:ind w:firstLine="540"/>
        <w:jc w:val="center"/>
        <w:rPr>
          <w:b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702"/>
        <w:gridCol w:w="4611"/>
        <w:gridCol w:w="1274"/>
        <w:gridCol w:w="2985"/>
      </w:tblGrid>
      <w:tr w:rsidR="008B5CD1" w:rsidTr="00591B43">
        <w:trPr>
          <w:tblHeader/>
        </w:trPr>
        <w:tc>
          <w:tcPr>
            <w:tcW w:w="704" w:type="dxa"/>
            <w:vAlign w:val="center"/>
          </w:tcPr>
          <w:p w:rsidR="008B5CD1" w:rsidRDefault="008B5CD1" w:rsidP="008B5CD1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649" w:type="dxa"/>
            <w:vAlign w:val="center"/>
          </w:tcPr>
          <w:p w:rsidR="008B5CD1" w:rsidRDefault="008B5CD1" w:rsidP="008B5CD1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экономической деятельности</w:t>
            </w:r>
          </w:p>
        </w:tc>
        <w:tc>
          <w:tcPr>
            <w:tcW w:w="1276" w:type="dxa"/>
            <w:vAlign w:val="center"/>
          </w:tcPr>
          <w:p w:rsidR="008B5CD1" w:rsidRDefault="008B5CD1" w:rsidP="008B5CD1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  <w:p w:rsidR="008B5CD1" w:rsidRDefault="008B5CD1" w:rsidP="008B5CD1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ОКВЭД</w:t>
            </w:r>
          </w:p>
        </w:tc>
        <w:tc>
          <w:tcPr>
            <w:tcW w:w="2999" w:type="dxa"/>
            <w:vAlign w:val="center"/>
          </w:tcPr>
          <w:p w:rsidR="008B5CD1" w:rsidRDefault="008B5CD1" w:rsidP="008B5CD1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Уровень </w:t>
            </w:r>
            <w:r w:rsidRPr="008B5CD1">
              <w:rPr>
                <w:b/>
                <w:sz w:val="26"/>
                <w:szCs w:val="26"/>
              </w:rPr>
              <w:t>среднемесячной заработной платы работников внебюджетного сектора экономики области</w:t>
            </w:r>
            <w:r>
              <w:rPr>
                <w:b/>
                <w:sz w:val="26"/>
                <w:szCs w:val="26"/>
              </w:rPr>
              <w:t>, рублей</w:t>
            </w:r>
          </w:p>
        </w:tc>
      </w:tr>
      <w:tr w:rsidR="008B5CD1" w:rsidTr="00591B43">
        <w:trPr>
          <w:tblHeader/>
        </w:trPr>
        <w:tc>
          <w:tcPr>
            <w:tcW w:w="704" w:type="dxa"/>
          </w:tcPr>
          <w:p w:rsidR="008B5CD1" w:rsidRDefault="008B5CD1" w:rsidP="008B5CD1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649" w:type="dxa"/>
          </w:tcPr>
          <w:p w:rsidR="008B5CD1" w:rsidRDefault="008B5CD1" w:rsidP="008B5CD1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8B5CD1" w:rsidRDefault="008B5CD1" w:rsidP="008B5CD1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999" w:type="dxa"/>
          </w:tcPr>
          <w:p w:rsidR="008B5CD1" w:rsidRDefault="008B5CD1" w:rsidP="008B5CD1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3F575B" w:rsidTr="00591B43">
        <w:tc>
          <w:tcPr>
            <w:tcW w:w="704" w:type="dxa"/>
          </w:tcPr>
          <w:p w:rsidR="003F575B" w:rsidRPr="008B5CD1" w:rsidRDefault="003F575B" w:rsidP="00156801">
            <w:pPr>
              <w:pStyle w:val="ConsPlusNormal"/>
              <w:jc w:val="center"/>
              <w:rPr>
                <w:sz w:val="26"/>
                <w:szCs w:val="26"/>
              </w:rPr>
            </w:pPr>
            <w:r w:rsidRPr="008B5CD1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</w:tcPr>
          <w:p w:rsidR="003F575B" w:rsidRPr="00DD6516" w:rsidRDefault="003F575B" w:rsidP="00DD6516">
            <w:pPr>
              <w:pStyle w:val="aa"/>
              <w:spacing w:before="0" w:beforeAutospacing="0" w:after="0" w:afterAutospacing="0"/>
              <w:textAlignment w:val="top"/>
              <w:rPr>
                <w:color w:val="000000"/>
                <w:kern w:val="24"/>
                <w:sz w:val="26"/>
                <w:szCs w:val="26"/>
              </w:rPr>
            </w:pPr>
            <w:r w:rsidRPr="00DD6516">
              <w:rPr>
                <w:color w:val="000000"/>
                <w:kern w:val="24"/>
                <w:sz w:val="26"/>
                <w:szCs w:val="26"/>
              </w:rPr>
              <w:t>Сельское, лесное хозяйство, охота, рыболовство и рыбоводство</w:t>
            </w:r>
          </w:p>
        </w:tc>
        <w:tc>
          <w:tcPr>
            <w:tcW w:w="1276" w:type="dxa"/>
            <w:vAlign w:val="center"/>
          </w:tcPr>
          <w:p w:rsidR="003F575B" w:rsidRPr="008B5CD1" w:rsidRDefault="003F575B" w:rsidP="00DD651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2999" w:type="dxa"/>
            <w:vAlign w:val="center"/>
          </w:tcPr>
          <w:p w:rsidR="003F575B" w:rsidRPr="008B5CD1" w:rsidRDefault="009C596B" w:rsidP="00DD651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41 000</w:t>
            </w:r>
          </w:p>
        </w:tc>
      </w:tr>
      <w:tr w:rsidR="003F575B" w:rsidTr="00591B43">
        <w:tc>
          <w:tcPr>
            <w:tcW w:w="704" w:type="dxa"/>
          </w:tcPr>
          <w:p w:rsidR="003F575B" w:rsidRPr="008B5CD1" w:rsidRDefault="00161E6F" w:rsidP="0015680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</w:tcPr>
          <w:p w:rsidR="003F575B" w:rsidRPr="00DD6516" w:rsidRDefault="003F575B" w:rsidP="00DD6516">
            <w:pPr>
              <w:pStyle w:val="aa"/>
              <w:spacing w:before="0" w:beforeAutospacing="0" w:after="0" w:afterAutospacing="0"/>
              <w:textAlignment w:val="top"/>
              <w:rPr>
                <w:color w:val="000000"/>
                <w:kern w:val="24"/>
                <w:sz w:val="26"/>
                <w:szCs w:val="26"/>
              </w:rPr>
            </w:pPr>
            <w:r w:rsidRPr="00DD6516">
              <w:rPr>
                <w:color w:val="000000"/>
                <w:kern w:val="24"/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1276" w:type="dxa"/>
            <w:vAlign w:val="center"/>
          </w:tcPr>
          <w:p w:rsidR="003F575B" w:rsidRPr="008B5CD1" w:rsidRDefault="003F575B" w:rsidP="00DD651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2999" w:type="dxa"/>
            <w:vAlign w:val="center"/>
          </w:tcPr>
          <w:p w:rsidR="003F575B" w:rsidRPr="008B5CD1" w:rsidRDefault="009C596B" w:rsidP="00DD651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41 000</w:t>
            </w:r>
          </w:p>
        </w:tc>
      </w:tr>
      <w:tr w:rsidR="003F575B" w:rsidTr="00591B43">
        <w:tc>
          <w:tcPr>
            <w:tcW w:w="704" w:type="dxa"/>
          </w:tcPr>
          <w:p w:rsidR="003F575B" w:rsidRPr="008B5CD1" w:rsidRDefault="00161E6F" w:rsidP="0015680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</w:tcPr>
          <w:p w:rsidR="003F575B" w:rsidRPr="00DD6516" w:rsidRDefault="003F575B" w:rsidP="00DD6516">
            <w:pPr>
              <w:pStyle w:val="aa"/>
              <w:spacing w:before="0" w:beforeAutospacing="0" w:after="0" w:afterAutospacing="0"/>
              <w:textAlignment w:val="top"/>
              <w:rPr>
                <w:color w:val="000000"/>
                <w:kern w:val="24"/>
                <w:sz w:val="26"/>
                <w:szCs w:val="26"/>
              </w:rPr>
            </w:pPr>
            <w:r w:rsidRPr="00DD6516">
              <w:rPr>
                <w:color w:val="000000"/>
                <w:kern w:val="24"/>
                <w:sz w:val="26"/>
                <w:szCs w:val="26"/>
              </w:rPr>
              <w:t>Строительство</w:t>
            </w:r>
          </w:p>
        </w:tc>
        <w:tc>
          <w:tcPr>
            <w:tcW w:w="1276" w:type="dxa"/>
            <w:vAlign w:val="center"/>
          </w:tcPr>
          <w:p w:rsidR="003F575B" w:rsidRPr="003F575B" w:rsidRDefault="003F575B" w:rsidP="00DD6516">
            <w:pPr>
              <w:pStyle w:val="ConsPlusNormal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</w:t>
            </w:r>
          </w:p>
        </w:tc>
        <w:tc>
          <w:tcPr>
            <w:tcW w:w="2999" w:type="dxa"/>
            <w:vAlign w:val="center"/>
          </w:tcPr>
          <w:p w:rsidR="003F575B" w:rsidRPr="003F575B" w:rsidRDefault="00327404" w:rsidP="00DD6516">
            <w:pPr>
              <w:pStyle w:val="ConsPlusNormal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4</w:t>
            </w:r>
            <w:r w:rsidR="003F575B">
              <w:rPr>
                <w:sz w:val="26"/>
                <w:szCs w:val="26"/>
                <w:lang w:val="en-US"/>
              </w:rPr>
              <w:t xml:space="preserve"> 000</w:t>
            </w:r>
          </w:p>
        </w:tc>
      </w:tr>
      <w:tr w:rsidR="003F575B" w:rsidTr="00591B43">
        <w:tc>
          <w:tcPr>
            <w:tcW w:w="704" w:type="dxa"/>
          </w:tcPr>
          <w:p w:rsidR="003F575B" w:rsidRPr="008B5CD1" w:rsidRDefault="00161E6F" w:rsidP="0015680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</w:tcPr>
          <w:p w:rsidR="003F575B" w:rsidRPr="00DD6516" w:rsidRDefault="003F575B" w:rsidP="00DD6516">
            <w:pPr>
              <w:pStyle w:val="aa"/>
              <w:spacing w:before="0" w:beforeAutospacing="0" w:after="0" w:afterAutospacing="0"/>
              <w:textAlignment w:val="top"/>
              <w:rPr>
                <w:color w:val="000000"/>
                <w:kern w:val="24"/>
                <w:sz w:val="26"/>
                <w:szCs w:val="26"/>
              </w:rPr>
            </w:pPr>
            <w:r w:rsidRPr="00DD6516">
              <w:rPr>
                <w:color w:val="000000"/>
                <w:kern w:val="24"/>
                <w:sz w:val="26"/>
                <w:szCs w:val="26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vAlign w:val="center"/>
          </w:tcPr>
          <w:p w:rsidR="003F575B" w:rsidRPr="003F575B" w:rsidRDefault="003F575B" w:rsidP="00DD6516">
            <w:pPr>
              <w:pStyle w:val="ConsPlusNormal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G</w:t>
            </w:r>
          </w:p>
        </w:tc>
        <w:tc>
          <w:tcPr>
            <w:tcW w:w="2999" w:type="dxa"/>
            <w:vAlign w:val="center"/>
          </w:tcPr>
          <w:p w:rsidR="003F575B" w:rsidRPr="003F575B" w:rsidRDefault="00327404" w:rsidP="00DD6516">
            <w:pPr>
              <w:pStyle w:val="ConsPlusNormal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proofErr w:type="spellStart"/>
            <w:r w:rsidR="00551DA1">
              <w:rPr>
                <w:sz w:val="26"/>
                <w:szCs w:val="26"/>
              </w:rPr>
              <w:t>3</w:t>
            </w:r>
            <w:proofErr w:type="spellEnd"/>
            <w:r>
              <w:rPr>
                <w:sz w:val="26"/>
                <w:szCs w:val="26"/>
              </w:rPr>
              <w:t xml:space="preserve"> 0</w:t>
            </w:r>
            <w:r w:rsidR="003F575B">
              <w:rPr>
                <w:sz w:val="26"/>
                <w:szCs w:val="26"/>
                <w:lang w:val="en-US"/>
              </w:rPr>
              <w:t>00</w:t>
            </w:r>
          </w:p>
        </w:tc>
      </w:tr>
      <w:tr w:rsidR="005A5B24" w:rsidTr="00591B43">
        <w:tc>
          <w:tcPr>
            <w:tcW w:w="704" w:type="dxa"/>
          </w:tcPr>
          <w:p w:rsidR="005A5B24" w:rsidRPr="008B5CD1" w:rsidRDefault="00161E6F" w:rsidP="0015680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649" w:type="dxa"/>
          </w:tcPr>
          <w:p w:rsidR="005A5B24" w:rsidRPr="003F575B" w:rsidRDefault="005A5B24" w:rsidP="00DD6516">
            <w:pPr>
              <w:pStyle w:val="aa"/>
              <w:spacing w:before="0" w:beforeAutospacing="0" w:after="0" w:afterAutospacing="0"/>
              <w:textAlignment w:val="top"/>
              <w:rPr>
                <w:rFonts w:ascii="Arial" w:hAnsi="Arial" w:cs="Arial"/>
                <w:sz w:val="26"/>
                <w:szCs w:val="26"/>
              </w:rPr>
            </w:pPr>
            <w:r w:rsidRPr="008B5CD1">
              <w:rPr>
                <w:sz w:val="26"/>
                <w:szCs w:val="26"/>
              </w:rPr>
              <w:t>Остальные виды экономической деятельности</w:t>
            </w:r>
          </w:p>
        </w:tc>
        <w:tc>
          <w:tcPr>
            <w:tcW w:w="1276" w:type="dxa"/>
            <w:vAlign w:val="center"/>
          </w:tcPr>
          <w:p w:rsidR="005A5B24" w:rsidRPr="005A5B24" w:rsidRDefault="005A5B24" w:rsidP="0015680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999" w:type="dxa"/>
            <w:vAlign w:val="center"/>
          </w:tcPr>
          <w:p w:rsidR="005A5B24" w:rsidRPr="008B5CD1" w:rsidRDefault="00327404" w:rsidP="00DD651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36 000</w:t>
            </w:r>
          </w:p>
        </w:tc>
      </w:tr>
    </w:tbl>
    <w:p w:rsidR="008B5CD1" w:rsidRPr="008B5CD1" w:rsidRDefault="008B5CD1" w:rsidP="008B5CD1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7863A0" w:rsidRPr="004F7886" w:rsidRDefault="007863A0" w:rsidP="004E0D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7863A0" w:rsidRPr="004F7886" w:rsidSect="001A5436">
      <w:headerReference w:type="default" r:id="rId7"/>
      <w:footerReference w:type="default" r:id="rId8"/>
      <w:footerReference w:type="firs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30D" w:rsidRDefault="0066630D" w:rsidP="00415620">
      <w:pPr>
        <w:spacing w:after="0" w:line="240" w:lineRule="auto"/>
      </w:pPr>
      <w:r>
        <w:separator/>
      </w:r>
    </w:p>
  </w:endnote>
  <w:endnote w:type="continuationSeparator" w:id="0">
    <w:p w:rsidR="0066630D" w:rsidRDefault="0066630D" w:rsidP="0041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02802"/>
      <w:docPartObj>
        <w:docPartGallery w:val="Page Numbers (Bottom of Page)"/>
        <w:docPartUnique/>
      </w:docPartObj>
    </w:sdtPr>
    <w:sdtContent>
      <w:p w:rsidR="00906693" w:rsidRDefault="00685D69">
        <w:pPr>
          <w:pStyle w:val="a6"/>
          <w:jc w:val="center"/>
        </w:pPr>
        <w:fldSimple w:instr=" PAGE   \* MERGEFORMAT ">
          <w:r w:rsidR="000C6662">
            <w:rPr>
              <w:noProof/>
            </w:rPr>
            <w:t>3</w:t>
          </w:r>
        </w:fldSimple>
      </w:p>
    </w:sdtContent>
  </w:sdt>
  <w:p w:rsidR="00906693" w:rsidRDefault="0090669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693" w:rsidRDefault="00906693" w:rsidP="00906693">
    <w:pPr>
      <w:pStyle w:val="a6"/>
      <w:jc w:val="center"/>
    </w:pPr>
  </w:p>
  <w:p w:rsidR="00906693" w:rsidRDefault="009066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30D" w:rsidRDefault="0066630D" w:rsidP="00415620">
      <w:pPr>
        <w:spacing w:after="0" w:line="240" w:lineRule="auto"/>
      </w:pPr>
      <w:r>
        <w:separator/>
      </w:r>
    </w:p>
  </w:footnote>
  <w:footnote w:type="continuationSeparator" w:id="0">
    <w:p w:rsidR="0066630D" w:rsidRDefault="0066630D" w:rsidP="0041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8C4" w:rsidRPr="00415620" w:rsidRDefault="006338C4">
    <w:pPr>
      <w:pStyle w:val="a4"/>
      <w:jc w:val="center"/>
      <w:rPr>
        <w:rFonts w:ascii="Times New Roman" w:hAnsi="Times New Roman" w:cs="Times New Roman"/>
      </w:rPr>
    </w:pPr>
  </w:p>
  <w:p w:rsidR="006338C4" w:rsidRDefault="006338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66C70"/>
    <w:multiLevelType w:val="multilevel"/>
    <w:tmpl w:val="54D4C96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25D05743"/>
    <w:multiLevelType w:val="hybridMultilevel"/>
    <w:tmpl w:val="3FC27DA0"/>
    <w:lvl w:ilvl="0" w:tplc="D14026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D369C2"/>
    <w:multiLevelType w:val="hybridMultilevel"/>
    <w:tmpl w:val="03120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837DE"/>
    <w:multiLevelType w:val="hybridMultilevel"/>
    <w:tmpl w:val="81D8A0D0"/>
    <w:lvl w:ilvl="0" w:tplc="E8A0F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4632C"/>
    <w:multiLevelType w:val="hybridMultilevel"/>
    <w:tmpl w:val="8F36ADF8"/>
    <w:lvl w:ilvl="0" w:tplc="CA50D81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13EE8"/>
    <w:multiLevelType w:val="hybridMultilevel"/>
    <w:tmpl w:val="AC9A3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B9F"/>
    <w:rsid w:val="00002DCD"/>
    <w:rsid w:val="000118CA"/>
    <w:rsid w:val="0001374C"/>
    <w:rsid w:val="00047FBA"/>
    <w:rsid w:val="000528E6"/>
    <w:rsid w:val="00063653"/>
    <w:rsid w:val="00091652"/>
    <w:rsid w:val="000B1D7F"/>
    <w:rsid w:val="000B260A"/>
    <w:rsid w:val="000C6662"/>
    <w:rsid w:val="000E0EC4"/>
    <w:rsid w:val="000F7D33"/>
    <w:rsid w:val="0011190C"/>
    <w:rsid w:val="001177C3"/>
    <w:rsid w:val="001320B6"/>
    <w:rsid w:val="0013236E"/>
    <w:rsid w:val="00137D16"/>
    <w:rsid w:val="001460BD"/>
    <w:rsid w:val="00154134"/>
    <w:rsid w:val="00156801"/>
    <w:rsid w:val="00157F59"/>
    <w:rsid w:val="00161E6F"/>
    <w:rsid w:val="00170FC8"/>
    <w:rsid w:val="00172A1D"/>
    <w:rsid w:val="00176716"/>
    <w:rsid w:val="00182D55"/>
    <w:rsid w:val="001865AF"/>
    <w:rsid w:val="001875AF"/>
    <w:rsid w:val="00194D17"/>
    <w:rsid w:val="001A5436"/>
    <w:rsid w:val="001A6EEE"/>
    <w:rsid w:val="001F452E"/>
    <w:rsid w:val="0020531C"/>
    <w:rsid w:val="002111CB"/>
    <w:rsid w:val="00232E7B"/>
    <w:rsid w:val="002404D9"/>
    <w:rsid w:val="00247F73"/>
    <w:rsid w:val="00251E4A"/>
    <w:rsid w:val="00254B1F"/>
    <w:rsid w:val="0026037D"/>
    <w:rsid w:val="0028277B"/>
    <w:rsid w:val="00283614"/>
    <w:rsid w:val="002A224B"/>
    <w:rsid w:val="002C263B"/>
    <w:rsid w:val="002C5500"/>
    <w:rsid w:val="002E59CA"/>
    <w:rsid w:val="002E7ECB"/>
    <w:rsid w:val="00304162"/>
    <w:rsid w:val="003056AD"/>
    <w:rsid w:val="00327404"/>
    <w:rsid w:val="00340027"/>
    <w:rsid w:val="00354489"/>
    <w:rsid w:val="00364CDC"/>
    <w:rsid w:val="003772B8"/>
    <w:rsid w:val="003A0D66"/>
    <w:rsid w:val="003A25DE"/>
    <w:rsid w:val="003A512B"/>
    <w:rsid w:val="003B4686"/>
    <w:rsid w:val="003B7169"/>
    <w:rsid w:val="003E2970"/>
    <w:rsid w:val="003F1B1A"/>
    <w:rsid w:val="003F575B"/>
    <w:rsid w:val="00415620"/>
    <w:rsid w:val="004218DA"/>
    <w:rsid w:val="00434233"/>
    <w:rsid w:val="004378A3"/>
    <w:rsid w:val="004649F8"/>
    <w:rsid w:val="004824F3"/>
    <w:rsid w:val="00491921"/>
    <w:rsid w:val="004C2BF7"/>
    <w:rsid w:val="004D47F7"/>
    <w:rsid w:val="004E0D18"/>
    <w:rsid w:val="004E4328"/>
    <w:rsid w:val="004F14C7"/>
    <w:rsid w:val="004F17A9"/>
    <w:rsid w:val="004F2060"/>
    <w:rsid w:val="004F5251"/>
    <w:rsid w:val="004F7586"/>
    <w:rsid w:val="004F7886"/>
    <w:rsid w:val="00515FA5"/>
    <w:rsid w:val="00516FAD"/>
    <w:rsid w:val="00521292"/>
    <w:rsid w:val="00521DED"/>
    <w:rsid w:val="00521FCC"/>
    <w:rsid w:val="005264A1"/>
    <w:rsid w:val="0053341A"/>
    <w:rsid w:val="00541FF9"/>
    <w:rsid w:val="0054392A"/>
    <w:rsid w:val="00551DA1"/>
    <w:rsid w:val="0055743D"/>
    <w:rsid w:val="005660E7"/>
    <w:rsid w:val="00575EBF"/>
    <w:rsid w:val="00591B43"/>
    <w:rsid w:val="00596A19"/>
    <w:rsid w:val="005A5B24"/>
    <w:rsid w:val="005B4EC3"/>
    <w:rsid w:val="005C33A1"/>
    <w:rsid w:val="005E79C1"/>
    <w:rsid w:val="00613E9A"/>
    <w:rsid w:val="00623CEE"/>
    <w:rsid w:val="006338C4"/>
    <w:rsid w:val="00641172"/>
    <w:rsid w:val="0064443A"/>
    <w:rsid w:val="0066569B"/>
    <w:rsid w:val="0066630D"/>
    <w:rsid w:val="00675E71"/>
    <w:rsid w:val="00677F40"/>
    <w:rsid w:val="0068296E"/>
    <w:rsid w:val="00684ECB"/>
    <w:rsid w:val="00685D69"/>
    <w:rsid w:val="00685E7F"/>
    <w:rsid w:val="006A178A"/>
    <w:rsid w:val="006B4D47"/>
    <w:rsid w:val="006C6180"/>
    <w:rsid w:val="006C7768"/>
    <w:rsid w:val="006D4E8B"/>
    <w:rsid w:val="006E357A"/>
    <w:rsid w:val="006E6F00"/>
    <w:rsid w:val="00713C03"/>
    <w:rsid w:val="00723656"/>
    <w:rsid w:val="00734263"/>
    <w:rsid w:val="00755244"/>
    <w:rsid w:val="00757B36"/>
    <w:rsid w:val="00760FAF"/>
    <w:rsid w:val="007752DF"/>
    <w:rsid w:val="00776137"/>
    <w:rsid w:val="00777BEA"/>
    <w:rsid w:val="007863A0"/>
    <w:rsid w:val="007A2626"/>
    <w:rsid w:val="007A4E5F"/>
    <w:rsid w:val="007C5FD4"/>
    <w:rsid w:val="007C62AE"/>
    <w:rsid w:val="007C75A5"/>
    <w:rsid w:val="007D236E"/>
    <w:rsid w:val="0080384B"/>
    <w:rsid w:val="008046AB"/>
    <w:rsid w:val="0081413B"/>
    <w:rsid w:val="008231E1"/>
    <w:rsid w:val="008236A8"/>
    <w:rsid w:val="008360E6"/>
    <w:rsid w:val="008411AC"/>
    <w:rsid w:val="0085191B"/>
    <w:rsid w:val="008B5CD1"/>
    <w:rsid w:val="008D0B04"/>
    <w:rsid w:val="008D42E8"/>
    <w:rsid w:val="008F0B6D"/>
    <w:rsid w:val="0090561A"/>
    <w:rsid w:val="00906693"/>
    <w:rsid w:val="00922487"/>
    <w:rsid w:val="00936D47"/>
    <w:rsid w:val="00945BEC"/>
    <w:rsid w:val="00953587"/>
    <w:rsid w:val="009801F2"/>
    <w:rsid w:val="00984F08"/>
    <w:rsid w:val="0099157F"/>
    <w:rsid w:val="00995264"/>
    <w:rsid w:val="009A38C4"/>
    <w:rsid w:val="009A5A5B"/>
    <w:rsid w:val="009B2433"/>
    <w:rsid w:val="009B3CF0"/>
    <w:rsid w:val="009C596B"/>
    <w:rsid w:val="009D2D6D"/>
    <w:rsid w:val="009E550B"/>
    <w:rsid w:val="00A162B9"/>
    <w:rsid w:val="00A30CD6"/>
    <w:rsid w:val="00A502C6"/>
    <w:rsid w:val="00A52F89"/>
    <w:rsid w:val="00A8188B"/>
    <w:rsid w:val="00A91BD3"/>
    <w:rsid w:val="00AB58AE"/>
    <w:rsid w:val="00AB6061"/>
    <w:rsid w:val="00AB6E6B"/>
    <w:rsid w:val="00AC315B"/>
    <w:rsid w:val="00AF6338"/>
    <w:rsid w:val="00B06746"/>
    <w:rsid w:val="00B31222"/>
    <w:rsid w:val="00B3397B"/>
    <w:rsid w:val="00B35843"/>
    <w:rsid w:val="00B417BE"/>
    <w:rsid w:val="00B42627"/>
    <w:rsid w:val="00B5614A"/>
    <w:rsid w:val="00B74C26"/>
    <w:rsid w:val="00B75F79"/>
    <w:rsid w:val="00B912EB"/>
    <w:rsid w:val="00B925F2"/>
    <w:rsid w:val="00BA13FF"/>
    <w:rsid w:val="00BA1A9D"/>
    <w:rsid w:val="00BB0138"/>
    <w:rsid w:val="00BB2389"/>
    <w:rsid w:val="00BD1528"/>
    <w:rsid w:val="00BE1933"/>
    <w:rsid w:val="00BE6FB9"/>
    <w:rsid w:val="00C212AA"/>
    <w:rsid w:val="00C439C9"/>
    <w:rsid w:val="00C55012"/>
    <w:rsid w:val="00C551C3"/>
    <w:rsid w:val="00C60C8B"/>
    <w:rsid w:val="00C71019"/>
    <w:rsid w:val="00C74EFD"/>
    <w:rsid w:val="00C82BF8"/>
    <w:rsid w:val="00C8598B"/>
    <w:rsid w:val="00CB218E"/>
    <w:rsid w:val="00CC22A3"/>
    <w:rsid w:val="00CC585C"/>
    <w:rsid w:val="00CD12F2"/>
    <w:rsid w:val="00CD70B4"/>
    <w:rsid w:val="00CD745D"/>
    <w:rsid w:val="00CE64A7"/>
    <w:rsid w:val="00CE6DD1"/>
    <w:rsid w:val="00CF2FD5"/>
    <w:rsid w:val="00D04950"/>
    <w:rsid w:val="00D1247E"/>
    <w:rsid w:val="00D17E64"/>
    <w:rsid w:val="00D20177"/>
    <w:rsid w:val="00D345ED"/>
    <w:rsid w:val="00D36C9C"/>
    <w:rsid w:val="00D54993"/>
    <w:rsid w:val="00D648FD"/>
    <w:rsid w:val="00D6529E"/>
    <w:rsid w:val="00D668FA"/>
    <w:rsid w:val="00DA75DE"/>
    <w:rsid w:val="00DD6516"/>
    <w:rsid w:val="00DF008F"/>
    <w:rsid w:val="00DF1E85"/>
    <w:rsid w:val="00E160A1"/>
    <w:rsid w:val="00E21A80"/>
    <w:rsid w:val="00E341A3"/>
    <w:rsid w:val="00E3583F"/>
    <w:rsid w:val="00E5125B"/>
    <w:rsid w:val="00E61E32"/>
    <w:rsid w:val="00E652F6"/>
    <w:rsid w:val="00E71625"/>
    <w:rsid w:val="00E83372"/>
    <w:rsid w:val="00E926ED"/>
    <w:rsid w:val="00EA193D"/>
    <w:rsid w:val="00EA2296"/>
    <w:rsid w:val="00EA5B9F"/>
    <w:rsid w:val="00EA6D4D"/>
    <w:rsid w:val="00EB32E9"/>
    <w:rsid w:val="00EC0DC3"/>
    <w:rsid w:val="00EC3142"/>
    <w:rsid w:val="00EC47D2"/>
    <w:rsid w:val="00ED28C8"/>
    <w:rsid w:val="00EF7446"/>
    <w:rsid w:val="00F057F8"/>
    <w:rsid w:val="00F14DBE"/>
    <w:rsid w:val="00F15A74"/>
    <w:rsid w:val="00F166A9"/>
    <w:rsid w:val="00F20999"/>
    <w:rsid w:val="00F23797"/>
    <w:rsid w:val="00F371EC"/>
    <w:rsid w:val="00F375CB"/>
    <w:rsid w:val="00F44CE7"/>
    <w:rsid w:val="00F46F00"/>
    <w:rsid w:val="00F5085C"/>
    <w:rsid w:val="00F65C5D"/>
    <w:rsid w:val="00F73CA8"/>
    <w:rsid w:val="00F818A8"/>
    <w:rsid w:val="00F92255"/>
    <w:rsid w:val="00FA3682"/>
    <w:rsid w:val="00FA52AD"/>
    <w:rsid w:val="00FB0C0C"/>
    <w:rsid w:val="00FB293F"/>
    <w:rsid w:val="00FB4807"/>
    <w:rsid w:val="00FB6375"/>
    <w:rsid w:val="00FC1D62"/>
    <w:rsid w:val="00FE0274"/>
    <w:rsid w:val="00FE0E4B"/>
    <w:rsid w:val="00FE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52F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15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5620"/>
  </w:style>
  <w:style w:type="paragraph" w:styleId="a6">
    <w:name w:val="footer"/>
    <w:basedOn w:val="a"/>
    <w:link w:val="a7"/>
    <w:uiPriority w:val="99"/>
    <w:unhideWhenUsed/>
    <w:rsid w:val="00415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620"/>
  </w:style>
  <w:style w:type="table" w:styleId="a8">
    <w:name w:val="Table Grid"/>
    <w:basedOn w:val="a1"/>
    <w:uiPriority w:val="59"/>
    <w:rsid w:val="006E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C585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DD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157F"/>
    <w:rPr>
      <w:rFonts w:ascii="Tahoma" w:hAnsi="Tahoma" w:cs="Tahoma"/>
      <w:sz w:val="16"/>
      <w:szCs w:val="16"/>
    </w:rPr>
  </w:style>
  <w:style w:type="paragraph" w:styleId="ad">
    <w:name w:val="Subtitle"/>
    <w:basedOn w:val="a"/>
    <w:link w:val="ae"/>
    <w:uiPriority w:val="99"/>
    <w:qFormat/>
    <w:rsid w:val="008D42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8D42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FB480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3187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user-pc</cp:lastModifiedBy>
  <cp:revision>2</cp:revision>
  <cp:lastPrinted>2020-03-03T12:30:00Z</cp:lastPrinted>
  <dcterms:created xsi:type="dcterms:W3CDTF">2021-08-03T12:18:00Z</dcterms:created>
  <dcterms:modified xsi:type="dcterms:W3CDTF">2021-08-03T12:18:00Z</dcterms:modified>
</cp:coreProperties>
</file>