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E1" w:rsidRPr="001916E1" w:rsidRDefault="001916E1" w:rsidP="00191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1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 О С </w:t>
      </w:r>
      <w:proofErr w:type="spellStart"/>
      <w:proofErr w:type="gramStart"/>
      <w:r w:rsidRPr="001916E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191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1916E1" w:rsidRPr="001916E1" w:rsidRDefault="001916E1" w:rsidP="00191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1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Б Е Л Г О </w:t>
      </w:r>
      <w:proofErr w:type="gramStart"/>
      <w:r w:rsidRPr="001916E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1916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 </w:t>
      </w:r>
    </w:p>
    <w:p w:rsidR="001916E1" w:rsidRPr="001916E1" w:rsidRDefault="001916E1" w:rsidP="001916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22D491" wp14:editId="2D4176E0">
            <wp:extent cx="583565" cy="665480"/>
            <wp:effectExtent l="0" t="0" r="6985" b="127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E1" w:rsidRPr="001916E1" w:rsidRDefault="001916E1" w:rsidP="0019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1916E1" w:rsidRPr="001916E1" w:rsidRDefault="001916E1" w:rsidP="0019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1916E1" w:rsidRPr="001916E1" w:rsidRDefault="00C56AE0" w:rsidP="00191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Семнадцатое</w:t>
      </w:r>
      <w:r w:rsidR="002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6E1" w:rsidRPr="0019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Муниципального совета </w:t>
      </w:r>
    </w:p>
    <w:p w:rsidR="001916E1" w:rsidRPr="001916E1" w:rsidRDefault="001916E1" w:rsidP="001916E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916E1" w:rsidRPr="001916E1" w:rsidRDefault="001916E1" w:rsidP="001916E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</w:pPr>
      <w:proofErr w:type="gramStart"/>
      <w:r w:rsidRPr="001916E1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  <w:t>Р</w:t>
      </w:r>
      <w:proofErr w:type="gramEnd"/>
      <w:r w:rsidRPr="001916E1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  <w:t xml:space="preserve"> Е Ш Е Н И Е </w:t>
      </w:r>
    </w:p>
    <w:p w:rsidR="001916E1" w:rsidRPr="001916E1" w:rsidRDefault="001916E1" w:rsidP="00191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6E1" w:rsidRPr="00A93A6E" w:rsidRDefault="00C56AE0" w:rsidP="00191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5 марта </w:t>
      </w:r>
      <w:r w:rsidR="006A5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="001916E1" w:rsidRPr="00191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1916E1" w:rsidRPr="00A9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                                            </w:t>
      </w:r>
      <w:r w:rsidR="006A5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1916E1" w:rsidRPr="00A9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6A5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645803" w:rsidRDefault="00645803" w:rsidP="00645803">
      <w:pPr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AE0" w:rsidRDefault="00C56AE0" w:rsidP="00C5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тарифов на </w:t>
      </w:r>
      <w:proofErr w:type="gramStart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платные</w:t>
      </w:r>
      <w:proofErr w:type="gramEnd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6AE0" w:rsidRDefault="00C56AE0" w:rsidP="00C5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услуги, оказываемые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6AE0" w:rsidRPr="00C56AE0" w:rsidRDefault="00C56AE0" w:rsidP="00C5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учреждением «Плавательный бассейн </w:t>
      </w:r>
    </w:p>
    <w:p w:rsidR="00C56AE0" w:rsidRPr="00C56AE0" w:rsidRDefault="00C56AE0" w:rsidP="00C5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поселка </w:t>
      </w:r>
      <w:proofErr w:type="gramStart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Ракитное</w:t>
      </w:r>
      <w:proofErr w:type="gramEnd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56AE0" w:rsidRPr="00C56AE0" w:rsidRDefault="00C56AE0" w:rsidP="00C56AE0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E0" w:rsidRPr="00C56AE0" w:rsidRDefault="00C56AE0" w:rsidP="00C56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«Ракитянский район», Порядком регулирования цен и тарифов на товары и услуги, производимые и оказываемые муниципальными предприятиями и учреждениями Ракитянского района, утвержденным решением Муниципального совета от 27 декабря 2013 года № 8, и в целях расширения перечня платных</w:t>
      </w:r>
      <w:proofErr w:type="gramEnd"/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совершенствования системы платы за услуги, оказываемые муниципальным</w:t>
      </w:r>
      <w:r w:rsidRPr="00C5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«Плавательный бассейн поселка Ракитное»  </w:t>
      </w:r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совет Ракитянского района </w:t>
      </w:r>
      <w:proofErr w:type="gramStart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:rsidR="00C56AE0" w:rsidRPr="00C56AE0" w:rsidRDefault="00C56AE0" w:rsidP="00C56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тарифы на платные услуги, оказываемые муниципальным </w:t>
      </w:r>
      <w:r w:rsidRPr="00C5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«Плавательный бассейн поселка </w:t>
      </w:r>
      <w:proofErr w:type="gramStart"/>
      <w:r w:rsidRPr="00C5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Ракитное</w:t>
      </w:r>
      <w:proofErr w:type="gramEnd"/>
      <w:r w:rsidRPr="00C5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C56AE0" w:rsidRPr="00C56AE0" w:rsidRDefault="00C56AE0" w:rsidP="00C56AE0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Признать утратившими силу решения Муниципального совета:</w:t>
      </w:r>
    </w:p>
    <w:p w:rsidR="00C56AE0" w:rsidRPr="00C56AE0" w:rsidRDefault="00C56AE0" w:rsidP="00C56AE0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от 28 мая 2010 года № 5 «О тарифах на услуги муниципальных предприятий и учреждений по Ракитянскому району».</w:t>
      </w:r>
    </w:p>
    <w:p w:rsidR="00C56AE0" w:rsidRPr="00C56AE0" w:rsidRDefault="00C56AE0" w:rsidP="00C56AE0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>2.2) от 20 декабря 2018 года № 9 «О внесении изменений в решение Муниципального совета от 28 мая 2010г. № 5 «О тарифах на услуги муниципальных предприятий и учреждений по Ракитянскому району».</w:t>
      </w:r>
    </w:p>
    <w:p w:rsidR="00C56AE0" w:rsidRPr="00C56AE0" w:rsidRDefault="00C56AE0" w:rsidP="00C56AE0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с момента его официального опубликования.</w:t>
      </w:r>
    </w:p>
    <w:p w:rsidR="00C56AE0" w:rsidRPr="00C56AE0" w:rsidRDefault="00C56AE0" w:rsidP="00C56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(А.И. </w:t>
      </w:r>
      <w:proofErr w:type="spellStart"/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Белоконев</w:t>
      </w:r>
      <w:proofErr w:type="spellEnd"/>
      <w:r w:rsidRPr="00C56A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6AE0" w:rsidRPr="00C56AE0" w:rsidRDefault="00C56AE0" w:rsidP="00C56AE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E0" w:rsidRPr="00C56AE0" w:rsidRDefault="00C56AE0" w:rsidP="00C56AE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C56AE0" w:rsidRPr="00C56AE0" w:rsidRDefault="00C56AE0" w:rsidP="00C56AE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</w:t>
      </w: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Н.М. </w:t>
      </w:r>
      <w:proofErr w:type="spellStart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Зубатова</w:t>
      </w:r>
      <w:proofErr w:type="spellEnd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C56AE0" w:rsidRPr="00C56AE0" w:rsidRDefault="00C56AE0" w:rsidP="00C56AE0">
      <w:pPr>
        <w:spacing w:after="0" w:line="240" w:lineRule="auto"/>
        <w:ind w:left="52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C56AE0" w:rsidRPr="00C56AE0" w:rsidRDefault="00C56AE0" w:rsidP="00C56AE0">
      <w:pPr>
        <w:tabs>
          <w:tab w:val="left" w:pos="5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C56AE0" w:rsidRPr="00C56AE0" w:rsidRDefault="00C56AE0" w:rsidP="00C56AE0">
      <w:pPr>
        <w:tabs>
          <w:tab w:val="left" w:pos="5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к решению Муниципального совета</w:t>
      </w:r>
    </w:p>
    <w:p w:rsidR="00C56AE0" w:rsidRPr="00C56AE0" w:rsidRDefault="00C56AE0" w:rsidP="00C56AE0">
      <w:pPr>
        <w:tabs>
          <w:tab w:val="left" w:pos="5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5 </w:t>
      </w:r>
      <w:bookmarkStart w:id="0" w:name="_GoBack"/>
      <w:bookmarkEnd w:id="0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 № 7</w:t>
      </w:r>
    </w:p>
    <w:p w:rsidR="00C56AE0" w:rsidRPr="00C56AE0" w:rsidRDefault="00C56AE0" w:rsidP="00C56AE0">
      <w:pPr>
        <w:tabs>
          <w:tab w:val="left" w:pos="33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E0" w:rsidRPr="00C56AE0" w:rsidRDefault="00C56AE0" w:rsidP="00C56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Тарифы </w:t>
      </w:r>
    </w:p>
    <w:p w:rsidR="00C56AE0" w:rsidRPr="00C56AE0" w:rsidRDefault="00C56AE0" w:rsidP="00C56AE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платные услуги, оказываемые                                                              муниципальным учреждением</w:t>
      </w:r>
    </w:p>
    <w:p w:rsidR="00C56AE0" w:rsidRPr="00C56AE0" w:rsidRDefault="00C56AE0" w:rsidP="00C56AE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«Плавательный бассейн поселка </w:t>
      </w:r>
      <w:proofErr w:type="gramStart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Ракитное</w:t>
      </w:r>
      <w:proofErr w:type="gramEnd"/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56AE0" w:rsidRPr="00C56AE0" w:rsidRDefault="00C56AE0" w:rsidP="00C56AE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82"/>
        <w:gridCol w:w="7448"/>
        <w:gridCol w:w="1624"/>
      </w:tblGrid>
      <w:tr w:rsidR="00C56AE0" w:rsidRPr="00C56AE0" w:rsidTr="00F63AB2">
        <w:trPr>
          <w:trHeight w:val="677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56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56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Наименование услуг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Тариф в рублях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Тариф « Основной »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– разовое посещение 1 чел. /1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– разовое посещение 1 чел. / 1,5 часа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Школьники, зачисленные в секцию по плаванию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программе «Плавание» на уроках «Физической культуры»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(внеклассные) занятия с группой  школьников 1 чел./1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Школьники, учащиеся ОГАОУ СПО «Ракитянский  агротехнологический техникум», посещающие бассейн в вечернее время -1 час./ 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 по возрасту  и инвалиды 1 чел./ 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56AE0" w:rsidRPr="00C56AE0" w:rsidTr="00F63AB2">
        <w:trPr>
          <w:trHeight w:val="405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ликвидации аварии на ЧАЭС, участники боевых действий и локальных конфликтов 1чел/1час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56AE0" w:rsidRPr="00C56AE0" w:rsidTr="00F63AB2">
        <w:trPr>
          <w:trHeight w:val="405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Пенсионеры   по возрасту, </w:t>
            </w:r>
            <w:proofErr w:type="spellStart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</w:t>
            </w:r>
            <w:proofErr w:type="gramStart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,ш</w:t>
            </w:r>
            <w:proofErr w:type="gramEnd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кольники</w:t>
            </w:r>
            <w:proofErr w:type="spellEnd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учащиеся ОГАОУ СПО «Ракитянский  агротехнологический техникум», посещающие  бассейн в вечернее </w:t>
            </w:r>
            <w:proofErr w:type="spellStart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время,участники</w:t>
            </w:r>
            <w:proofErr w:type="spellEnd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ликвидации аварии на ЧАЭС, участники боевых  действий  и локальных  конфликтов                          -    1 чел./ 1,5 часа 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ГТО-1 человек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по плаванию взрослые-1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по плаванию дети-1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одной дорожки по заказу 1 чел./час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</w:tr>
      <w:tr w:rsidR="00C56AE0" w:rsidRPr="00C56AE0" w:rsidTr="00F63AB2">
        <w:tc>
          <w:tcPr>
            <w:tcW w:w="397" w:type="pct"/>
            <w:vMerge w:val="restar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Сауна (по предварительной записи</w:t>
            </w:r>
            <w:proofErr w:type="gramStart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4-х человек -1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</w:tr>
      <w:tr w:rsidR="00C56AE0" w:rsidRPr="00C56AE0" w:rsidTr="00F63AB2">
        <w:tc>
          <w:tcPr>
            <w:tcW w:w="397" w:type="pct"/>
            <w:vMerge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 последующий  человек 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Тариф « Льготный »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абонемент 10 посещений на 1 человека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 на 3 мес. 25 посещений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 на 6 мес. 50 посещения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 на 12 мес. 100 посещений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абонемент  10 посещений для льготников:</w:t>
            </w:r>
          </w:p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пенсионеры по возрасту, инвалиды и школьники;</w:t>
            </w:r>
          </w:p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участники ликвидации аварии на ЧАЭС;</w:t>
            </w:r>
          </w:p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участники боевых действий и локальных конфликтов;</w:t>
            </w:r>
          </w:p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-учащиеся  ОГАОУ СПО «Ракитянский  агротехнологический техникум» на 1 человека.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</w:tr>
      <w:tr w:rsidR="00C56AE0" w:rsidRPr="00C56AE0" w:rsidTr="00F63AB2">
        <w:trPr>
          <w:trHeight w:val="330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16.2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 (льготникам) на 3 месяца 25 посещений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1750</w:t>
            </w:r>
          </w:p>
        </w:tc>
      </w:tr>
      <w:tr w:rsidR="00C56AE0" w:rsidRPr="00C56AE0" w:rsidTr="00F63AB2">
        <w:trPr>
          <w:trHeight w:val="300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 (льготникам) на 6 месяцев 50 посещений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</w:tr>
      <w:tr w:rsidR="00C56AE0" w:rsidRPr="00C56AE0" w:rsidTr="00F63AB2">
        <w:trPr>
          <w:trHeight w:val="330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  (льготникам) на 12 месяцев 100 посещений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Тариф « Семейный »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из трех человек (в т.ч.1 ребенок)-1час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C56AE0" w:rsidRPr="00C56AE0" w:rsidTr="00F63AB2">
        <w:trPr>
          <w:trHeight w:val="300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из четырех человек (в т. ч. 2 ребенка)-1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</w:tr>
      <w:tr w:rsidR="00C56AE0" w:rsidRPr="00C56AE0" w:rsidTr="00F63AB2">
        <w:trPr>
          <w:trHeight w:val="360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из пяти человек (в т.ч.3 ребенка) -1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</w:tr>
      <w:tr w:rsidR="00C56AE0" w:rsidRPr="00C56AE0" w:rsidTr="00F63AB2">
        <w:trPr>
          <w:trHeight w:val="349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1 родитель и 1 ребенок -1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C56AE0" w:rsidRPr="00C56AE0" w:rsidTr="00F63AB2">
        <w:trPr>
          <w:trHeight w:val="409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1 родитель и 2 ребенка - 1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C56AE0" w:rsidRPr="00C56AE0" w:rsidTr="00F63AB2">
        <w:trPr>
          <w:trHeight w:val="331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 1 родитель и 3 ребенка и более- 1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C56AE0" w:rsidRPr="00C56AE0" w:rsidTr="00F63AB2">
        <w:trPr>
          <w:trHeight w:val="345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17.7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родитель  и 1 ребенок  имеющий инвалидность -1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C56AE0" w:rsidRPr="00C56AE0" w:rsidTr="00F63AB2">
        <w:trPr>
          <w:trHeight w:val="345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Тариф « Семейный -1,5 часа »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AE0" w:rsidRPr="00C56AE0" w:rsidTr="00F63AB2">
        <w:trPr>
          <w:trHeight w:val="345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из трех человек (в т.ч.1 ребенок)-1,5 часа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C56AE0" w:rsidRPr="00C56AE0" w:rsidTr="00F63AB2">
        <w:trPr>
          <w:trHeight w:val="345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из четырех человек (в </w:t>
            </w:r>
            <w:proofErr w:type="spellStart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 ребенка)  – 1,5 часа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C56AE0" w:rsidRPr="00C56AE0" w:rsidTr="00F63AB2">
        <w:trPr>
          <w:trHeight w:val="210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из  пяти человек (в </w:t>
            </w:r>
            <w:proofErr w:type="spellStart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 ребенка) и более – 1,5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C56AE0" w:rsidRPr="00C56AE0" w:rsidTr="00F63AB2">
        <w:trPr>
          <w:trHeight w:val="330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 1 родитель  и 1 ребенок 1,5часа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C56AE0" w:rsidRPr="00C56AE0" w:rsidTr="00F63AB2">
        <w:trPr>
          <w:trHeight w:val="495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18.5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1 родитель  и 2 ребенка 1,5часа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C56AE0" w:rsidRPr="00C56AE0" w:rsidTr="00F63AB2">
        <w:trPr>
          <w:trHeight w:val="390"/>
        </w:trPr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18.6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1 родитель  и 3 ребенка 1,5 часа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C56AE0" w:rsidRPr="00C56AE0" w:rsidTr="00F63AB2">
        <w:tc>
          <w:tcPr>
            <w:tcW w:w="397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18.7</w:t>
            </w:r>
          </w:p>
        </w:tc>
        <w:tc>
          <w:tcPr>
            <w:tcW w:w="3779" w:type="pct"/>
          </w:tcPr>
          <w:p w:rsidR="00C56AE0" w:rsidRPr="00C56AE0" w:rsidRDefault="00C56AE0" w:rsidP="00C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родитель  и 1 ребенок  имеющий инвалидность -1,5 час</w:t>
            </w:r>
          </w:p>
        </w:tc>
        <w:tc>
          <w:tcPr>
            <w:tcW w:w="824" w:type="pct"/>
          </w:tcPr>
          <w:p w:rsidR="00C56AE0" w:rsidRPr="00C56AE0" w:rsidRDefault="00C56AE0" w:rsidP="00C5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</w:tbl>
    <w:p w:rsidR="00C56AE0" w:rsidRPr="00C56AE0" w:rsidRDefault="00C56AE0" w:rsidP="00C56AE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E0" w:rsidRPr="00C56AE0" w:rsidRDefault="00C56AE0" w:rsidP="00C56AE0">
      <w:pPr>
        <w:tabs>
          <w:tab w:val="left" w:pos="33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803" w:rsidRDefault="00645803" w:rsidP="00645803">
      <w:pPr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45803" w:rsidSect="00C56AE0">
      <w:headerReference w:type="default" r:id="rId10"/>
      <w:pgSz w:w="11907" w:h="16840"/>
      <w:pgMar w:top="567" w:right="851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38" w:rsidRDefault="00E71F38" w:rsidP="001916E1">
      <w:pPr>
        <w:spacing w:after="0" w:line="240" w:lineRule="auto"/>
      </w:pPr>
      <w:r>
        <w:separator/>
      </w:r>
    </w:p>
  </w:endnote>
  <w:endnote w:type="continuationSeparator" w:id="0">
    <w:p w:rsidR="00E71F38" w:rsidRDefault="00E71F38" w:rsidP="0019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38" w:rsidRDefault="00E71F38" w:rsidP="001916E1">
      <w:pPr>
        <w:spacing w:after="0" w:line="240" w:lineRule="auto"/>
      </w:pPr>
      <w:r>
        <w:separator/>
      </w:r>
    </w:p>
  </w:footnote>
  <w:footnote w:type="continuationSeparator" w:id="0">
    <w:p w:rsidR="00E71F38" w:rsidRDefault="00E71F38" w:rsidP="0019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693873"/>
      <w:docPartObj>
        <w:docPartGallery w:val="Page Numbers (Top of Page)"/>
        <w:docPartUnique/>
      </w:docPartObj>
    </w:sdtPr>
    <w:sdtEndPr/>
    <w:sdtContent>
      <w:p w:rsidR="00645803" w:rsidRDefault="006458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E0">
          <w:rPr>
            <w:noProof/>
          </w:rPr>
          <w:t>2</w:t>
        </w:r>
        <w:r>
          <w:fldChar w:fldCharType="end"/>
        </w:r>
      </w:p>
    </w:sdtContent>
  </w:sdt>
  <w:p w:rsidR="00645803" w:rsidRDefault="006458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29C"/>
    <w:multiLevelType w:val="hybridMultilevel"/>
    <w:tmpl w:val="BF04B728"/>
    <w:lvl w:ilvl="0" w:tplc="3A0E8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5C"/>
    <w:rsid w:val="00131E50"/>
    <w:rsid w:val="001628E0"/>
    <w:rsid w:val="001916E1"/>
    <w:rsid w:val="001B4451"/>
    <w:rsid w:val="00242F1F"/>
    <w:rsid w:val="00275D30"/>
    <w:rsid w:val="002A653F"/>
    <w:rsid w:val="002B2D5C"/>
    <w:rsid w:val="00313C09"/>
    <w:rsid w:val="003B072B"/>
    <w:rsid w:val="003B357A"/>
    <w:rsid w:val="003E629A"/>
    <w:rsid w:val="004F33ED"/>
    <w:rsid w:val="00554F68"/>
    <w:rsid w:val="00645803"/>
    <w:rsid w:val="00645BBF"/>
    <w:rsid w:val="00684D70"/>
    <w:rsid w:val="006A5ACC"/>
    <w:rsid w:val="006C3489"/>
    <w:rsid w:val="007B18C3"/>
    <w:rsid w:val="008D6A91"/>
    <w:rsid w:val="00A008F5"/>
    <w:rsid w:val="00A93A6E"/>
    <w:rsid w:val="00C2294E"/>
    <w:rsid w:val="00C56AE0"/>
    <w:rsid w:val="00E04901"/>
    <w:rsid w:val="00E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16E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1916E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9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6E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9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16E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1916E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9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6E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9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B4FD-0451-4F26-A0AB-A258D0F9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2019-08-05T10:42:00Z</cp:lastPrinted>
  <dcterms:created xsi:type="dcterms:W3CDTF">2019-07-04T10:47:00Z</dcterms:created>
  <dcterms:modified xsi:type="dcterms:W3CDTF">2020-03-07T07:00:00Z</dcterms:modified>
</cp:coreProperties>
</file>