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BB" w:rsidRDefault="00A07DBB" w:rsidP="00A0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A07DBB" w:rsidRDefault="00A07DBB" w:rsidP="00A07DB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A07DBB" w:rsidRDefault="00A07DBB" w:rsidP="00A07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DBB" w:rsidRDefault="00A07DBB" w:rsidP="00A0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A07DBB" w:rsidRDefault="00A07DBB" w:rsidP="00A0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A07DBB" w:rsidRDefault="00A07DBB" w:rsidP="00A0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</w:t>
      </w:r>
      <w:r w:rsidR="004F6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07DBB" w:rsidRDefault="00A07DBB" w:rsidP="00A0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DBB" w:rsidRDefault="00A07DBB" w:rsidP="00A0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заседание Совета депутатов</w:t>
      </w:r>
      <w:r w:rsidR="004F6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DBB" w:rsidRDefault="00A07DBB" w:rsidP="00A07DBB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A07DBB" w:rsidRPr="00210641" w:rsidRDefault="00EC08CD" w:rsidP="00A07DBB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26 </w:t>
      </w:r>
      <w:r w:rsidR="00A07DBB" w:rsidRPr="00210641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2025 года</w:t>
      </w:r>
      <w:r w:rsidR="00A07DBB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07DBB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07DBB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07DBB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="00A07DBB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07DBB" w:rsidRPr="00210641">
        <w:rPr>
          <w:rFonts w:ascii="Times New Roman" w:eastAsia="Calibri" w:hAnsi="Times New Roman" w:cs="Times New Roman"/>
          <w:b/>
          <w:sz w:val="28"/>
          <w:szCs w:val="28"/>
        </w:rPr>
        <w:tab/>
        <w:t>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10</w:t>
      </w:r>
    </w:p>
    <w:p w:rsidR="00B17A4E" w:rsidRPr="00B17A4E" w:rsidRDefault="00B17A4E" w:rsidP="00B17A4E">
      <w:pPr>
        <w:widowControl w:val="0"/>
        <w:suppressAutoHyphens/>
        <w:autoSpaceDN w:val="0"/>
        <w:spacing w:after="0" w:line="240" w:lineRule="auto"/>
        <w:ind w:left="-240"/>
        <w:textAlignment w:val="baseline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17A4E" w:rsidRPr="00B17A4E" w:rsidRDefault="00B17A4E" w:rsidP="00B17A4E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</w:pPr>
      <w:r w:rsidRPr="00B17A4E"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  <w:t xml:space="preserve"> </w:t>
      </w:r>
      <w:r w:rsidRPr="00B17A4E"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  <w:t>вопросах правопреемства</w:t>
      </w:r>
    </w:p>
    <w:p w:rsidR="00B17A4E" w:rsidRPr="00B17A4E" w:rsidRDefault="00B17A4E" w:rsidP="00B17A4E">
      <w:pPr>
        <w:shd w:val="clear" w:color="auto" w:fill="FFFFFF"/>
        <w:tabs>
          <w:tab w:val="left" w:leader="underscore" w:pos="1406"/>
          <w:tab w:val="left" w:pos="1589"/>
          <w:tab w:val="left" w:pos="3264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color w:val="000000"/>
          <w:spacing w:val="2"/>
          <w:sz w:val="28"/>
          <w:szCs w:val="28"/>
          <w:lang w:eastAsia="ru-RU"/>
        </w:rPr>
      </w:pPr>
    </w:p>
    <w:p w:rsidR="00B17A4E" w:rsidRDefault="00B17A4E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/>
          <w:sz w:val="27"/>
          <w:szCs w:val="27"/>
        </w:rPr>
      </w:pP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В соответствии </w:t>
      </w:r>
      <w:r w:rsidR="00073181">
        <w:rPr>
          <w:rFonts w:ascii="PT Astra Serif" w:eastAsia="Calibri" w:hAnsi="PT Astra Serif" w:cs="Tahoma"/>
          <w:bCs/>
          <w:w w:val="105"/>
          <w:sz w:val="28"/>
          <w:szCs w:val="28"/>
        </w:rPr>
        <w:t>со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стать</w:t>
      </w:r>
      <w:r w:rsidR="00073181">
        <w:rPr>
          <w:rFonts w:ascii="PT Astra Serif" w:eastAsia="Calibri" w:hAnsi="PT Astra Serif" w:cs="Tahoma"/>
          <w:bCs/>
          <w:w w:val="105"/>
          <w:sz w:val="28"/>
          <w:szCs w:val="28"/>
        </w:rPr>
        <w:t>ей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13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Федерального закона от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20 марта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20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25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года №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33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единой системе публичной власти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», статьей 3 Закона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</w:t>
      </w:r>
      <w:r w:rsidR="00A07DB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ской области от 25 февраля 2025 года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№ </w:t>
      </w:r>
      <w:r w:rsidR="00A07DB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460 </w:t>
      </w:r>
      <w:r w:rsidR="00A07DBB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«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О преобразовании всех поселений, входящих в состав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муниципального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A07DB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«Ракитянский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район» Белгородс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кой области» </w:t>
      </w:r>
      <w:r w:rsidR="00A07DB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Совет депутатов Ракитянского </w:t>
      </w:r>
      <w:r w:rsidR="00A07DBB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муниципального округа </w:t>
      </w:r>
      <w:r w:rsidR="00A07DBB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</w:t>
      </w:r>
      <w:r w:rsidR="00A07DBB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ской области,</w:t>
      </w:r>
      <w:r w:rsidR="00A07DBB" w:rsidRPr="00B17A4E">
        <w:rPr>
          <w:rFonts w:ascii="PT Astra Serif" w:eastAsia="Calibri" w:hAnsi="PT Astra Serif" w:cs="Tahoma"/>
          <w:sz w:val="28"/>
          <w:szCs w:val="27"/>
        </w:rPr>
        <w:t xml:space="preserve"> </w:t>
      </w:r>
      <w:r w:rsidRPr="00A07DBB">
        <w:rPr>
          <w:rFonts w:ascii="PT Astra Serif" w:eastAsia="Calibri" w:hAnsi="PT Astra Serif" w:cs="Tahoma"/>
          <w:b/>
          <w:sz w:val="28"/>
          <w:szCs w:val="27"/>
        </w:rPr>
        <w:t>р</w:t>
      </w:r>
      <w:r w:rsidR="00A07DBB">
        <w:rPr>
          <w:rFonts w:ascii="PT Astra Serif" w:eastAsia="Calibri" w:hAnsi="PT Astra Serif" w:cs="Tahoma"/>
          <w:b/>
          <w:sz w:val="28"/>
          <w:szCs w:val="27"/>
        </w:rPr>
        <w:t xml:space="preserve"> </w:t>
      </w:r>
      <w:r w:rsidRPr="00A07DBB">
        <w:rPr>
          <w:rFonts w:ascii="PT Astra Serif" w:eastAsia="Calibri" w:hAnsi="PT Astra Serif" w:cs="Tahoma"/>
          <w:b/>
          <w:sz w:val="28"/>
          <w:szCs w:val="27"/>
        </w:rPr>
        <w:t>е</w:t>
      </w:r>
      <w:r w:rsidR="00A07DBB">
        <w:rPr>
          <w:rFonts w:ascii="PT Astra Serif" w:eastAsia="Calibri" w:hAnsi="PT Astra Serif" w:cs="Tahoma"/>
          <w:b/>
          <w:sz w:val="28"/>
          <w:szCs w:val="27"/>
        </w:rPr>
        <w:t xml:space="preserve"> </w:t>
      </w:r>
      <w:r w:rsidRPr="00A07DBB">
        <w:rPr>
          <w:rFonts w:ascii="PT Astra Serif" w:eastAsia="Calibri" w:hAnsi="PT Astra Serif" w:cs="Tahoma"/>
          <w:b/>
          <w:sz w:val="28"/>
          <w:szCs w:val="27"/>
        </w:rPr>
        <w:t>ш</w:t>
      </w:r>
      <w:r w:rsidR="00A07DBB">
        <w:rPr>
          <w:rFonts w:ascii="PT Astra Serif" w:eastAsia="Calibri" w:hAnsi="PT Astra Serif" w:cs="Tahoma"/>
          <w:b/>
          <w:sz w:val="28"/>
          <w:szCs w:val="27"/>
        </w:rPr>
        <w:t xml:space="preserve"> </w:t>
      </w:r>
      <w:r w:rsidRPr="00A07DBB">
        <w:rPr>
          <w:rFonts w:ascii="PT Astra Serif" w:eastAsia="Calibri" w:hAnsi="PT Astra Serif" w:cs="Tahoma"/>
          <w:b/>
          <w:sz w:val="28"/>
          <w:szCs w:val="27"/>
        </w:rPr>
        <w:t>и</w:t>
      </w:r>
      <w:r w:rsidR="00A07DBB">
        <w:rPr>
          <w:rFonts w:ascii="PT Astra Serif" w:eastAsia="Calibri" w:hAnsi="PT Astra Serif" w:cs="Tahoma"/>
          <w:b/>
          <w:sz w:val="28"/>
          <w:szCs w:val="27"/>
        </w:rPr>
        <w:t xml:space="preserve"> </w:t>
      </w:r>
      <w:r w:rsidRPr="00A07DBB">
        <w:rPr>
          <w:rFonts w:ascii="PT Astra Serif" w:eastAsia="Calibri" w:hAnsi="PT Astra Serif" w:cs="Tahoma"/>
          <w:b/>
          <w:sz w:val="28"/>
          <w:szCs w:val="27"/>
        </w:rPr>
        <w:t>л</w:t>
      </w:r>
      <w:r w:rsidRPr="00A07DBB">
        <w:rPr>
          <w:rFonts w:ascii="PT Astra Serif" w:eastAsia="Calibri" w:hAnsi="PT Astra Serif" w:cs="Tahoma"/>
          <w:b/>
          <w:sz w:val="27"/>
          <w:szCs w:val="27"/>
        </w:rPr>
        <w:t>:</w:t>
      </w:r>
    </w:p>
    <w:p w:rsidR="00A07DBB" w:rsidRPr="00B17A4E" w:rsidRDefault="00A07DBB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sz w:val="27"/>
          <w:szCs w:val="27"/>
        </w:rPr>
      </w:pPr>
    </w:p>
    <w:p w:rsidR="00B17A4E" w:rsidRPr="00B17A4E" w:rsidRDefault="00B17A4E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1. Определи</w:t>
      </w:r>
      <w:r w:rsidR="00A07DB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ть Совет депутатов Ракитянского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муниципального округа </w:t>
      </w:r>
      <w:r w:rsidR="003F29F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ской области правопреемником в отношениях с органами государственной власти Российской Федерации, органами государственной власти </w:t>
      </w:r>
      <w:r w:rsidR="003F29F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ской области, органами местного самоуправления и должностными лицами местного самоуправления, физическими и юридическими лицами следующих органов местного самоуправления:</w:t>
      </w:r>
    </w:p>
    <w:p w:rsidR="00B17A4E" w:rsidRPr="00D961FC" w:rsidRDefault="00A07DBB" w:rsidP="00A07DBB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4"/>
          <w:szCs w:val="28"/>
        </w:rPr>
        <w:t xml:space="preserve">- </w:t>
      </w: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Муниципального совета муниципального района «Ракитянский район» Белгородской области</w:t>
      </w:r>
      <w:r w:rsidR="00B17A4E"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;</w:t>
      </w:r>
    </w:p>
    <w:p w:rsidR="00A07DBB" w:rsidRPr="00D961FC" w:rsidRDefault="001B4186" w:rsidP="00A07DBB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- п</w:t>
      </w:r>
      <w:r w:rsidR="00A07DBB"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оселкового собрания городского поселения «Поселок Ракитное» Ракитянского района Белгородской области;</w:t>
      </w:r>
    </w:p>
    <w:p w:rsidR="00A07DBB" w:rsidRPr="00D961FC" w:rsidRDefault="00A07DBB" w:rsidP="00A07DBB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-</w:t>
      </w:r>
      <w:r w:rsidR="001B4186"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п</w:t>
      </w: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оселкового собрания городского поселения «Поселок Пролетарский» Ракитянского района Белгородской области;</w:t>
      </w:r>
    </w:p>
    <w:p w:rsidR="001B4186" w:rsidRPr="00D961FC" w:rsidRDefault="001B4186" w:rsidP="00A07DBB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земское собрание </w:t>
      </w:r>
      <w:proofErr w:type="spellStart"/>
      <w:r w:rsidR="00D961FC">
        <w:rPr>
          <w:rFonts w:ascii="PT Astra Serif" w:eastAsia="Calibri" w:hAnsi="PT Astra Serif" w:cs="Tahoma"/>
          <w:bCs/>
          <w:w w:val="105"/>
          <w:sz w:val="28"/>
          <w:szCs w:val="28"/>
        </w:rPr>
        <w:t>Бобра</w:t>
      </w: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вского</w:t>
      </w:r>
      <w:proofErr w:type="spellEnd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сельского поселения Ракитянского района Белгородской области;</w:t>
      </w:r>
    </w:p>
    <w:p w:rsidR="001B4186" w:rsidRPr="00D961FC" w:rsidRDefault="001B4186" w:rsidP="00A07DBB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- земского собрания Введеноготнянского сельского поселения Ракитянского района Белгородской области;</w:t>
      </w:r>
    </w:p>
    <w:p w:rsidR="001B4186" w:rsidRPr="00D961FC" w:rsidRDefault="001B4186" w:rsidP="00A07DBB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- земского собрания Венгеровского сельского поселения Ракитянского района Белгородской области;</w:t>
      </w:r>
    </w:p>
    <w:p w:rsidR="001B4186" w:rsidRPr="00D961FC" w:rsidRDefault="001B4186" w:rsidP="00A07DBB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земского собрания </w:t>
      </w:r>
      <w:proofErr w:type="spellStart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Вышнепенского</w:t>
      </w:r>
      <w:proofErr w:type="spellEnd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сельского поселения </w:t>
      </w: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lastRenderedPageBreak/>
        <w:t>Ракитянского района Белгородской области;</w:t>
      </w:r>
    </w:p>
    <w:p w:rsidR="001B4186" w:rsidRPr="00D961FC" w:rsidRDefault="001B4186" w:rsidP="00A07DBB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- земского собрания Дмитриевского сельского поселения Ракитянского района Белгородской области;</w:t>
      </w:r>
    </w:p>
    <w:p w:rsidR="001B4186" w:rsidRPr="00D961FC" w:rsidRDefault="001B4186" w:rsidP="00A07DBB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земского собрания </w:t>
      </w:r>
      <w:proofErr w:type="spellStart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Зинаидинского</w:t>
      </w:r>
      <w:proofErr w:type="spellEnd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сельского поселения Ракитянского района Белгородской области; </w:t>
      </w:r>
    </w:p>
    <w:p w:rsidR="001B4186" w:rsidRPr="00D961FC" w:rsidRDefault="001B4186" w:rsidP="00A07DBB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земского собрания Илек – </w:t>
      </w:r>
      <w:proofErr w:type="spellStart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Кошарского</w:t>
      </w:r>
      <w:proofErr w:type="spellEnd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сельского поселения Ракитянского района Белгородской области;</w:t>
      </w:r>
    </w:p>
    <w:p w:rsidR="00D961FC" w:rsidRPr="00D961FC" w:rsidRDefault="00D961FC" w:rsidP="00A07DBB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земского собрания </w:t>
      </w:r>
      <w:proofErr w:type="spellStart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Нижнепенского</w:t>
      </w:r>
      <w:proofErr w:type="spellEnd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сельского поселения Ракитянского района Белгородской области;</w:t>
      </w:r>
    </w:p>
    <w:p w:rsidR="00D961FC" w:rsidRPr="00D961FC" w:rsidRDefault="00D961FC" w:rsidP="00A07DBB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- земского собрания Солдатского сельского поселения Ракитянского района Белгородской области;</w:t>
      </w:r>
    </w:p>
    <w:p w:rsidR="001B4186" w:rsidRPr="00D961FC" w:rsidRDefault="001B4186" w:rsidP="00A07DBB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земского собрания </w:t>
      </w:r>
      <w:proofErr w:type="spellStart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Трефиловского</w:t>
      </w:r>
      <w:proofErr w:type="spellEnd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сельского поселения Ракитянского района Белгородской области;</w:t>
      </w:r>
    </w:p>
    <w:p w:rsidR="001B4186" w:rsidRPr="00D961FC" w:rsidRDefault="00D961FC" w:rsidP="00A07DBB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- земского собрания Центрального сельского поселения Ракитянского района Белгородской области.</w:t>
      </w:r>
      <w:r w:rsidR="001B4186"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 </w:t>
      </w:r>
    </w:p>
    <w:p w:rsidR="00B17A4E" w:rsidRPr="00B17A4E" w:rsidRDefault="00B17A4E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2. Определить администраци</w:t>
      </w:r>
      <w:r w:rsid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ю Ракитянского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муниципального округа </w:t>
      </w:r>
      <w:r w:rsidR="003F29FE" w:rsidRPr="003F29F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правопреемником в отношениях с органами государственной власти Российской Федерации, органами государственной власти </w:t>
      </w:r>
      <w:r w:rsidR="00153D0C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органами местного самоуправления и должностными лицами местного самоуправления, физическими и юридическими лицами следующих органов местного самоуправления:</w:t>
      </w:r>
    </w:p>
    <w:p w:rsidR="00B17A4E" w:rsidRPr="00B17A4E" w:rsidRDefault="00D961FC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- администрации муниципального района «Ракитянский район»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153D0C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17A4E" w:rsidRDefault="00D961FC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администрации </w:t>
      </w: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городского поселения «Поселок Ракитное» Ракитянского района Белгородской области;</w:t>
      </w:r>
    </w:p>
    <w:p w:rsidR="00D961FC" w:rsidRDefault="00D961FC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администрации </w:t>
      </w: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городского поселения «Поселок Пролетарский» Ракитянского района Белгородской области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;</w:t>
      </w:r>
    </w:p>
    <w:p w:rsidR="00D961FC" w:rsidRPr="00D961FC" w:rsidRDefault="00D961FC" w:rsidP="00D961F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администрации </w:t>
      </w:r>
      <w:proofErr w:type="spellStart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Бобравского</w:t>
      </w:r>
      <w:proofErr w:type="spellEnd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сельского поселения Ракитянского района Белгородской области;</w:t>
      </w:r>
    </w:p>
    <w:p w:rsidR="00D961FC" w:rsidRPr="00D961FC" w:rsidRDefault="00D961FC" w:rsidP="00D961F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администрации </w:t>
      </w: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Введеноготнянского сельского поселения Ракитянского района Белгородской области;</w:t>
      </w:r>
    </w:p>
    <w:p w:rsidR="00D961FC" w:rsidRPr="00D961FC" w:rsidRDefault="00D961FC" w:rsidP="00D961F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администрации </w:t>
      </w: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Венгеровского сельского поселения Ракитянского района Белгородской области;</w:t>
      </w:r>
    </w:p>
    <w:p w:rsidR="00D961FC" w:rsidRPr="00D961FC" w:rsidRDefault="00D961FC" w:rsidP="00D961F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администрации </w:t>
      </w:r>
      <w:proofErr w:type="spellStart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Вышнепенского</w:t>
      </w:r>
      <w:proofErr w:type="spellEnd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сельского поселения Ракитянского района Белгородской области;</w:t>
      </w:r>
    </w:p>
    <w:p w:rsidR="00D961FC" w:rsidRPr="00D961FC" w:rsidRDefault="00D961FC" w:rsidP="00D961F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администрации </w:t>
      </w: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Дмитриевского сельского поселения Ракитянского района Белгородской области;</w:t>
      </w:r>
    </w:p>
    <w:p w:rsidR="00D961FC" w:rsidRPr="00D961FC" w:rsidRDefault="00D961FC" w:rsidP="00D961F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администрации </w:t>
      </w:r>
      <w:proofErr w:type="spellStart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Зинаидинского</w:t>
      </w:r>
      <w:proofErr w:type="spellEnd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сельского поселения Ракитянского района Белгородской области; </w:t>
      </w:r>
    </w:p>
    <w:p w:rsidR="00D961FC" w:rsidRPr="00D961FC" w:rsidRDefault="00D961FC" w:rsidP="00D961F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администрации </w:t>
      </w: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Илек – </w:t>
      </w:r>
      <w:proofErr w:type="spellStart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Кошарского</w:t>
      </w:r>
      <w:proofErr w:type="spellEnd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сельского поселения Ракитянского района Белгородской области;</w:t>
      </w:r>
    </w:p>
    <w:p w:rsidR="00D961FC" w:rsidRPr="00D961FC" w:rsidRDefault="00D961FC" w:rsidP="00D961F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администрации </w:t>
      </w:r>
      <w:proofErr w:type="spellStart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Нижнепенского</w:t>
      </w:r>
      <w:proofErr w:type="spellEnd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сельского поселения Ракитянского района Белгородской области;</w:t>
      </w:r>
    </w:p>
    <w:p w:rsidR="00D961FC" w:rsidRPr="00D961FC" w:rsidRDefault="00D961FC" w:rsidP="00D961F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администрации </w:t>
      </w: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Солдатского сельского поселения Ракитянского </w:t>
      </w: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lastRenderedPageBreak/>
        <w:t>района Белгородской области;</w:t>
      </w:r>
    </w:p>
    <w:p w:rsidR="00D961FC" w:rsidRPr="00D961FC" w:rsidRDefault="00D961FC" w:rsidP="00D961F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администрации </w:t>
      </w:r>
      <w:proofErr w:type="spellStart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>Трефиловского</w:t>
      </w:r>
      <w:proofErr w:type="spellEnd"/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сельского поселения Ракитянского района Белгородской области;</w:t>
      </w:r>
    </w:p>
    <w:p w:rsidR="00B17A4E" w:rsidRPr="006F7BC9" w:rsidRDefault="00D961FC" w:rsidP="006F7BC9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администрации </w:t>
      </w:r>
      <w:r w:rsidRPr="00D961FC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Центрального сельского поселения Ракитянского района Белгородской области.  </w:t>
      </w:r>
    </w:p>
    <w:p w:rsidR="00B17A4E" w:rsidRPr="00B17A4E" w:rsidRDefault="006F7BC9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3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. Муниципальные правовые акты, принятые органами местн</w:t>
      </w:r>
      <w:r w:rsidR="004C3D4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ого самоуправления Ракитянского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4C3D4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Ракитянского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действуют в части, не противоречащей федеральным законам и иным нормативным правовым актам Российской Федерации, Уставу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законам и иным нормативным правовым актам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а также муниципальным правовым актам органов мест</w:t>
      </w:r>
      <w:r w:rsidR="004C3D4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ного самоуправления Ракитянского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муниципального округа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</w:p>
    <w:p w:rsidR="00B17A4E" w:rsidRPr="00B17A4E" w:rsidRDefault="00B17A4E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Правовые акты, принятые органами местн</w:t>
      </w:r>
      <w:r w:rsidR="004C3D4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ого самоуправления Ракитянского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4C3D4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Ракитянского </w:t>
      </w:r>
      <w:r w:rsidR="007A5AD7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7A5AD7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7A5AD7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изменяются, признаются утратившими силу (отменяются) органами мес</w:t>
      </w:r>
      <w:r w:rsidR="004C3D4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тного самоуправления Ракитянского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муниципального округа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являющимися правопреемниками соответствующих органов местн</w:t>
      </w:r>
      <w:r w:rsidR="004C3D4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ого </w:t>
      </w:r>
      <w:r w:rsidR="007A5AD7">
        <w:rPr>
          <w:rFonts w:ascii="PT Astra Serif" w:eastAsia="Calibri" w:hAnsi="PT Astra Serif" w:cs="Tahoma"/>
          <w:bCs/>
          <w:w w:val="105"/>
          <w:sz w:val="28"/>
          <w:szCs w:val="28"/>
        </w:rPr>
        <w:t>самоуправления Ракитянского</w:t>
      </w:r>
      <w:r w:rsidR="004C3D4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4C3D4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Ракитянского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</w:p>
    <w:p w:rsidR="00B17A4E" w:rsidRPr="00B17A4E" w:rsidRDefault="006F7BC9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4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. Полномочия </w:t>
      </w:r>
      <w:r w:rsidR="00F6113A" w:rsidRPr="00F6113A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F6113A">
        <w:rPr>
          <w:rFonts w:ascii="PT Astra Serif" w:eastAsia="Calibri" w:hAnsi="PT Astra Serif" w:cs="Tahoma"/>
          <w:bCs/>
          <w:w w:val="105"/>
          <w:sz w:val="28"/>
          <w:szCs w:val="28"/>
        </w:rPr>
        <w:t>п</w:t>
      </w:r>
      <w:r w:rsidR="00F6113A" w:rsidRPr="00F6113A">
        <w:rPr>
          <w:rFonts w:ascii="PT Astra Serif" w:eastAsia="Calibri" w:hAnsi="PT Astra Serif" w:cs="Tahoma"/>
          <w:bCs/>
          <w:w w:val="105"/>
          <w:sz w:val="28"/>
          <w:szCs w:val="28"/>
        </w:rPr>
        <w:t>редседател</w:t>
      </w:r>
      <w:r w:rsidR="00F6113A">
        <w:rPr>
          <w:rFonts w:ascii="PT Astra Serif" w:eastAsia="Calibri" w:hAnsi="PT Astra Serif" w:cs="Tahoma"/>
          <w:bCs/>
          <w:w w:val="105"/>
          <w:sz w:val="28"/>
          <w:szCs w:val="28"/>
        </w:rPr>
        <w:t>я</w:t>
      </w:r>
      <w:r w:rsidR="00F6113A" w:rsidRPr="00F6113A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Муниципального совета муниципального района</w:t>
      </w:r>
      <w:r w:rsidR="007A5AD7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«Ракитянский район</w:t>
      </w:r>
      <w:r w:rsidR="007A5AD7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>»</w:t>
      </w:r>
      <w:r w:rsidR="00F6113A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>,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председателей земских собраний </w:t>
      </w:r>
      <w:r w:rsidR="00F6113A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сельских </w:t>
      </w:r>
      <w:r w:rsidR="00B17A4E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поселений </w:t>
      </w:r>
      <w:r w:rsidR="00F6113A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>и председателей поселковых (городских) собраний городских поселений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Ракитянского </w:t>
      </w:r>
      <w:r w:rsidR="00B17A4E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385A54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прекращаются на основании пункта </w:t>
      </w:r>
      <w:r w:rsidR="00385A54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>5</w:t>
      </w:r>
      <w:r w:rsidR="00B17A4E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части </w:t>
      </w:r>
      <w:r w:rsidR="00385A54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>1</w:t>
      </w:r>
      <w:r w:rsidR="00B17A4E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статьи </w:t>
      </w:r>
      <w:r w:rsidR="00385A54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>21</w:t>
      </w:r>
      <w:r w:rsidR="00B17A4E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и части </w:t>
      </w:r>
      <w:r w:rsidR="00385A54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>7</w:t>
      </w:r>
      <w:r w:rsidR="00B17A4E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статьи </w:t>
      </w:r>
      <w:r w:rsidR="00385A54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>25</w:t>
      </w:r>
      <w:r w:rsidR="00B17A4E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Федерального закона от </w:t>
      </w:r>
      <w:r w:rsidR="00385A54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20 марта </w:t>
      </w:r>
      <w:r w:rsidR="00B17A4E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>20</w:t>
      </w:r>
      <w:r w:rsidR="00385A54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>25</w:t>
      </w:r>
      <w:r w:rsidR="00B17A4E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385A54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года </w:t>
      </w:r>
      <w:r w:rsidR="00B17A4E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№ </w:t>
      </w:r>
      <w:r w:rsidR="00385A54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>33</w:t>
      </w:r>
      <w:r w:rsidR="00B17A4E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-ФЗ </w:t>
      </w:r>
      <w:r w:rsidR="00385A54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B17A4E" w:rsidRP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в день вступления в должность вновь избранного должностного лица местного са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моуправления – главы Ракитянского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муниципального округа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</w:p>
    <w:p w:rsidR="00B17A4E" w:rsidRPr="00B17A4E" w:rsidRDefault="006F7BC9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5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. Ракитянский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муниципальный округ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является собственником му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ниципального имущества Ракитянского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Ракитянского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</w:p>
    <w:p w:rsidR="00B17A4E" w:rsidRPr="00B17A4E" w:rsidRDefault="00B17A4E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Перечень объектов имущества, составляющих муницип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альную собственность Ракитянского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муниципального округа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утвер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ждается Советом депутатов Ракитянского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муниципального округа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</w:p>
    <w:p w:rsidR="00B17A4E" w:rsidRPr="00B17A4E" w:rsidRDefault="006F7BC9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6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. Определить, что решение о ликвидации, реорганизации</w:t>
      </w:r>
      <w:r w:rsidR="00AB7A12">
        <w:rPr>
          <w:rFonts w:ascii="PT Astra Serif" w:eastAsia="Calibri" w:hAnsi="PT Astra Serif" w:cs="Tahoma"/>
          <w:bCs/>
          <w:w w:val="105"/>
          <w:sz w:val="28"/>
          <w:szCs w:val="28"/>
        </w:rPr>
        <w:t>, переименовании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органов м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естного самоуправления Ракитянского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Ракитянского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как юридических лиц принима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ет Совет депутатов Ракитянского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муниципального округа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</w:p>
    <w:p w:rsidR="00B17A4E" w:rsidRPr="00B17A4E" w:rsidRDefault="006F7BC9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7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. Муниципальные учреждения, предприятия и организации, ранее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lastRenderedPageBreak/>
        <w:t>созданные органами мест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ного самоуправления Ракитянского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Ракитянского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продолжают осуществлять свою деятельность с сохранением их прежней организационно-правовой формы. </w:t>
      </w:r>
    </w:p>
    <w:p w:rsidR="00B17A4E" w:rsidRPr="00B17A4E" w:rsidRDefault="00B17A4E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Определить, что до </w:t>
      </w:r>
      <w:r w:rsidR="00AB7A12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1 января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202</w:t>
      </w:r>
      <w:r w:rsidR="00AB7A12">
        <w:rPr>
          <w:rFonts w:ascii="PT Astra Serif" w:eastAsia="Calibri" w:hAnsi="PT Astra Serif" w:cs="Tahoma"/>
          <w:bCs/>
          <w:w w:val="105"/>
          <w:sz w:val="28"/>
          <w:szCs w:val="28"/>
        </w:rPr>
        <w:t>6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полномочия учредителя муниципальных учреждений, предприятий и организаций, учреди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телем которых выступали Ракитянский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поселения Ракитянского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продолжают осуществлять органы мест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ного самоуправления Ракитянского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F293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Ракитянского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</w:p>
    <w:p w:rsidR="00B17A4E" w:rsidRPr="00B17A4E" w:rsidRDefault="00B17A4E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С </w:t>
      </w:r>
      <w:r w:rsidR="00AB7A12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1 января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202</w:t>
      </w:r>
      <w:r w:rsidR="00AB7A12">
        <w:rPr>
          <w:rFonts w:ascii="PT Astra Serif" w:eastAsia="Calibri" w:hAnsi="PT Astra Serif" w:cs="Tahoma"/>
          <w:bCs/>
          <w:w w:val="105"/>
          <w:sz w:val="28"/>
          <w:szCs w:val="28"/>
        </w:rPr>
        <w:t>6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полномочия учредителя муниципальных учреждений, предприятий и организаций, учредителем которых </w:t>
      </w:r>
      <w:r w:rsidR="00FF4853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выступали Ракитянский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FF4853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поселения Ракитянского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осущ</w:t>
      </w:r>
      <w:r w:rsidR="00FF4853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ествляет администрация Ракитянского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муниципального округа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Белгородской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области.</w:t>
      </w:r>
    </w:p>
    <w:p w:rsidR="00B17A4E" w:rsidRPr="00B17A4E" w:rsidRDefault="006F7BC9" w:rsidP="00B17A4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B17A4E" w:rsidRPr="00B17A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Определить, что правопреемником в отношении договорных обязательств, заключенных о</w:t>
      </w:r>
      <w:r w:rsidR="00FF4853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рганами местного самоуправления Ракитянского 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района </w:t>
      </w:r>
      <w:r w:rsidR="00AB7A12" w:rsidRPr="00AB7A12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Белгородской</w:t>
      </w:r>
      <w:r w:rsidR="00FF4853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области и поселений Ракитянского 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района </w:t>
      </w:r>
      <w:r w:rsidR="00AB7A12" w:rsidRPr="00AB7A12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Белгородской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области,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выступает:</w:t>
      </w:r>
    </w:p>
    <w:p w:rsidR="00B17A4E" w:rsidRPr="00B17A4E" w:rsidRDefault="00FF4853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Совет депутатов Ракитянского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муниципального округа 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Белгородской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области – по договорам, заключенным </w:t>
      </w:r>
      <w:r w:rsidR="00790DD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Муниципальным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советом Ракитянского 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>района Белгородской области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;</w:t>
      </w:r>
    </w:p>
    <w:p w:rsidR="00B17A4E" w:rsidRPr="00B17A4E" w:rsidRDefault="00FF4853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администрация Ракитянского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муниципального округа 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по договорам (муниципальным контрактам), закл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юченным администрациями Ракитянского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Ракитянского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в том числе по трудовым договорам;</w:t>
      </w:r>
    </w:p>
    <w:p w:rsidR="00B17A4E" w:rsidRPr="00B17A4E" w:rsidRDefault="00B17A4E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Определить, что договоры (муниципальные контракты), заключенные органами м</w:t>
      </w:r>
      <w:r w:rsidR="00FF4853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естного самоуправления Ракитянского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FF4853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Ракитянского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в соответствии с нормами по правопреемству, определенными настоящим решением, подлежат приведению в соответствие с законодательством Российской Федерации с учетом норм </w:t>
      </w:r>
      <w:hyperlink r:id="rId7" w:history="1">
        <w:r w:rsidR="00790DD1">
          <w:rPr>
            <w:rFonts w:ascii="PT Astra Serif" w:eastAsia="Calibri" w:hAnsi="PT Astra Serif" w:cs="Tahoma"/>
            <w:bCs/>
            <w:w w:val="105"/>
            <w:sz w:val="28"/>
            <w:szCs w:val="28"/>
          </w:rPr>
          <w:t>з</w:t>
        </w:r>
        <w:r w:rsidRPr="00B17A4E">
          <w:rPr>
            <w:rFonts w:ascii="PT Astra Serif" w:eastAsia="Calibri" w:hAnsi="PT Astra Serif" w:cs="Tahoma"/>
            <w:bCs/>
            <w:w w:val="105"/>
            <w:sz w:val="28"/>
            <w:szCs w:val="28"/>
          </w:rPr>
          <w:t>акона</w:t>
        </w:r>
      </w:hyperlink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 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от </w:t>
      </w:r>
      <w:r w:rsidR="00790DD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25 февраля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202</w:t>
      </w:r>
      <w:r w:rsidR="00790DD1">
        <w:rPr>
          <w:rFonts w:ascii="PT Astra Serif" w:eastAsia="Calibri" w:hAnsi="PT Astra Serif" w:cs="Tahoma"/>
          <w:bCs/>
          <w:w w:val="105"/>
          <w:sz w:val="28"/>
          <w:szCs w:val="28"/>
        </w:rPr>
        <w:t>5</w:t>
      </w:r>
      <w:r w:rsidR="00FF4853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года № 406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«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О преобразовании всех поселений, входящих в состав муниципального района </w:t>
      </w:r>
      <w:r w:rsidR="00FF4853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«Ракитянский 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>район</w:t>
      </w:r>
      <w:r w:rsidR="00790DD1">
        <w:rPr>
          <w:rFonts w:ascii="PT Astra Serif" w:eastAsia="Calibri" w:hAnsi="PT Astra Serif" w:cs="Tahoma"/>
          <w:bCs/>
          <w:w w:val="105"/>
          <w:sz w:val="28"/>
          <w:szCs w:val="28"/>
        </w:rPr>
        <w:t>»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Белгородской области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».</w:t>
      </w:r>
    </w:p>
    <w:p w:rsidR="00B17A4E" w:rsidRPr="00B17A4E" w:rsidRDefault="006F7BC9" w:rsidP="00B17A4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9</w:t>
      </w:r>
      <w:r w:rsidR="00FF4853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. Ракитянский 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муниципальный округ </w:t>
      </w:r>
      <w:r w:rsidR="00E47ECD" w:rsidRPr="00E47ECD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Белгородской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области является правопреемником м</w:t>
      </w:r>
      <w:r w:rsidR="00FF4853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униципального долга Ракитянского 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района </w:t>
      </w:r>
      <w:r w:rsidR="00E47ECD" w:rsidRPr="00E47ECD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Белгородской</w:t>
      </w:r>
      <w:r w:rsidR="00FF4853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области и поселений Ракитянского 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района </w:t>
      </w:r>
      <w:r w:rsidR="00E47ECD" w:rsidRPr="00E47ECD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Белгородской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области. С </w:t>
      </w:r>
      <w:r w:rsidR="00E47ECD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1 января 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202</w:t>
      </w:r>
      <w:r w:rsidR="00E47ECD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6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управление указанным муниципальным долгом осущ</w:t>
      </w:r>
      <w:r w:rsidR="00FF4853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ествляет администрация Ракитянского 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муниципального округа </w:t>
      </w:r>
      <w:r w:rsidR="00E47ECD" w:rsidRPr="00E47ECD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Белгородской 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области.</w:t>
      </w:r>
    </w:p>
    <w:p w:rsidR="00E47ECD" w:rsidRPr="00E47ECD" w:rsidRDefault="006F7BC9" w:rsidP="00E47EC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10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. </w:t>
      </w:r>
      <w:r w:rsidR="00E47ECD">
        <w:rPr>
          <w:rFonts w:ascii="PT Astra Serif" w:eastAsia="Calibri" w:hAnsi="PT Astra Serif" w:cs="Tahoma"/>
          <w:bCs/>
          <w:w w:val="105"/>
          <w:sz w:val="28"/>
          <w:szCs w:val="28"/>
        </w:rPr>
        <w:t>Настоящее р</w:t>
      </w:r>
      <w:r w:rsidR="00E47ECD" w:rsidRPr="00E47ECD">
        <w:rPr>
          <w:rFonts w:ascii="PT Astra Serif" w:eastAsia="Calibri" w:hAnsi="PT Astra Serif" w:cs="Tahoma"/>
          <w:bCs/>
          <w:w w:val="105"/>
          <w:sz w:val="28"/>
          <w:szCs w:val="28"/>
        </w:rPr>
        <w:t>ешение вступает в силу после его официального опубликования</w:t>
      </w:r>
      <w:r w:rsidR="00F13040">
        <w:rPr>
          <w:rFonts w:ascii="PT Astra Serif" w:eastAsia="Calibri" w:hAnsi="PT Astra Serif" w:cs="Tahoma"/>
          <w:bCs/>
          <w:w w:val="105"/>
          <w:sz w:val="28"/>
          <w:szCs w:val="28"/>
        </w:rPr>
        <w:t>,</w:t>
      </w:r>
      <w:r w:rsidR="00F13040" w:rsidRPr="00F13040">
        <w:t xml:space="preserve"> </w:t>
      </w:r>
      <w:r w:rsidR="00F13040" w:rsidRPr="00F13040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за исключением абзаца третьего пункта 9, который вступает в силу с </w:t>
      </w:r>
      <w:r w:rsidR="00F13040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1 января </w:t>
      </w:r>
      <w:r w:rsidR="00F13040" w:rsidRPr="00F13040">
        <w:rPr>
          <w:rFonts w:ascii="PT Astra Serif" w:eastAsia="Calibri" w:hAnsi="PT Astra Serif" w:cs="Tahoma"/>
          <w:bCs/>
          <w:w w:val="105"/>
          <w:sz w:val="28"/>
          <w:szCs w:val="28"/>
        </w:rPr>
        <w:t>202</w:t>
      </w:r>
      <w:r w:rsidR="00F13040">
        <w:rPr>
          <w:rFonts w:ascii="PT Astra Serif" w:eastAsia="Calibri" w:hAnsi="PT Astra Serif" w:cs="Tahoma"/>
          <w:bCs/>
          <w:w w:val="105"/>
          <w:sz w:val="28"/>
          <w:szCs w:val="28"/>
        </w:rPr>
        <w:t>6</w:t>
      </w:r>
      <w:r w:rsidR="00E47ECD" w:rsidRPr="00E47ECD">
        <w:rPr>
          <w:rFonts w:ascii="PT Astra Serif" w:eastAsia="Calibri" w:hAnsi="PT Astra Serif" w:cs="Tahoma"/>
          <w:bCs/>
          <w:w w:val="105"/>
          <w:sz w:val="28"/>
          <w:szCs w:val="28"/>
        </w:rPr>
        <w:t>.</w:t>
      </w:r>
    </w:p>
    <w:p w:rsidR="00FF4853" w:rsidRPr="00EF1786" w:rsidRDefault="006F7BC9" w:rsidP="00FF48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lastRenderedPageBreak/>
        <w:t>11</w:t>
      </w:r>
      <w:bookmarkStart w:id="0" w:name="_GoBack"/>
      <w:bookmarkEnd w:id="0"/>
      <w:r w:rsidR="00E47ECD" w:rsidRPr="00E47EC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. </w:t>
      </w:r>
      <w:r w:rsidR="00FF4853" w:rsidRPr="00950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в сетевом издании </w:t>
      </w:r>
      <w:r w:rsidR="0095057E" w:rsidRPr="0095057E">
        <w:rPr>
          <w:rFonts w:ascii="Times New Roman" w:hAnsi="Times New Roman" w:cs="Times New Roman"/>
          <w:sz w:val="28"/>
          <w:szCs w:val="28"/>
        </w:rPr>
        <w:t xml:space="preserve">«Наша Жизнь 31» </w:t>
      </w:r>
      <w:r w:rsidR="0095057E" w:rsidRPr="009505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95057E" w:rsidRPr="0095057E">
          <w:rPr>
            <w:rStyle w:val="a7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 w:rsidR="0095057E" w:rsidRPr="0095057E">
        <w:rPr>
          <w:rFonts w:ascii="Times New Roman" w:hAnsi="Times New Roman" w:cs="Times New Roman"/>
          <w:sz w:val="28"/>
          <w:szCs w:val="28"/>
        </w:rPr>
        <w:t xml:space="preserve"> </w:t>
      </w:r>
      <w:r w:rsidR="0095057E" w:rsidRPr="00950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95057E" w:rsidRPr="0095057E"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 w:rsidR="0095057E" w:rsidRPr="00950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95057E" w:rsidRPr="0095057E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https://rakitnoe-r31.gosweb.gosuslugi.ru/</w:t>
        </w:r>
      </w:hyperlink>
      <w:r w:rsidR="0095057E" w:rsidRPr="00950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853" w:rsidRPr="00EF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FF4853" w:rsidRPr="00EF1786" w:rsidRDefault="00FF4853" w:rsidP="00FF48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4853" w:rsidRPr="00EF1786" w:rsidRDefault="00FF4853" w:rsidP="00FF4853">
      <w:pPr>
        <w:widowControl w:val="0"/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53" w:rsidRPr="00EF1786" w:rsidRDefault="00FF4853" w:rsidP="00FF48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08CD" w:rsidRDefault="00EC08CD" w:rsidP="00EC08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 xml:space="preserve">Председатель </w:t>
      </w:r>
    </w:p>
    <w:p w:rsidR="00EC08CD" w:rsidRPr="00396385" w:rsidRDefault="00EC08CD" w:rsidP="00EC08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>Совета депутатов</w:t>
      </w:r>
    </w:p>
    <w:p w:rsidR="00EC08CD" w:rsidRDefault="00EC08CD" w:rsidP="00EC08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</w:t>
      </w:r>
      <w:r w:rsidRPr="00396385">
        <w:rPr>
          <w:rFonts w:ascii="PT Astra Serif" w:eastAsia="Calibri" w:hAnsi="PT Astra Serif" w:cs="Tahoma"/>
          <w:sz w:val="28"/>
          <w:szCs w:val="28"/>
        </w:rPr>
        <w:t>муниципального округа</w:t>
      </w:r>
      <w:r>
        <w:rPr>
          <w:rFonts w:ascii="PT Astra Serif" w:eastAsia="Calibri" w:hAnsi="PT Astra Serif" w:cs="Tahoma"/>
          <w:sz w:val="28"/>
          <w:szCs w:val="28"/>
        </w:rPr>
        <w:t xml:space="preserve">                                           Ю.Д. </w:t>
      </w:r>
      <w:proofErr w:type="spellStart"/>
      <w:r>
        <w:rPr>
          <w:rFonts w:ascii="PT Astra Serif" w:eastAsia="Calibri" w:hAnsi="PT Astra Serif" w:cs="Tahoma"/>
          <w:sz w:val="28"/>
          <w:szCs w:val="28"/>
        </w:rPr>
        <w:t>Костинов</w:t>
      </w:r>
      <w:proofErr w:type="spellEnd"/>
    </w:p>
    <w:p w:rsidR="00EC08CD" w:rsidRDefault="00EC08CD" w:rsidP="00EC08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</w:p>
    <w:p w:rsidR="00EC08CD" w:rsidRDefault="00EC08CD" w:rsidP="00EC08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Председатель</w:t>
      </w:r>
    </w:p>
    <w:p w:rsidR="00EC08CD" w:rsidRDefault="00EC08CD" w:rsidP="00EC08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Муниципального совета</w:t>
      </w:r>
    </w:p>
    <w:p w:rsidR="00EC08CD" w:rsidRPr="00626335" w:rsidRDefault="00EC08CD" w:rsidP="00EC08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района                                                                      Н.М. </w:t>
      </w:r>
      <w:proofErr w:type="spellStart"/>
      <w:r>
        <w:rPr>
          <w:rFonts w:ascii="PT Astra Serif" w:eastAsia="Calibri" w:hAnsi="PT Astra Serif" w:cs="Tahoma"/>
          <w:sz w:val="28"/>
          <w:szCs w:val="28"/>
        </w:rPr>
        <w:t>Зубатова</w:t>
      </w:r>
      <w:proofErr w:type="spellEnd"/>
    </w:p>
    <w:p w:rsidR="002E1E2F" w:rsidRDefault="002E1E2F" w:rsidP="00FF4853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</w:pPr>
    </w:p>
    <w:sectPr w:rsidR="002E1E2F" w:rsidSect="0095057E">
      <w:headerReference w:type="default" r:id="rId10"/>
      <w:pgSz w:w="11907" w:h="16840" w:code="9"/>
      <w:pgMar w:top="851" w:right="708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52E" w:rsidRDefault="0087452E">
      <w:pPr>
        <w:spacing w:after="0" w:line="240" w:lineRule="auto"/>
      </w:pPr>
      <w:r>
        <w:separator/>
      </w:r>
    </w:p>
  </w:endnote>
  <w:endnote w:type="continuationSeparator" w:id="0">
    <w:p w:rsidR="0087452E" w:rsidRDefault="0087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52E" w:rsidRDefault="0087452E">
      <w:pPr>
        <w:spacing w:after="0" w:line="240" w:lineRule="auto"/>
      </w:pPr>
      <w:r>
        <w:separator/>
      </w:r>
    </w:p>
  </w:footnote>
  <w:footnote w:type="continuationSeparator" w:id="0">
    <w:p w:rsidR="0087452E" w:rsidRDefault="0087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243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2783E" w:rsidRPr="00022801" w:rsidRDefault="00E50569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22801">
          <w:rPr>
            <w:rFonts w:ascii="Times New Roman" w:hAnsi="Times New Roman" w:cs="Times New Roman"/>
            <w:sz w:val="24"/>
          </w:rPr>
          <w:fldChar w:fldCharType="begin"/>
        </w:r>
        <w:r w:rsidR="0012783E" w:rsidRPr="00022801">
          <w:rPr>
            <w:rFonts w:ascii="Times New Roman" w:hAnsi="Times New Roman" w:cs="Times New Roman"/>
            <w:sz w:val="24"/>
          </w:rPr>
          <w:instrText>PAGE   \* MERGEFORMAT</w:instrText>
        </w:r>
        <w:r w:rsidRPr="00022801">
          <w:rPr>
            <w:rFonts w:ascii="Times New Roman" w:hAnsi="Times New Roman" w:cs="Times New Roman"/>
            <w:sz w:val="24"/>
          </w:rPr>
          <w:fldChar w:fldCharType="separate"/>
        </w:r>
        <w:r w:rsidR="00EC08CD">
          <w:rPr>
            <w:rFonts w:ascii="Times New Roman" w:hAnsi="Times New Roman" w:cs="Times New Roman"/>
            <w:noProof/>
            <w:sz w:val="24"/>
          </w:rPr>
          <w:t>5</w:t>
        </w:r>
        <w:r w:rsidRPr="0002280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2783E" w:rsidRDefault="001278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A4E"/>
    <w:rsid w:val="00073181"/>
    <w:rsid w:val="0012783E"/>
    <w:rsid w:val="00153D0C"/>
    <w:rsid w:val="001B4186"/>
    <w:rsid w:val="002E1E2F"/>
    <w:rsid w:val="002F031E"/>
    <w:rsid w:val="00320E1D"/>
    <w:rsid w:val="00360BF8"/>
    <w:rsid w:val="00385A54"/>
    <w:rsid w:val="00396098"/>
    <w:rsid w:val="003F29FE"/>
    <w:rsid w:val="0041487C"/>
    <w:rsid w:val="004C3D4B"/>
    <w:rsid w:val="004F6B17"/>
    <w:rsid w:val="005354C4"/>
    <w:rsid w:val="00614C63"/>
    <w:rsid w:val="006F7BC9"/>
    <w:rsid w:val="00790DD1"/>
    <w:rsid w:val="007A5AD7"/>
    <w:rsid w:val="0087452E"/>
    <w:rsid w:val="0095057E"/>
    <w:rsid w:val="00A07DBB"/>
    <w:rsid w:val="00AB7A12"/>
    <w:rsid w:val="00B17A4E"/>
    <w:rsid w:val="00C5619B"/>
    <w:rsid w:val="00CF2931"/>
    <w:rsid w:val="00D2352D"/>
    <w:rsid w:val="00D961FC"/>
    <w:rsid w:val="00E06CDD"/>
    <w:rsid w:val="00E47ECD"/>
    <w:rsid w:val="00E50569"/>
    <w:rsid w:val="00EC08CD"/>
    <w:rsid w:val="00F13040"/>
    <w:rsid w:val="00F6113A"/>
    <w:rsid w:val="00FF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A4E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customStyle="1" w:styleId="a4">
    <w:name w:val="Верхний колонтитул Знак"/>
    <w:basedOn w:val="a0"/>
    <w:link w:val="a3"/>
    <w:uiPriority w:val="99"/>
    <w:rsid w:val="00B17A4E"/>
    <w:rPr>
      <w:rFonts w:ascii="Calibri" w:eastAsia="Calibri" w:hAnsi="Calibri" w:cs="Tahoma"/>
    </w:rPr>
  </w:style>
  <w:style w:type="paragraph" w:styleId="a5">
    <w:name w:val="Balloon Text"/>
    <w:basedOn w:val="a"/>
    <w:link w:val="a6"/>
    <w:uiPriority w:val="99"/>
    <w:semiHidden/>
    <w:unhideWhenUsed/>
    <w:rsid w:val="00F61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13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5057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zn31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065DC719366082608150478C0DA31947BB7CE953C36E86B0EF210CCFD6C656E9755D75ABA3335CEA6CA7CB673890914CJ1PA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akitnoe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cp:lastPrinted>2025-07-31T14:52:00Z</cp:lastPrinted>
  <dcterms:created xsi:type="dcterms:W3CDTF">2025-09-29T10:19:00Z</dcterms:created>
  <dcterms:modified xsi:type="dcterms:W3CDTF">2025-09-29T10:19:00Z</dcterms:modified>
</cp:coreProperties>
</file>