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5B2B" w14:textId="77777777" w:rsidR="003B1F26" w:rsidRPr="003B1F26" w:rsidRDefault="003B1F26" w:rsidP="003B1F26">
      <w:pPr>
        <w:pStyle w:val="a3"/>
        <w:rPr>
          <w:rFonts w:ascii="Times New Roman" w:hAnsi="Times New Roman"/>
          <w:szCs w:val="32"/>
        </w:rPr>
      </w:pPr>
      <w:r w:rsidRPr="003B1F26">
        <w:rPr>
          <w:rFonts w:ascii="Times New Roman" w:hAnsi="Times New Roman"/>
          <w:noProof/>
          <w:szCs w:val="32"/>
        </w:rPr>
        <w:drawing>
          <wp:inline distT="0" distB="0" distL="0" distR="0" wp14:anchorId="180D45BB" wp14:editId="5038CEE8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615C" w14:textId="77777777" w:rsidR="003B1F26" w:rsidRPr="003B1F26" w:rsidRDefault="003B1F26" w:rsidP="003B1F26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3B1F26">
        <w:rPr>
          <w:rFonts w:ascii="Times New Roman" w:hAnsi="Times New Roman"/>
          <w:b/>
          <w:szCs w:val="32"/>
        </w:rPr>
        <w:t>П О С Т А Н О В Л Е Н И Е</w:t>
      </w:r>
    </w:p>
    <w:p w14:paraId="18B0A6A5" w14:textId="77777777" w:rsidR="003B1F26" w:rsidRPr="003B1F26" w:rsidRDefault="003B1F26" w:rsidP="003B1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F26">
        <w:rPr>
          <w:rFonts w:ascii="Times New Roman" w:hAnsi="Times New Roman" w:cs="Times New Roman"/>
          <w:b/>
          <w:bCs/>
          <w:sz w:val="32"/>
          <w:szCs w:val="32"/>
        </w:rPr>
        <w:t>АДМИНИСТРАЦИИ РАКИТЯНСКОГО РАЙОНА</w:t>
      </w:r>
    </w:p>
    <w:p w14:paraId="4BF5BF77" w14:textId="77777777" w:rsidR="003B1F26" w:rsidRPr="003B1F26" w:rsidRDefault="003B1F26" w:rsidP="003B1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3B1F26">
        <w:rPr>
          <w:rFonts w:ascii="Times New Roman" w:hAnsi="Times New Roman" w:cs="Times New Roman"/>
          <w:b/>
          <w:bCs/>
          <w:sz w:val="32"/>
          <w:szCs w:val="32"/>
        </w:rPr>
        <w:t>БЕЛГОРОДСКОЙ ОБЛАСТИ</w:t>
      </w:r>
    </w:p>
    <w:p w14:paraId="2DBF0E10" w14:textId="77777777" w:rsidR="003B1F26" w:rsidRPr="001A76DB" w:rsidRDefault="003B1F26" w:rsidP="003B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6DB">
        <w:rPr>
          <w:rFonts w:ascii="Times New Roman" w:hAnsi="Times New Roman" w:cs="Times New Roman"/>
          <w:sz w:val="28"/>
          <w:szCs w:val="28"/>
        </w:rPr>
        <w:t>Ракитное</w:t>
      </w:r>
    </w:p>
    <w:p w14:paraId="158B4518" w14:textId="77777777" w:rsidR="003B1F26" w:rsidRPr="003B1F26" w:rsidRDefault="003B1F26" w:rsidP="003B1F26">
      <w:pPr>
        <w:rPr>
          <w:rFonts w:ascii="Times New Roman" w:hAnsi="Times New Roman" w:cs="Times New Roman"/>
          <w:sz w:val="28"/>
          <w:szCs w:val="28"/>
        </w:rPr>
      </w:pPr>
    </w:p>
    <w:p w14:paraId="1AE675EC" w14:textId="77777777" w:rsidR="003B1F26" w:rsidRPr="003B1F26" w:rsidRDefault="003F0F22" w:rsidP="003B1F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17</w:t>
      </w:r>
      <w:proofErr w:type="gramEnd"/>
      <w:r>
        <w:rPr>
          <w:rFonts w:ascii="Times New Roman" w:hAnsi="Times New Roman" w:cs="Times New Roman"/>
          <w:sz w:val="28"/>
          <w:szCs w:val="28"/>
        </w:rPr>
        <w:t>» апреля</w:t>
      </w:r>
      <w:r w:rsidR="003B1F26" w:rsidRPr="003B1F26">
        <w:rPr>
          <w:rFonts w:ascii="Times New Roman" w:hAnsi="Times New Roman" w:cs="Times New Roman"/>
          <w:sz w:val="28"/>
          <w:szCs w:val="28"/>
        </w:rPr>
        <w:t xml:space="preserve"> 2020 г.                                          </w:t>
      </w:r>
      <w:r w:rsidR="003B1F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F26">
        <w:rPr>
          <w:rFonts w:ascii="Times New Roman" w:hAnsi="Times New Roman" w:cs="Times New Roman"/>
          <w:sz w:val="28"/>
          <w:szCs w:val="28"/>
        </w:rPr>
        <w:t xml:space="preserve">  </w:t>
      </w:r>
      <w:r w:rsidR="00FF7E79">
        <w:rPr>
          <w:rFonts w:ascii="Times New Roman" w:hAnsi="Times New Roman" w:cs="Times New Roman"/>
          <w:sz w:val="28"/>
          <w:szCs w:val="28"/>
        </w:rPr>
        <w:t xml:space="preserve">   </w:t>
      </w:r>
      <w:r w:rsidR="00FF4829">
        <w:rPr>
          <w:rFonts w:ascii="Times New Roman" w:hAnsi="Times New Roman" w:cs="Times New Roman"/>
          <w:sz w:val="28"/>
          <w:szCs w:val="28"/>
        </w:rPr>
        <w:t xml:space="preserve">    </w:t>
      </w:r>
      <w:r w:rsidR="00FF7E79">
        <w:rPr>
          <w:rFonts w:ascii="Times New Roman" w:hAnsi="Times New Roman" w:cs="Times New Roman"/>
          <w:sz w:val="28"/>
          <w:szCs w:val="28"/>
        </w:rPr>
        <w:t xml:space="preserve"> </w:t>
      </w:r>
      <w:r w:rsidR="003B1F26">
        <w:rPr>
          <w:rFonts w:ascii="Times New Roman" w:hAnsi="Times New Roman" w:cs="Times New Roman"/>
          <w:sz w:val="28"/>
          <w:szCs w:val="28"/>
        </w:rPr>
        <w:t xml:space="preserve"> </w:t>
      </w:r>
      <w:r w:rsidR="00D433E2">
        <w:rPr>
          <w:rFonts w:ascii="Times New Roman" w:hAnsi="Times New Roman" w:cs="Times New Roman"/>
          <w:sz w:val="28"/>
          <w:szCs w:val="28"/>
        </w:rPr>
        <w:t xml:space="preserve">       </w:t>
      </w:r>
      <w:r w:rsidR="008C79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14:paraId="1646AE29" w14:textId="77777777" w:rsidR="003B1F26" w:rsidRPr="00FE5DFB" w:rsidRDefault="003B1F26" w:rsidP="003B1F26">
      <w:pPr>
        <w:rPr>
          <w:rFonts w:ascii="Times New Roman" w:hAnsi="Times New Roman" w:cs="Times New Roman"/>
          <w:sz w:val="28"/>
          <w:szCs w:val="28"/>
        </w:rPr>
      </w:pPr>
    </w:p>
    <w:p w14:paraId="3094230D" w14:textId="77777777" w:rsidR="003B1F26" w:rsidRPr="00FE5DFB" w:rsidRDefault="003B1F26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8"/>
          <w:szCs w:val="28"/>
        </w:rPr>
      </w:pPr>
    </w:p>
    <w:p w14:paraId="3E11807D" w14:textId="77777777" w:rsidR="003B1F26" w:rsidRPr="00FE5DFB" w:rsidRDefault="003B1F26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8"/>
          <w:szCs w:val="28"/>
        </w:rPr>
      </w:pPr>
    </w:p>
    <w:p w14:paraId="407B2249" w14:textId="77777777" w:rsidR="00E5071D" w:rsidRPr="00E5071D" w:rsidRDefault="00E5071D" w:rsidP="00E5071D">
      <w:pPr>
        <w:pStyle w:val="Style6"/>
        <w:spacing w:before="38" w:line="240" w:lineRule="auto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предупреждению </w:t>
      </w:r>
    </w:p>
    <w:p w14:paraId="4EDF336B" w14:textId="77777777" w:rsidR="00E5071D" w:rsidRPr="00E5071D" w:rsidRDefault="00E5071D" w:rsidP="00E5071D">
      <w:pPr>
        <w:pStyle w:val="Style6"/>
        <w:spacing w:before="38" w:line="240" w:lineRule="auto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Pr="00E5071D">
        <w:rPr>
          <w:rFonts w:ascii="Times New Roman" w:hAnsi="Times New Roman" w:cs="Times New Roman"/>
          <w:b/>
          <w:bCs/>
          <w:sz w:val="28"/>
          <w:szCs w:val="28"/>
        </w:rPr>
        <w:tab/>
        <w:t>новой</w:t>
      </w:r>
    </w:p>
    <w:p w14:paraId="63C47519" w14:textId="77777777" w:rsidR="00E5071D" w:rsidRPr="00E5071D" w:rsidRDefault="00E5071D" w:rsidP="00E5071D">
      <w:pPr>
        <w:pStyle w:val="Style6"/>
        <w:spacing w:before="38" w:line="240" w:lineRule="auto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071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E5071D">
        <w:rPr>
          <w:rFonts w:ascii="Times New Roman" w:hAnsi="Times New Roman" w:cs="Times New Roman"/>
          <w:b/>
          <w:bCs/>
          <w:sz w:val="28"/>
          <w:szCs w:val="28"/>
        </w:rPr>
        <w:tab/>
        <w:t>инфекции</w:t>
      </w:r>
    </w:p>
    <w:p w14:paraId="02CD2923" w14:textId="77777777" w:rsidR="00E5071D" w:rsidRPr="00E5071D" w:rsidRDefault="00E5071D" w:rsidP="00E5071D">
      <w:pPr>
        <w:pStyle w:val="Style6"/>
        <w:spacing w:before="38" w:line="240" w:lineRule="auto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 xml:space="preserve">(COVID-19) на территории </w:t>
      </w:r>
    </w:p>
    <w:p w14:paraId="13AFCA28" w14:textId="77777777" w:rsidR="00E5071D" w:rsidRPr="00E5071D" w:rsidRDefault="00E5071D" w:rsidP="00E5071D">
      <w:pPr>
        <w:pStyle w:val="Style6"/>
        <w:spacing w:before="38" w:line="240" w:lineRule="auto"/>
        <w:ind w:right="4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Ракитянского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59EB1AFA" w14:textId="77777777" w:rsidR="003B1F26" w:rsidRPr="00FE5DFB" w:rsidRDefault="003B1F26" w:rsidP="00D433E2">
      <w:pPr>
        <w:pStyle w:val="Style6"/>
        <w:widowControl/>
        <w:spacing w:before="38" w:line="240" w:lineRule="auto"/>
        <w:ind w:right="4454"/>
        <w:rPr>
          <w:rStyle w:val="FontStyle19"/>
          <w:sz w:val="28"/>
          <w:szCs w:val="28"/>
        </w:rPr>
      </w:pPr>
    </w:p>
    <w:p w14:paraId="2B76CD60" w14:textId="77777777" w:rsidR="003B1F26" w:rsidRPr="00FE5DFB" w:rsidRDefault="003B1F26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7B1AC94" w14:textId="77777777" w:rsidR="003B1F26" w:rsidRPr="00FE5DFB" w:rsidRDefault="00E5071D" w:rsidP="00E5071D">
      <w:pPr>
        <w:pStyle w:val="Style7"/>
        <w:widowControl/>
        <w:spacing w:line="240" w:lineRule="auto"/>
        <w:rPr>
          <w:rStyle w:val="FontStyle19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 апреля 2020 года №</w:t>
      </w:r>
      <w:r w:rsidR="0079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Федерации», постановлением </w:t>
      </w:r>
      <w:r w:rsidR="003B1F26" w:rsidRPr="00FE5DFB">
        <w:rPr>
          <w:rStyle w:val="FontStyle20"/>
          <w:sz w:val="28"/>
          <w:szCs w:val="28"/>
        </w:rPr>
        <w:t xml:space="preserve">Губернатора Белгородской области от 3 апреля 2020 года № 36 «О мерах по предупреждению распространения новой </w:t>
      </w:r>
      <w:proofErr w:type="spellStart"/>
      <w:r w:rsidR="003B1F26" w:rsidRPr="00FE5DFB">
        <w:rPr>
          <w:rStyle w:val="FontStyle20"/>
          <w:sz w:val="28"/>
          <w:szCs w:val="28"/>
        </w:rPr>
        <w:t>коронавирусной</w:t>
      </w:r>
      <w:proofErr w:type="spellEnd"/>
      <w:r w:rsidR="003B1F26" w:rsidRPr="00FE5DFB">
        <w:rPr>
          <w:rStyle w:val="FontStyle20"/>
          <w:sz w:val="28"/>
          <w:szCs w:val="28"/>
        </w:rPr>
        <w:t xml:space="preserve"> инфекции (</w:t>
      </w:r>
      <w:r w:rsidR="003B1F26" w:rsidRPr="00FE5DFB">
        <w:rPr>
          <w:rFonts w:ascii="Times New Roman" w:hAnsi="Times New Roman" w:cs="Times New Roman"/>
          <w:sz w:val="28"/>
          <w:szCs w:val="28"/>
        </w:rPr>
        <w:t>СОVID-19)</w:t>
      </w:r>
      <w:r w:rsidR="003B1F26" w:rsidRPr="00FE5DFB">
        <w:rPr>
          <w:rStyle w:val="FontStyle20"/>
          <w:sz w:val="28"/>
          <w:szCs w:val="28"/>
        </w:rPr>
        <w:t xml:space="preserve"> на территории Белгородской области</w:t>
      </w:r>
      <w:r>
        <w:rPr>
          <w:rStyle w:val="FontStyle20"/>
          <w:sz w:val="28"/>
          <w:szCs w:val="28"/>
        </w:rPr>
        <w:t xml:space="preserve"> </w:t>
      </w:r>
      <w:r w:rsidR="00910AEF" w:rsidRPr="00FE5DFB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  </w:t>
      </w:r>
      <w:r w:rsidR="003B1F26" w:rsidRPr="00FE5DFB">
        <w:rPr>
          <w:rStyle w:val="FontStyle20"/>
          <w:sz w:val="28"/>
          <w:szCs w:val="28"/>
        </w:rPr>
        <w:t xml:space="preserve">администрация </w:t>
      </w:r>
      <w:proofErr w:type="spellStart"/>
      <w:r w:rsidR="003B1F26" w:rsidRPr="00FE5DFB">
        <w:rPr>
          <w:rStyle w:val="FontStyle20"/>
          <w:sz w:val="28"/>
          <w:szCs w:val="28"/>
        </w:rPr>
        <w:t>Ракитянского</w:t>
      </w:r>
      <w:proofErr w:type="spellEnd"/>
      <w:r w:rsidR="003B1F26" w:rsidRPr="00FE5DFB">
        <w:rPr>
          <w:rStyle w:val="FontStyle20"/>
          <w:sz w:val="28"/>
          <w:szCs w:val="28"/>
        </w:rPr>
        <w:t xml:space="preserve"> района </w:t>
      </w:r>
      <w:r w:rsidR="003B1F26" w:rsidRPr="00FE5DFB">
        <w:rPr>
          <w:rStyle w:val="FontStyle19"/>
          <w:spacing w:val="60"/>
          <w:sz w:val="28"/>
          <w:szCs w:val="28"/>
        </w:rPr>
        <w:t>постановляет:</w:t>
      </w:r>
      <w:r>
        <w:rPr>
          <w:rStyle w:val="FontStyle19"/>
          <w:spacing w:val="60"/>
          <w:sz w:val="28"/>
          <w:szCs w:val="28"/>
        </w:rPr>
        <w:t xml:space="preserve"> </w:t>
      </w:r>
    </w:p>
    <w:p w14:paraId="46364EEE" w14:textId="77777777" w:rsid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proofErr w:type="spellStart"/>
      <w:r w:rsidR="003839E5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3839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A3116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готовности:</w:t>
      </w:r>
    </w:p>
    <w:p w14:paraId="2C7EDDE6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Приостановить:</w:t>
      </w:r>
    </w:p>
    <w:p w14:paraId="1A138771" w14:textId="77777777" w:rsidR="00B81FE1" w:rsidRDefault="005A3116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с 18 апреля по 30 апреля 2020 года включительно:</w:t>
      </w:r>
    </w:p>
    <w:p w14:paraId="7A3FA714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3839E5">
        <w:rPr>
          <w:rFonts w:ascii="Times New Roman" w:hAnsi="Times New Roman" w:cs="Times New Roman"/>
          <w:sz w:val="28"/>
          <w:szCs w:val="28"/>
        </w:rPr>
        <w:t>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массовых мероприятий, в том числе деловых, публичных, спортивных, культурных и развлекательных мероприятий;</w:t>
      </w:r>
    </w:p>
    <w:p w14:paraId="76F9B0D5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доступ граждан в парки, сады, скверы, зоны рекреационного назначения;</w:t>
      </w:r>
    </w:p>
    <w:p w14:paraId="6401E445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деятельность ночных клубов (дискотек) и иных аналогичных объектов, кинотеатров (кинозалов), детских игровых комнат и развлекательных центров для взрослых и детей, досуговых заведений, предоставляющих услугу по организации и проведению активного отдыха и развлечений, в том числе культурно-массовых и зрелищных мероприятий;</w:t>
      </w:r>
    </w:p>
    <w:p w14:paraId="379F25E0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деятельность организаций общественного питания, за исключением дистанционной торговли;</w:t>
      </w:r>
    </w:p>
    <w:p w14:paraId="6F7CD10C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деятельность кальянных, микрофинансовых организаций, ломбардов, букмекерских контор, тотализаторов и их пунктов приема ставок, предприятий </w:t>
      </w:r>
      <w:r w:rsidR="005A3116" w:rsidRPr="005A3116">
        <w:rPr>
          <w:rFonts w:ascii="Times New Roman" w:hAnsi="Times New Roman" w:cs="Times New Roman"/>
          <w:sz w:val="28"/>
          <w:szCs w:val="28"/>
        </w:rPr>
        <w:lastRenderedPageBreak/>
        <w:t>сферы услуг (косметологические салоны, СПА-салоны, массажные салоны, солярии, фитнес- центры, бани, сауны, иные объекты, в которых оказываются подобные услуги, предусматривающие физическое присутствие гражданина, за исключением услуг, оказываемых с условием доставки, а также услуг, оказываемых на основании лицензии на осуществление медицинской деятельности);</w:t>
      </w:r>
    </w:p>
    <w:p w14:paraId="226CAEED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деятельность торговых, торгово-развлекательных центров, за исключением реализации продовольственных товаров и (или) непродовольственных товаров первой необходимости, перечень которых утвержден Правительством Российской Федерации;</w:t>
      </w:r>
    </w:p>
    <w:p w14:paraId="3E7F6D6D" w14:textId="77777777" w:rsidR="005A3116" w:rsidRPr="00794F16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794F16">
        <w:rPr>
          <w:rFonts w:ascii="Times New Roman" w:hAnsi="Times New Roman" w:cs="Times New Roman"/>
          <w:sz w:val="28"/>
          <w:szCs w:val="28"/>
        </w:rPr>
        <w:t xml:space="preserve">с 9 апреля по 31 мая 2020 года включительно деятельность объектов массового отдыха, расположенных </w:t>
      </w:r>
      <w:r w:rsidR="003839E5" w:rsidRPr="00794F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839E5" w:rsidRPr="00794F16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3839E5" w:rsidRPr="00794F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3116" w:rsidRPr="00794F16">
        <w:rPr>
          <w:rFonts w:ascii="Times New Roman" w:hAnsi="Times New Roman" w:cs="Times New Roman"/>
          <w:sz w:val="28"/>
          <w:szCs w:val="28"/>
        </w:rPr>
        <w:t>.</w:t>
      </w:r>
    </w:p>
    <w:p w14:paraId="3995B255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Установить:</w:t>
      </w:r>
    </w:p>
    <w:p w14:paraId="3EE74883" w14:textId="77777777" w:rsidR="00B81FE1" w:rsidRDefault="005A3116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с 18 апреля по 30 апреля 2020 года включительно иным объектам торговли, за исключением реализующих продовольственные товары и (или) непродовольственные товары первой необходимости, перечень которых утвержден Правительством Российской Федерации, сантехнические товары и сопутствующие расходные материалы, запасные части, предметы дополнительного оборудования и принадлежности транспортных средств, строительные, отделочные материалы и инструменты, садово-огородный инвентарь, семена, саженцы, рассаду, периодические печатные издания, в том числе через киоски, а также реализующих товары дистанционным способом, следующий режим работы:</w:t>
      </w:r>
    </w:p>
    <w:p w14:paraId="49D59711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с понедельника по пятницу включительно - рабочие дни в соответствии с установленным ими графиком;</w:t>
      </w:r>
    </w:p>
    <w:p w14:paraId="221139F9" w14:textId="77777777" w:rsidR="005A3116" w:rsidRPr="005A3116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в субботу, воскресенье - выходные дни.</w:t>
      </w:r>
    </w:p>
    <w:p w14:paraId="09E9D449" w14:textId="77777777" w:rsidR="00B81FE1" w:rsidRDefault="005A3116" w:rsidP="00B81FE1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Рекомендовать гражданам:</w:t>
      </w:r>
      <w:r w:rsidR="00B81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1AB4A" w14:textId="77777777" w:rsidR="00B81FE1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B81FE1">
        <w:rPr>
          <w:rFonts w:ascii="Times New Roman" w:hAnsi="Times New Roman" w:cs="Times New Roman"/>
          <w:sz w:val="28"/>
          <w:szCs w:val="28"/>
        </w:rPr>
        <w:t xml:space="preserve">отказаться от посещения государств, где зарегистрированы случаи новой </w:t>
      </w:r>
      <w:proofErr w:type="spellStart"/>
      <w:r w:rsidR="005A3116" w:rsidRPr="00B81F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A3116" w:rsidRPr="00B81FE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A3116" w:rsidRPr="00B81FE1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B81FE1">
        <w:rPr>
          <w:rFonts w:ascii="Times New Roman" w:hAnsi="Times New Roman" w:cs="Times New Roman"/>
          <w:sz w:val="28"/>
          <w:szCs w:val="28"/>
        </w:rPr>
        <w:t>-19), а также ограничить поездки, в том числе в целях туризма и отдыха;</w:t>
      </w:r>
    </w:p>
    <w:p w14:paraId="0B952D9F" w14:textId="77777777" w:rsidR="00B81FE1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794F16">
        <w:rPr>
          <w:rFonts w:ascii="Times New Roman" w:hAnsi="Times New Roman" w:cs="Times New Roman"/>
          <w:sz w:val="28"/>
          <w:szCs w:val="28"/>
        </w:rPr>
        <w:t>соблюдать в общественных местах и общественном транспорте, за исключением услуг по перевозке пассажиров и багажа легковым такси, дистанцию до других лиц не менее 1,5 метра (далее — социальное дистанцирование);</w:t>
      </w:r>
    </w:p>
    <w:p w14:paraId="7503EA46" w14:textId="77777777" w:rsidR="005A3116" w:rsidRPr="005A3116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не покидать места проживания (пребывания), за исключением случаев обращения за экстренной (неотложной) медицинской помощью и случаев прямой угрозы жизни и здоровью, необходимости помощи лицам, нуждающимся в постороннем уходе, случаев следования к месту (от места) осуществления деятельности (в том числе работы), а также следования к ближайшему месту приобретения товаров, работ, услуг, выгула домашних животных на расстоянии, не превышающем 100 метров от места проживания (пребывания), выноса коммунально-бытовых отходов до ближайшего места их накопления.</w:t>
      </w:r>
    </w:p>
    <w:p w14:paraId="323F8481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Обязать граждан:</w:t>
      </w:r>
    </w:p>
    <w:p w14:paraId="49CB131E" w14:textId="77777777" w:rsidR="00B81FE1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посет</w:t>
      </w:r>
      <w:r w:rsidR="003839E5">
        <w:rPr>
          <w:rFonts w:ascii="Times New Roman" w:hAnsi="Times New Roman" w:cs="Times New Roman"/>
          <w:sz w:val="28"/>
          <w:szCs w:val="28"/>
        </w:rPr>
        <w:t xml:space="preserve">ивших территории государств,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где зарегистрированы случаи </w:t>
      </w:r>
      <w:proofErr w:type="spellStart"/>
      <w:r w:rsidR="005A3116"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-19), территории субъектов Российской Федерации, имеющих высокий уровень распространения </w:t>
      </w:r>
      <w:proofErr w:type="spellStart"/>
      <w:r w:rsidR="005A3116"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-19) </w:t>
      </w:r>
      <w:r w:rsidR="005A3116" w:rsidRPr="00A07623">
        <w:rPr>
          <w:rFonts w:ascii="Times New Roman" w:hAnsi="Times New Roman" w:cs="Times New Roman"/>
          <w:sz w:val="28"/>
          <w:szCs w:val="28"/>
        </w:rPr>
        <w:t>(3-я, 4-я фазы эпидемического процесса),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соблюдать требования об изоляции на дому на срок 14 дней: не посещать работу, учебу, общественные места;</w:t>
      </w:r>
    </w:p>
    <w:p w14:paraId="0EA93FF7" w14:textId="77777777" w:rsidR="005A3116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прибывающих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территорию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автомобильным и железнодорожным транспортом с территории субъектов Российской Федерации, имеющих высокий уровень распространения </w:t>
      </w:r>
      <w:proofErr w:type="spellStart"/>
      <w:r w:rsidR="005A3116"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-19) (3-я, 4-я фазы эпидемического процесса), немедленно сообщать о своем прибытии, месте, датах пребывания в указанных субъектах Российской Федерации, контактную информацию, включая сведения о месте регистрации и месте фактического пребывания </w:t>
      </w:r>
      <w:r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>, на горячую линию Управления Роспотребнадзора по Белгородской области по телефону: 8-800-222-04-31.</w:t>
      </w:r>
    </w:p>
    <w:p w14:paraId="0E07A6F3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Главам администраций </w:t>
      </w:r>
      <w:r w:rsidR="0016233B">
        <w:rPr>
          <w:rFonts w:ascii="Times New Roman" w:hAnsi="Times New Roman" w:cs="Times New Roman"/>
          <w:sz w:val="28"/>
          <w:szCs w:val="28"/>
        </w:rPr>
        <w:t>городских и сельских</w:t>
      </w:r>
      <w:r w:rsidRPr="005A3116">
        <w:rPr>
          <w:rFonts w:ascii="Times New Roman" w:hAnsi="Times New Roman" w:cs="Times New Roman"/>
          <w:sz w:val="28"/>
          <w:szCs w:val="28"/>
        </w:rPr>
        <w:t xml:space="preserve"> </w:t>
      </w:r>
      <w:r w:rsidR="0016233B">
        <w:rPr>
          <w:rFonts w:ascii="Times New Roman" w:hAnsi="Times New Roman" w:cs="Times New Roman"/>
          <w:sz w:val="28"/>
          <w:szCs w:val="28"/>
        </w:rPr>
        <w:t>поселений совместно с ОМ</w:t>
      </w:r>
      <w:r w:rsidRPr="005A3116">
        <w:rPr>
          <w:rFonts w:ascii="Times New Roman" w:hAnsi="Times New Roman" w:cs="Times New Roman"/>
          <w:sz w:val="28"/>
          <w:szCs w:val="28"/>
        </w:rPr>
        <w:t xml:space="preserve">ВД России по </w:t>
      </w:r>
      <w:proofErr w:type="spellStart"/>
      <w:r w:rsidR="0016233B">
        <w:rPr>
          <w:rFonts w:ascii="Times New Roman" w:hAnsi="Times New Roman" w:cs="Times New Roman"/>
          <w:sz w:val="28"/>
          <w:szCs w:val="28"/>
        </w:rPr>
        <w:t>Ракитянскому</w:t>
      </w:r>
      <w:proofErr w:type="spellEnd"/>
      <w:r w:rsidR="0016233B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A3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233B">
        <w:rPr>
          <w:rFonts w:ascii="Times New Roman" w:hAnsi="Times New Roman" w:cs="Times New Roman"/>
          <w:sz w:val="28"/>
          <w:szCs w:val="28"/>
        </w:rPr>
        <w:t>Рядинский</w:t>
      </w:r>
      <w:proofErr w:type="spellEnd"/>
      <w:r w:rsidR="0016233B">
        <w:rPr>
          <w:rFonts w:ascii="Times New Roman" w:hAnsi="Times New Roman" w:cs="Times New Roman"/>
          <w:sz w:val="28"/>
          <w:szCs w:val="28"/>
        </w:rPr>
        <w:t xml:space="preserve"> П. И</w:t>
      </w:r>
      <w:r w:rsidRPr="005A3116">
        <w:rPr>
          <w:rFonts w:ascii="Times New Roman" w:hAnsi="Times New Roman" w:cs="Times New Roman"/>
          <w:sz w:val="28"/>
          <w:szCs w:val="28"/>
        </w:rPr>
        <w:t xml:space="preserve">.), </w:t>
      </w:r>
      <w:r w:rsidR="0016233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5A3116">
        <w:rPr>
          <w:rFonts w:ascii="Times New Roman" w:hAnsi="Times New Roman" w:cs="Times New Roman"/>
          <w:sz w:val="28"/>
          <w:szCs w:val="28"/>
        </w:rPr>
        <w:t>социальной защиты населения (</w:t>
      </w:r>
      <w:proofErr w:type="spellStart"/>
      <w:r w:rsidR="0016233B">
        <w:rPr>
          <w:rFonts w:ascii="Times New Roman" w:hAnsi="Times New Roman" w:cs="Times New Roman"/>
          <w:sz w:val="28"/>
          <w:szCs w:val="28"/>
        </w:rPr>
        <w:t>Пауткина</w:t>
      </w:r>
      <w:proofErr w:type="spellEnd"/>
      <w:r w:rsidR="0016233B">
        <w:rPr>
          <w:rFonts w:ascii="Times New Roman" w:hAnsi="Times New Roman" w:cs="Times New Roman"/>
          <w:sz w:val="28"/>
          <w:szCs w:val="28"/>
        </w:rPr>
        <w:t xml:space="preserve"> С. М.</w:t>
      </w:r>
      <w:r w:rsidRPr="005A3116">
        <w:rPr>
          <w:rFonts w:ascii="Times New Roman" w:hAnsi="Times New Roman" w:cs="Times New Roman"/>
          <w:sz w:val="28"/>
          <w:szCs w:val="28"/>
        </w:rPr>
        <w:t xml:space="preserve">) организовать учет лиц, прибывающих с территории субъектов Российской Федерации, имеющих высокий уровень распространения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 (3-я, 4-я фазы эпидемического процесса), введение для них ограничительных мероприятий, включая режим самоизоляции, контроль за соблюдением режима самоизоляции в домашних условиях в течение 14 календарных дней с момента прибытия указанных лиц на территорию Белгородской области.</w:t>
      </w:r>
    </w:p>
    <w:p w14:paraId="569C5EF0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Обязать всех работодателей, осуществляющих деятельность на территории </w:t>
      </w:r>
      <w:proofErr w:type="spellStart"/>
      <w:r w:rsidR="0016233B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162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A3116">
        <w:rPr>
          <w:rFonts w:ascii="Times New Roman" w:hAnsi="Times New Roman" w:cs="Times New Roman"/>
          <w:sz w:val="28"/>
          <w:szCs w:val="28"/>
        </w:rPr>
        <w:t>:</w:t>
      </w:r>
    </w:p>
    <w:p w14:paraId="47F312E6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Не допускать на рабочее место и (или) территорию организаций работников:</w:t>
      </w:r>
    </w:p>
    <w:p w14:paraId="5328E91B" w14:textId="77777777" w:rsidR="005A3116" w:rsidRPr="005A3116" w:rsidRDefault="005A3116" w:rsidP="001C0980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на срок 14 дней, прибывших из государств, где зарегистрированы случаи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 xml:space="preserve">-19), с территории субъектов Российской Федерации, имеющих высокий уровень распространения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 (3-я, 4-я фазы эпидемического процесса), а также проживающих с лицами, находящимися в режиме самоизоляции, и (или) в отношении которых приняты решения санитарных врачей об изоляции;</w:t>
      </w:r>
    </w:p>
    <w:p w14:paraId="63838BB2" w14:textId="77777777" w:rsidR="005A3116" w:rsidRPr="005A3116" w:rsidRDefault="005A3116" w:rsidP="001C0980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в возрасте 65 лет и старше.</w:t>
      </w:r>
    </w:p>
    <w:p w14:paraId="4893122A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Перевести работников,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14:paraId="4D2CC1AE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преимущественно дистанционный формат осуществления профессиональной деятельности беременным и многодетным женщинам, женщинам, имеющим малолетних детей в возрасте до 7 лет, инвалидам.</w:t>
      </w:r>
    </w:p>
    <w:p w14:paraId="490F03AE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входной контроль за состоянием здоровья работников, отстранение от нахождения на рабочем месте лиц с повышенной температурой.</w:t>
      </w:r>
    </w:p>
    <w:p w14:paraId="600D1163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lastRenderedPageBreak/>
        <w:t>Обеспечивать соблюдение гражданами (в том числе работниками) социального дистанцирования, проведение дезинфекции в помещениях организации.</w:t>
      </w:r>
    </w:p>
    <w:p w14:paraId="7060E15F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При поступлении запроса Управления Роспотребнадзора по Белгородской области незамедлительно представлять информацию о контактах заболевшего новой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инфекцией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 по месту работы.</w:t>
      </w:r>
    </w:p>
    <w:p w14:paraId="4FB2F49E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Организациям, оказывающим услуги населению, в том числе по реализации продовольственных товаров:</w:t>
      </w:r>
    </w:p>
    <w:p w14:paraId="1F5F3C06" w14:textId="77777777" w:rsidR="005A3116" w:rsidRPr="005A3116" w:rsidRDefault="005A3116" w:rsidP="00794F16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ограничить нахождение в помещениях граждан, исходя из нормы площади помещения для оказания услуги не менее 4 кв. метров на 1 человека;</w:t>
      </w:r>
    </w:p>
    <w:p w14:paraId="238E77DD" w14:textId="77777777" w:rsidR="005A3116" w:rsidRPr="005A3116" w:rsidRDefault="005A3116" w:rsidP="00794F16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в помещениях условия для соблюдения гражданами социального дистанцирования и осуществлять контроль за его соблюдением;</w:t>
      </w:r>
    </w:p>
    <w:p w14:paraId="2B993047" w14:textId="77777777" w:rsidR="005A3116" w:rsidRPr="005A3116" w:rsidRDefault="005A3116" w:rsidP="00794F16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соблюдение санитарно-эпидемиологического законодательства, а также превентивных мер незамедлительного характера для защиты граждан, предусматривающих проведение мероприятий по минимизации очередей и скопления посетителей, обеспечению контроля за использованием персоналом, работающим с посетителями, одноразовых масок, обработкой рук персонала антибактериальными салфетками, кожными антисептическими средствами.</w:t>
      </w:r>
    </w:p>
    <w:p w14:paraId="2EDDE936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Обязать руководителей организаций, независимо от организационно</w:t>
      </w:r>
      <w:r w:rsidR="00B81FE1">
        <w:rPr>
          <w:rFonts w:ascii="Times New Roman" w:hAnsi="Times New Roman" w:cs="Times New Roman"/>
          <w:sz w:val="28"/>
          <w:szCs w:val="28"/>
        </w:rPr>
        <w:t>-</w:t>
      </w:r>
      <w:r w:rsidRPr="005A3116">
        <w:rPr>
          <w:rFonts w:ascii="Times New Roman" w:hAnsi="Times New Roman" w:cs="Times New Roman"/>
          <w:sz w:val="28"/>
          <w:szCs w:val="28"/>
        </w:rPr>
        <w:t>правовой формы и формы собственности, а также индивидуальных предпринимателей (далее - организации):</w:t>
      </w:r>
    </w:p>
    <w:p w14:paraId="12489928" w14:textId="77777777" w:rsidR="005A3116" w:rsidRPr="005A3116" w:rsidRDefault="001C0980" w:rsidP="00E5071D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33B">
        <w:rPr>
          <w:rFonts w:ascii="Times New Roman" w:hAnsi="Times New Roman" w:cs="Times New Roman"/>
          <w:sz w:val="28"/>
          <w:szCs w:val="28"/>
        </w:rPr>
        <w:t>6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.1. Осуществляющих деятельность на территории </w:t>
      </w:r>
      <w:proofErr w:type="spellStart"/>
      <w:r w:rsidR="0016233B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1623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>, пользующихся услугами грузоперевозчиков из других субъектов Российской Федерации, иностранных государств, а также региональных грузоперевозчиков, осуществляющих межрегиональные и международные грузоперевозки:</w:t>
      </w:r>
    </w:p>
    <w:p w14:paraId="06285386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обеспечить прием и отправку груза (товара) в порядке, исключающем риски распространения новой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-2019), с минимизацией количества контактов водителя с иными лицами;</w:t>
      </w:r>
    </w:p>
    <w:p w14:paraId="5418F3CD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документальный учет находящихся на территории организации водителей с указанием сведений о них, времени прибытия и убытия с территории организации;</w:t>
      </w:r>
    </w:p>
    <w:p w14:paraId="5C4DDB2F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обеспечивать оперативное убытие водителя с территории организации;</w:t>
      </w:r>
    </w:p>
    <w:p w14:paraId="31DE8081" w14:textId="77777777" w:rsidR="0016233B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при необходимости нахождения водителя на территории организации обеспечить ему условия соблюдения режима изоляции.</w:t>
      </w:r>
    </w:p>
    <w:p w14:paraId="3FF493F4" w14:textId="77777777" w:rsidR="005A3116" w:rsidRPr="0016233B" w:rsidRDefault="001C0980" w:rsidP="00E5071D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3E2C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16" w:rsidRPr="0016233B">
        <w:rPr>
          <w:rFonts w:ascii="Times New Roman" w:hAnsi="Times New Roman" w:cs="Times New Roman"/>
          <w:sz w:val="28"/>
          <w:szCs w:val="28"/>
        </w:rPr>
        <w:t>Осуществляющих грузоперевозки за пределы Белгородской области:</w:t>
      </w:r>
    </w:p>
    <w:p w14:paraId="24DCCF3C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соблюдение санитарно-эпидемиологического законодательства;</w:t>
      </w:r>
    </w:p>
    <w:p w14:paraId="4606F13C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водителей одноразовыми масками, антибактериальными салфетками, кожными антисептическими средствами, иными средствами индивидуальной защиты.</w:t>
      </w:r>
    </w:p>
    <w:p w14:paraId="13616CBB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Главам администраций </w:t>
      </w:r>
      <w:r w:rsidR="00133E2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5A3116">
        <w:rPr>
          <w:rFonts w:ascii="Times New Roman" w:hAnsi="Times New Roman" w:cs="Times New Roman"/>
          <w:sz w:val="28"/>
          <w:szCs w:val="28"/>
        </w:rPr>
        <w:t xml:space="preserve"> совместно с Управлением Роспотребнадзора по Белгородской области обеспечить </w:t>
      </w:r>
      <w:r w:rsidRPr="005A3116">
        <w:rPr>
          <w:rFonts w:ascii="Times New Roman" w:hAnsi="Times New Roman" w:cs="Times New Roman"/>
          <w:sz w:val="28"/>
          <w:szCs w:val="28"/>
        </w:rPr>
        <w:lastRenderedPageBreak/>
        <w:t>мониторинг соблюдения тре</w:t>
      </w:r>
      <w:r w:rsidR="00133E2C">
        <w:rPr>
          <w:rFonts w:ascii="Times New Roman" w:hAnsi="Times New Roman" w:cs="Times New Roman"/>
          <w:sz w:val="28"/>
          <w:szCs w:val="28"/>
        </w:rPr>
        <w:t>бований, установленных пунктом 6</w:t>
      </w:r>
      <w:r w:rsidRPr="005A311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1B9504EC" w14:textId="77777777" w:rsidR="005A3116" w:rsidRPr="005A3116" w:rsidRDefault="00133E2C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Б.)</w:t>
      </w:r>
      <w:r w:rsidR="005A3116" w:rsidRPr="005A3116">
        <w:rPr>
          <w:rFonts w:ascii="Times New Roman" w:hAnsi="Times New Roman" w:cs="Times New Roman"/>
          <w:sz w:val="28"/>
          <w:szCs w:val="28"/>
        </w:rPr>
        <w:t>:</w:t>
      </w:r>
    </w:p>
    <w:p w14:paraId="3EEA940C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возможность оформления листков нетрудоспособности без посещения медицинских организаций для лиц, указанных в пункте 2 настоящего постановления.</w:t>
      </w:r>
    </w:p>
    <w:p w14:paraId="483E60AF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Организовать работу медицинских организаций с приоритетом оказания медицинской помощи на дому:</w:t>
      </w:r>
    </w:p>
    <w:p w14:paraId="1C0FE8A0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лицам, находящимся в режиме изоляции, прибывшим из государств, неблагополучных по заболеваемости новой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инфекцией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-19);</w:t>
      </w:r>
    </w:p>
    <w:p w14:paraId="295C0DCE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больным с респираторными симптомами;</w:t>
      </w:r>
    </w:p>
    <w:p w14:paraId="4B8A5CD8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пациентам, относящимся к группам риска по хроническим неинфекционным заболеваниям, в том числе лицам старше 60 лет.</w:t>
      </w:r>
    </w:p>
    <w:p w14:paraId="1618AF7A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Обеспечить готовность медицинских организаций, осуществляющих медицинскую помощь в стационарных и амбулаторных условиях, скорую медицинскую помощь, к приему и оперативному оказанию медицинской помощи больным с респираторными симптомами, внебольничными пневмониями, к проведению отбора биологического материала для исследования на новую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инфекцию 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(COVID-19).</w:t>
      </w:r>
    </w:p>
    <w:p w14:paraId="4C10891A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Обеспечить исполнение постановления Главного государственного санитарного врача по Белгородской области от 13 апреля 2020 года № 249 </w:t>
      </w:r>
      <w:r w:rsidRPr="005A3116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«О</w:t>
      </w:r>
      <w:r w:rsidRPr="005A3116">
        <w:rPr>
          <w:rFonts w:ascii="Times New Roman" w:hAnsi="Times New Roman" w:cs="Times New Roman"/>
          <w:sz w:val="28"/>
          <w:szCs w:val="28"/>
        </w:rPr>
        <w:t xml:space="preserve"> дополнительных мерах по недопущению завоза и распространения 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 в Белгородской области».</w:t>
      </w:r>
    </w:p>
    <w:p w14:paraId="3168839C" w14:textId="77777777" w:rsidR="005A3116" w:rsidRPr="005A3116" w:rsidRDefault="00133E2C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Фролова Е. И.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), обеспечить организацию с 6 апреля по 30 апреля 2020 года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>, организациях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</w:t>
      </w:r>
      <w:r w:rsidR="005A3116" w:rsidRPr="005A3116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14:paraId="118DD75C" w14:textId="77777777" w:rsidR="005A3116" w:rsidRPr="005A3116" w:rsidRDefault="00133E2C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управлению строительства, </w:t>
      </w:r>
      <w:r w:rsidR="005A3116" w:rsidRPr="005A311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, ЖКХ и топливно-энергетического комплекса администрации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Варыпаев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  <w:r w:rsidR="005A3116" w:rsidRPr="005A3116">
        <w:rPr>
          <w:rFonts w:ascii="Times New Roman" w:hAnsi="Times New Roman" w:cs="Times New Roman"/>
          <w:sz w:val="28"/>
          <w:szCs w:val="28"/>
        </w:rPr>
        <w:t>) обеспечить приостановление возможности использования единых социальных проездных билетов на городских и пригородных автобусных маршрутах, введенных постановлением Правительства Белгородской области от 19 января 2009 года № 7-пп «О введении на территории Белгородской области единого социального проездного билета», с сохранением количества поездок на период с 4 апреля по 30 апреля 2020</w:t>
      </w:r>
      <w:r w:rsidR="00A279F6">
        <w:rPr>
          <w:rFonts w:ascii="Times New Roman" w:hAnsi="Times New Roman" w:cs="Times New Roman"/>
          <w:sz w:val="28"/>
          <w:szCs w:val="28"/>
        </w:rPr>
        <w:t xml:space="preserve"> </w:t>
      </w:r>
      <w:r w:rsidR="005A3116" w:rsidRPr="005A3116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14:paraId="098B962E" w14:textId="77777777" w:rsidR="005A3116" w:rsidRPr="005A3116" w:rsidRDefault="00133E2C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организационно-контрольной и информационно-аналитической работы </w:t>
      </w:r>
      <w:r w:rsidR="005A3116" w:rsidRPr="005A3116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искарева Л. В.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) организовать в средствах массовой информации информирование населения о введении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а также о мерах по обеспечению безопасности населения.</w:t>
      </w:r>
    </w:p>
    <w:p w14:paraId="4B0D0733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Рекомендовать:</w:t>
      </w:r>
    </w:p>
    <w:p w14:paraId="4DDA1AF9" w14:textId="77777777" w:rsidR="005A3116" w:rsidRPr="005A3116" w:rsidRDefault="00133E2C" w:rsidP="00A16FFE">
      <w:pPr>
        <w:pStyle w:val="Style7"/>
        <w:widowControl/>
        <w:numPr>
          <w:ilvl w:val="0"/>
          <w:numId w:val="20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И.</w:t>
      </w:r>
      <w:r w:rsidR="005A3116" w:rsidRPr="005A3116">
        <w:rPr>
          <w:rFonts w:ascii="Times New Roman" w:hAnsi="Times New Roman" w:cs="Times New Roman"/>
          <w:sz w:val="28"/>
          <w:szCs w:val="28"/>
        </w:rPr>
        <w:t>) применять меры по контролю за соблюдением гражданами ограничений, установленных настоящим постановлением, а также меры по пресечению нарушений указанных ограничений;</w:t>
      </w:r>
    </w:p>
    <w:p w14:paraId="4349AE6E" w14:textId="77777777" w:rsidR="0097746F" w:rsidRPr="00FE5DFB" w:rsidRDefault="00A16FFE" w:rsidP="00A16FFE">
      <w:pPr>
        <w:pStyle w:val="Style7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97746F">
        <w:rPr>
          <w:rStyle w:val="FontStyle20"/>
          <w:sz w:val="28"/>
          <w:szCs w:val="28"/>
        </w:rPr>
        <w:t xml:space="preserve">- </w:t>
      </w:r>
      <w:r w:rsidR="0097746F" w:rsidRPr="00BF281D">
        <w:rPr>
          <w:rStyle w:val="FontStyle20"/>
          <w:sz w:val="28"/>
          <w:szCs w:val="28"/>
        </w:rPr>
        <w:t xml:space="preserve">отделению надзорной деятельности и профилактической работы </w:t>
      </w:r>
      <w:proofErr w:type="spellStart"/>
      <w:r w:rsidR="0097746F" w:rsidRPr="00BF281D">
        <w:rPr>
          <w:rStyle w:val="FontStyle20"/>
          <w:sz w:val="28"/>
          <w:szCs w:val="28"/>
        </w:rPr>
        <w:t>Ракитянского</w:t>
      </w:r>
      <w:proofErr w:type="spellEnd"/>
      <w:r w:rsidR="0097746F" w:rsidRPr="00BF281D">
        <w:rPr>
          <w:rStyle w:val="FontStyle20"/>
          <w:sz w:val="28"/>
          <w:szCs w:val="28"/>
        </w:rPr>
        <w:t xml:space="preserve"> района Управления надзорной деятельности и профилактической работы Главного управления МЧС России по Белгородской области (С.С. Грищенко), </w:t>
      </w:r>
      <w:proofErr w:type="spellStart"/>
      <w:r w:rsidR="0097746F" w:rsidRPr="00BF281D">
        <w:rPr>
          <w:rStyle w:val="FontStyle20"/>
          <w:sz w:val="28"/>
          <w:szCs w:val="28"/>
        </w:rPr>
        <w:t>Ракитянскому</w:t>
      </w:r>
      <w:proofErr w:type="spellEnd"/>
      <w:r w:rsidR="0097746F" w:rsidRPr="00BF281D">
        <w:rPr>
          <w:rStyle w:val="FontStyle20"/>
          <w:sz w:val="28"/>
          <w:szCs w:val="28"/>
        </w:rPr>
        <w:t xml:space="preserve"> отделению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Белгородской области» (С.А. Труфанов.), главам администраций городских и сельских поселений принять необходимые меры, направленные на реализацию настоящего постановления.</w:t>
      </w:r>
      <w:r w:rsidR="0097746F">
        <w:rPr>
          <w:rStyle w:val="FontStyle20"/>
          <w:sz w:val="28"/>
          <w:szCs w:val="28"/>
        </w:rPr>
        <w:t>»</w:t>
      </w:r>
    </w:p>
    <w:p w14:paraId="7CB581FB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9774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746F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97746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A3116">
        <w:rPr>
          <w:rFonts w:ascii="Times New Roman" w:hAnsi="Times New Roman" w:cs="Times New Roman"/>
          <w:sz w:val="28"/>
          <w:szCs w:val="28"/>
        </w:rPr>
        <w:t xml:space="preserve">от </w:t>
      </w:r>
      <w:r w:rsidR="00DA4315">
        <w:rPr>
          <w:rFonts w:ascii="Times New Roman" w:hAnsi="Times New Roman" w:cs="Times New Roman"/>
          <w:sz w:val="28"/>
          <w:szCs w:val="28"/>
        </w:rPr>
        <w:t xml:space="preserve">4 апреля 2020 года № </w:t>
      </w:r>
      <w:r w:rsidR="0097746F">
        <w:rPr>
          <w:rFonts w:ascii="Times New Roman" w:hAnsi="Times New Roman" w:cs="Times New Roman"/>
          <w:sz w:val="28"/>
          <w:szCs w:val="28"/>
        </w:rPr>
        <w:t>63</w:t>
      </w:r>
      <w:r w:rsidRPr="005A3116">
        <w:rPr>
          <w:rFonts w:ascii="Times New Roman" w:hAnsi="Times New Roman" w:cs="Times New Roman"/>
          <w:sz w:val="28"/>
          <w:szCs w:val="28"/>
        </w:rPr>
        <w:t xml:space="preserve"> «О мерах по предупреждению завоза и распространения новой </w:t>
      </w:r>
      <w:proofErr w:type="spellStart"/>
      <w:r w:rsidRPr="005A31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11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nCoV</w:t>
      </w:r>
      <w:r w:rsidRPr="005A3116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="0097746F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9774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A3116">
        <w:rPr>
          <w:rFonts w:ascii="Times New Roman" w:hAnsi="Times New Roman" w:cs="Times New Roman"/>
          <w:sz w:val="28"/>
          <w:szCs w:val="28"/>
        </w:rPr>
        <w:t>».</w:t>
      </w:r>
    </w:p>
    <w:p w14:paraId="5A487A16" w14:textId="77777777" w:rsidR="00FF4829" w:rsidRPr="00FF4829" w:rsidRDefault="001C0980" w:rsidP="00E5071D">
      <w:pPr>
        <w:pStyle w:val="Style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46F">
        <w:rPr>
          <w:rFonts w:ascii="Times New Roman" w:hAnsi="Times New Roman" w:cs="Times New Roman"/>
          <w:sz w:val="28"/>
          <w:szCs w:val="28"/>
        </w:rPr>
        <w:t xml:space="preserve">14. </w:t>
      </w:r>
      <w:r w:rsidR="00FF4829" w:rsidRPr="00FF482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29807A3B" w14:textId="77777777" w:rsidR="00FF4829" w:rsidRPr="00FF4829" w:rsidRDefault="001C0980" w:rsidP="00E5071D">
      <w:pPr>
        <w:pStyle w:val="Style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 w:rsidR="0097746F">
        <w:rPr>
          <w:rFonts w:ascii="Times New Roman" w:hAnsi="Times New Roman" w:cs="Times New Roman"/>
          <w:sz w:val="28"/>
          <w:szCs w:val="28"/>
        </w:rPr>
        <w:t xml:space="preserve">. </w:t>
      </w:r>
      <w:r w:rsidR="00FF4829" w:rsidRPr="00FF4829">
        <w:rPr>
          <w:rFonts w:ascii="Times New Roman" w:hAnsi="Times New Roman" w:cs="Times New Roman"/>
          <w:sz w:val="28"/>
          <w:szCs w:val="28"/>
        </w:rPr>
        <w:t>Настоящее по</w:t>
      </w:r>
      <w:r w:rsidR="00DF2401">
        <w:rPr>
          <w:rFonts w:ascii="Times New Roman" w:hAnsi="Times New Roman" w:cs="Times New Roman"/>
          <w:sz w:val="28"/>
          <w:szCs w:val="28"/>
        </w:rPr>
        <w:t xml:space="preserve">становление вступает в силу с </w:t>
      </w:r>
      <w:r w:rsidR="00827EAA">
        <w:rPr>
          <w:rFonts w:ascii="Times New Roman" w:hAnsi="Times New Roman" w:cs="Times New Roman"/>
          <w:sz w:val="28"/>
          <w:szCs w:val="28"/>
        </w:rPr>
        <w:t>18</w:t>
      </w:r>
      <w:r w:rsidR="00FF4829" w:rsidRPr="00FF4829">
        <w:rPr>
          <w:rFonts w:ascii="Times New Roman" w:hAnsi="Times New Roman" w:cs="Times New Roman"/>
          <w:sz w:val="28"/>
          <w:szCs w:val="28"/>
        </w:rPr>
        <w:t xml:space="preserve"> апреля 2020 года.</w:t>
      </w:r>
    </w:p>
    <w:p w14:paraId="40DDF3EA" w14:textId="77777777" w:rsidR="00D137C2" w:rsidRPr="00FE5DFB" w:rsidRDefault="00D137C2" w:rsidP="00D137C2">
      <w:pPr>
        <w:pStyle w:val="Style8"/>
        <w:widowControl/>
        <w:tabs>
          <w:tab w:val="left" w:pos="1085"/>
        </w:tabs>
        <w:spacing w:line="298" w:lineRule="exact"/>
        <w:jc w:val="left"/>
        <w:rPr>
          <w:rStyle w:val="FontStyle20"/>
          <w:sz w:val="28"/>
          <w:szCs w:val="28"/>
        </w:rPr>
      </w:pPr>
    </w:p>
    <w:p w14:paraId="1DE3209E" w14:textId="77777777" w:rsidR="00D137C2" w:rsidRPr="00FE5DFB" w:rsidRDefault="00D137C2" w:rsidP="00D137C2">
      <w:pPr>
        <w:pStyle w:val="Style8"/>
        <w:widowControl/>
        <w:tabs>
          <w:tab w:val="left" w:pos="1085"/>
        </w:tabs>
        <w:spacing w:line="298" w:lineRule="exact"/>
        <w:jc w:val="left"/>
        <w:rPr>
          <w:rStyle w:val="FontStyle20"/>
          <w:sz w:val="28"/>
          <w:szCs w:val="28"/>
        </w:rPr>
      </w:pPr>
    </w:p>
    <w:p w14:paraId="2D670140" w14:textId="77777777" w:rsidR="003B1F26" w:rsidRPr="00FE5DFB" w:rsidRDefault="00D137C2" w:rsidP="005C120E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b/>
          <w:sz w:val="28"/>
          <w:szCs w:val="28"/>
        </w:rPr>
      </w:pPr>
      <w:r w:rsidRPr="00FE5DFB">
        <w:rPr>
          <w:rStyle w:val="FontStyle20"/>
          <w:b/>
          <w:sz w:val="28"/>
          <w:szCs w:val="28"/>
        </w:rPr>
        <w:t>Глава администрации</w:t>
      </w:r>
    </w:p>
    <w:p w14:paraId="63A7C266" w14:textId="77777777" w:rsidR="00D137C2" w:rsidRPr="00FE5DFB" w:rsidRDefault="00D137C2" w:rsidP="005C120E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b/>
          <w:sz w:val="28"/>
          <w:szCs w:val="28"/>
        </w:rPr>
      </w:pPr>
      <w:proofErr w:type="spellStart"/>
      <w:r w:rsidRPr="00FE5DFB">
        <w:rPr>
          <w:rStyle w:val="FontStyle20"/>
          <w:b/>
          <w:sz w:val="28"/>
          <w:szCs w:val="28"/>
        </w:rPr>
        <w:t>Ракитянского</w:t>
      </w:r>
      <w:proofErr w:type="spellEnd"/>
      <w:r w:rsidRPr="00FE5DFB">
        <w:rPr>
          <w:rStyle w:val="FontStyle20"/>
          <w:b/>
          <w:sz w:val="28"/>
          <w:szCs w:val="28"/>
        </w:rPr>
        <w:t xml:space="preserve"> района</w:t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="00D80899">
        <w:rPr>
          <w:rStyle w:val="FontStyle20"/>
          <w:b/>
          <w:sz w:val="28"/>
          <w:szCs w:val="28"/>
        </w:rPr>
        <w:t xml:space="preserve">   </w:t>
      </w:r>
      <w:r w:rsidR="005C120E" w:rsidRPr="00FE5DFB">
        <w:rPr>
          <w:rStyle w:val="FontStyle20"/>
          <w:b/>
          <w:sz w:val="28"/>
          <w:szCs w:val="28"/>
        </w:rPr>
        <w:t xml:space="preserve">   </w:t>
      </w:r>
      <w:r w:rsidR="00D433E2">
        <w:rPr>
          <w:rStyle w:val="FontStyle20"/>
          <w:b/>
          <w:sz w:val="28"/>
          <w:szCs w:val="28"/>
        </w:rPr>
        <w:t xml:space="preserve"> </w:t>
      </w:r>
      <w:r w:rsidR="003669CA">
        <w:rPr>
          <w:rStyle w:val="FontStyle20"/>
          <w:b/>
          <w:sz w:val="28"/>
          <w:szCs w:val="28"/>
        </w:rPr>
        <w:t xml:space="preserve"> </w:t>
      </w:r>
      <w:r w:rsidR="00D433E2">
        <w:rPr>
          <w:rStyle w:val="FontStyle20"/>
          <w:b/>
          <w:sz w:val="28"/>
          <w:szCs w:val="28"/>
        </w:rPr>
        <w:t xml:space="preserve">   </w:t>
      </w:r>
      <w:r w:rsidRPr="00FE5DFB">
        <w:rPr>
          <w:rStyle w:val="FontStyle20"/>
          <w:b/>
          <w:sz w:val="28"/>
          <w:szCs w:val="28"/>
        </w:rPr>
        <w:t>А.В. Климов</w:t>
      </w:r>
    </w:p>
    <w:p w14:paraId="35D9AE34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7AFCD0FC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4FEA5A6B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6C9B92E9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275FDEE5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23F6C08C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4C458E08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23669436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3150A426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7DB6190C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4DEBD9FE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6C16D032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423DEFB9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5D2252DD" w14:textId="77777777" w:rsidR="00A279F6" w:rsidRDefault="00A279F6" w:rsidP="00B92BEE">
      <w:pPr>
        <w:jc w:val="center"/>
        <w:rPr>
          <w:rFonts w:asciiTheme="minorHAnsi"/>
          <w:sz w:val="28"/>
          <w:szCs w:val="28"/>
        </w:rPr>
      </w:pPr>
    </w:p>
    <w:p w14:paraId="08D1CD24" w14:textId="77777777" w:rsidR="00A279F6" w:rsidRDefault="00A279F6" w:rsidP="00B92BEE">
      <w:pPr>
        <w:jc w:val="center"/>
        <w:rPr>
          <w:rFonts w:asciiTheme="minorHAnsi"/>
          <w:sz w:val="28"/>
          <w:szCs w:val="28"/>
        </w:rPr>
      </w:pPr>
    </w:p>
    <w:p w14:paraId="73B7A448" w14:textId="77777777" w:rsidR="00A279F6" w:rsidRDefault="00A279F6" w:rsidP="00B92BEE">
      <w:pPr>
        <w:jc w:val="center"/>
        <w:rPr>
          <w:rFonts w:asciiTheme="minorHAnsi"/>
          <w:sz w:val="28"/>
          <w:szCs w:val="28"/>
        </w:rPr>
      </w:pPr>
    </w:p>
    <w:p w14:paraId="672665ED" w14:textId="77777777" w:rsidR="00A279F6" w:rsidRDefault="00A279F6" w:rsidP="00B92BEE">
      <w:pPr>
        <w:jc w:val="center"/>
        <w:rPr>
          <w:rFonts w:asciiTheme="minorHAnsi"/>
          <w:sz w:val="28"/>
          <w:szCs w:val="28"/>
        </w:rPr>
      </w:pPr>
    </w:p>
    <w:p w14:paraId="47211408" w14:textId="77777777" w:rsidR="00A279F6" w:rsidRDefault="00A279F6" w:rsidP="00B92BEE">
      <w:pPr>
        <w:jc w:val="center"/>
        <w:rPr>
          <w:rFonts w:asciiTheme="minorHAnsi"/>
          <w:sz w:val="28"/>
          <w:szCs w:val="28"/>
        </w:rPr>
      </w:pPr>
    </w:p>
    <w:p w14:paraId="5B0A5610" w14:textId="77777777" w:rsidR="00A279F6" w:rsidRDefault="00A279F6" w:rsidP="00B92BEE">
      <w:pPr>
        <w:jc w:val="center"/>
        <w:rPr>
          <w:rFonts w:asciiTheme="minorHAnsi"/>
          <w:sz w:val="28"/>
          <w:szCs w:val="28"/>
        </w:rPr>
      </w:pPr>
    </w:p>
    <w:p w14:paraId="369497E1" w14:textId="77777777" w:rsidR="00C67AAA" w:rsidRPr="00C67AAA" w:rsidRDefault="00C67AAA" w:rsidP="00C67AAA">
      <w:pPr>
        <w:rPr>
          <w:rFonts w:asciiTheme="minorHAnsi"/>
          <w:sz w:val="28"/>
          <w:szCs w:val="28"/>
        </w:rPr>
      </w:pPr>
    </w:p>
    <w:p w14:paraId="7D935413" w14:textId="77777777" w:rsidR="005C1F89" w:rsidRPr="005C1F89" w:rsidRDefault="005C1F89" w:rsidP="0097746F">
      <w:pPr>
        <w:tabs>
          <w:tab w:val="left" w:pos="1333"/>
        </w:tabs>
        <w:autoSpaceDE/>
        <w:autoSpaceDN/>
        <w:adjustRightInd/>
        <w:spacing w:line="298" w:lineRule="exact"/>
        <w:jc w:val="both"/>
        <w:rPr>
          <w:rFonts w:asciiTheme="minorHAnsi"/>
          <w:sz w:val="28"/>
          <w:szCs w:val="28"/>
        </w:rPr>
      </w:pPr>
    </w:p>
    <w:sectPr w:rsidR="005C1F89" w:rsidRPr="005C1F89" w:rsidSect="00A279F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A229A" w14:textId="77777777" w:rsidR="00781380" w:rsidRDefault="00781380" w:rsidP="00D137C2">
      <w:r>
        <w:separator/>
      </w:r>
    </w:p>
  </w:endnote>
  <w:endnote w:type="continuationSeparator" w:id="0">
    <w:p w14:paraId="123BB669" w14:textId="77777777" w:rsidR="00781380" w:rsidRDefault="00781380" w:rsidP="00D1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680F" w14:textId="77777777" w:rsidR="00781380" w:rsidRDefault="00781380" w:rsidP="00D137C2">
      <w:r>
        <w:separator/>
      </w:r>
    </w:p>
  </w:footnote>
  <w:footnote w:type="continuationSeparator" w:id="0">
    <w:p w14:paraId="4BD903D1" w14:textId="77777777" w:rsidR="00781380" w:rsidRDefault="00781380" w:rsidP="00D1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7907481"/>
      <w:docPartObj>
        <w:docPartGallery w:val="Page Numbers (Top of Page)"/>
        <w:docPartUnique/>
      </w:docPartObj>
    </w:sdtPr>
    <w:sdtEndPr/>
    <w:sdtContent>
      <w:p w14:paraId="5BCE6E78" w14:textId="77777777" w:rsidR="00D137C2" w:rsidRPr="00A279F6" w:rsidRDefault="00C20236" w:rsidP="00A279F6">
        <w:pPr>
          <w:pStyle w:val="a7"/>
          <w:jc w:val="center"/>
        </w:pPr>
        <w:r>
          <w:fldChar w:fldCharType="begin"/>
        </w:r>
        <w:r w:rsidR="00D137C2">
          <w:instrText>PAGE   \* MERGEFORMAT</w:instrText>
        </w:r>
        <w:r>
          <w:fldChar w:fldCharType="separate"/>
        </w:r>
        <w:r w:rsidR="00C67AA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3384090"/>
    <w:lvl w:ilvl="0">
      <w:numFmt w:val="bullet"/>
      <w:lvlText w:val="*"/>
      <w:lvlJc w:val="left"/>
    </w:lvl>
  </w:abstractNum>
  <w:abstractNum w:abstractNumId="1" w15:restartNumberingAfterBreak="0">
    <w:nsid w:val="092A370A"/>
    <w:multiLevelType w:val="singleLevel"/>
    <w:tmpl w:val="909C5D66"/>
    <w:lvl w:ilvl="0">
      <w:start w:val="3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05664A"/>
    <w:multiLevelType w:val="singleLevel"/>
    <w:tmpl w:val="C64E22C2"/>
    <w:lvl w:ilvl="0">
      <w:start w:val="3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076D7D"/>
    <w:multiLevelType w:val="singleLevel"/>
    <w:tmpl w:val="77A68662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657A29"/>
    <w:multiLevelType w:val="singleLevel"/>
    <w:tmpl w:val="EC484070"/>
    <w:lvl w:ilvl="0">
      <w:start w:val="1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D40BA3"/>
    <w:multiLevelType w:val="singleLevel"/>
    <w:tmpl w:val="2598AF22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2F60DB9"/>
    <w:multiLevelType w:val="multilevel"/>
    <w:tmpl w:val="29841DD8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3235CA0"/>
    <w:multiLevelType w:val="multilevel"/>
    <w:tmpl w:val="DA80F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8B03DA6"/>
    <w:multiLevelType w:val="singleLevel"/>
    <w:tmpl w:val="8672336C"/>
    <w:lvl w:ilvl="0">
      <w:start w:val="1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E9E4A97"/>
    <w:multiLevelType w:val="multilevel"/>
    <w:tmpl w:val="AC8E4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3"/>
        <w:numFmt w:val="decimal"/>
        <w:lvlText w:val="3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5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5"/>
  </w:num>
  <w:num w:numId="15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1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5"/>
    <w:rsid w:val="0002014A"/>
    <w:rsid w:val="00133E2C"/>
    <w:rsid w:val="0016233B"/>
    <w:rsid w:val="00164CF0"/>
    <w:rsid w:val="00165770"/>
    <w:rsid w:val="001A1959"/>
    <w:rsid w:val="001A76DB"/>
    <w:rsid w:val="001C0980"/>
    <w:rsid w:val="0023741D"/>
    <w:rsid w:val="0025300C"/>
    <w:rsid w:val="00320D6A"/>
    <w:rsid w:val="00351D00"/>
    <w:rsid w:val="003669CA"/>
    <w:rsid w:val="003839E5"/>
    <w:rsid w:val="003B1F26"/>
    <w:rsid w:val="003E5262"/>
    <w:rsid w:val="003F0F22"/>
    <w:rsid w:val="00454C36"/>
    <w:rsid w:val="004C75A9"/>
    <w:rsid w:val="005A3116"/>
    <w:rsid w:val="005C120E"/>
    <w:rsid w:val="005C1F89"/>
    <w:rsid w:val="005F6263"/>
    <w:rsid w:val="00685106"/>
    <w:rsid w:val="006D5FC1"/>
    <w:rsid w:val="00781380"/>
    <w:rsid w:val="00794F16"/>
    <w:rsid w:val="00827EAA"/>
    <w:rsid w:val="00894288"/>
    <w:rsid w:val="008C7916"/>
    <w:rsid w:val="008F132B"/>
    <w:rsid w:val="00910AEF"/>
    <w:rsid w:val="0097746F"/>
    <w:rsid w:val="009B21EC"/>
    <w:rsid w:val="00A07623"/>
    <w:rsid w:val="00A16FFE"/>
    <w:rsid w:val="00A279F6"/>
    <w:rsid w:val="00B162DF"/>
    <w:rsid w:val="00B54F05"/>
    <w:rsid w:val="00B81FE1"/>
    <w:rsid w:val="00B92BEE"/>
    <w:rsid w:val="00BA7CA2"/>
    <w:rsid w:val="00BF281D"/>
    <w:rsid w:val="00C11748"/>
    <w:rsid w:val="00C20236"/>
    <w:rsid w:val="00C67AAA"/>
    <w:rsid w:val="00D122E1"/>
    <w:rsid w:val="00D137C2"/>
    <w:rsid w:val="00D433E2"/>
    <w:rsid w:val="00D76DE6"/>
    <w:rsid w:val="00D80899"/>
    <w:rsid w:val="00DA4315"/>
    <w:rsid w:val="00DA467F"/>
    <w:rsid w:val="00DE6F2B"/>
    <w:rsid w:val="00DF2401"/>
    <w:rsid w:val="00E5071D"/>
    <w:rsid w:val="00ED232D"/>
    <w:rsid w:val="00EE2FEE"/>
    <w:rsid w:val="00F0750E"/>
    <w:rsid w:val="00F84186"/>
    <w:rsid w:val="00FE5DFB"/>
    <w:rsid w:val="00FF482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6CCE"/>
  <w15:docId w15:val="{64A1D0EB-80F3-4371-932F-1E52D91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26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F26"/>
    <w:pPr>
      <w:spacing w:line="325" w:lineRule="exact"/>
    </w:pPr>
  </w:style>
  <w:style w:type="paragraph" w:customStyle="1" w:styleId="Style7">
    <w:name w:val="Style7"/>
    <w:basedOn w:val="a"/>
    <w:uiPriority w:val="99"/>
    <w:rsid w:val="003B1F26"/>
    <w:pPr>
      <w:spacing w:line="310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3B1F26"/>
    <w:pPr>
      <w:spacing w:line="303" w:lineRule="exact"/>
      <w:ind w:firstLine="720"/>
      <w:jc w:val="both"/>
    </w:pPr>
  </w:style>
  <w:style w:type="character" w:customStyle="1" w:styleId="FontStyle19">
    <w:name w:val="Font Style19"/>
    <w:basedOn w:val="a0"/>
    <w:uiPriority w:val="99"/>
    <w:rsid w:val="003B1F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B1F26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10"/>
    <w:qFormat/>
    <w:rsid w:val="003B1F26"/>
    <w:pPr>
      <w:widowControl/>
      <w:autoSpaceDE/>
      <w:autoSpaceDN/>
      <w:adjustRightInd/>
      <w:spacing w:line="360" w:lineRule="auto"/>
      <w:jc w:val="center"/>
    </w:pPr>
    <w:rPr>
      <w:rFonts w:ascii="CyrillicHeavy" w:eastAsia="Times New Roman" w:hAnsi="CyrillicHeavy" w:cs="Times New Roman"/>
      <w:sz w:val="32"/>
      <w:szCs w:val="20"/>
    </w:rPr>
  </w:style>
  <w:style w:type="character" w:customStyle="1" w:styleId="a4">
    <w:name w:val="Заголовок Знак"/>
    <w:basedOn w:val="a0"/>
    <w:link w:val="a3"/>
    <w:uiPriority w:val="10"/>
    <w:rsid w:val="003B1F26"/>
    <w:rPr>
      <w:rFonts w:ascii="CyrillicHeavy" w:eastAsia="Times New Roman" w:hAnsi="CyrillicHeavy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5300C"/>
    <w:rPr>
      <w:color w:val="0000FF"/>
      <w:u w:val="single"/>
    </w:rPr>
  </w:style>
  <w:style w:type="character" w:styleId="a6">
    <w:name w:val="Strong"/>
    <w:basedOn w:val="a0"/>
    <w:uiPriority w:val="22"/>
    <w:qFormat/>
    <w:rsid w:val="00D137C2"/>
    <w:rPr>
      <w:b/>
      <w:bCs/>
    </w:rPr>
  </w:style>
  <w:style w:type="paragraph" w:styleId="a7">
    <w:name w:val="header"/>
    <w:basedOn w:val="a"/>
    <w:link w:val="a8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37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7C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11101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</cp:revision>
  <cp:lastPrinted>2020-04-20T10:28:00Z</cp:lastPrinted>
  <dcterms:created xsi:type="dcterms:W3CDTF">2020-05-07T06:02:00Z</dcterms:created>
  <dcterms:modified xsi:type="dcterms:W3CDTF">2020-05-07T06:02:00Z</dcterms:modified>
</cp:coreProperties>
</file>