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И Й С К А Я    Ф Е Д Е Р А Ц И Я</w:t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695325"/>
            <wp:effectExtent l="19050" t="0" r="9525" b="0"/>
            <wp:docPr id="3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6B">
        <w:rPr>
          <w:rFonts w:ascii="Times New Roman" w:hAnsi="Times New Roman" w:cs="Times New Roman"/>
          <w:b/>
          <w:sz w:val="28"/>
          <w:szCs w:val="28"/>
        </w:rPr>
        <w:t>МУНИЦИПАЛЬНЫЙ СОВЕТ  МУНИЦИПАЛЬНОГО РАЙОНА «КРАСНОЯРУЖСКИЙ РАЙОН»</w:t>
      </w:r>
    </w:p>
    <w:p w:rsidR="00AD0B3B" w:rsidRPr="00901E6B" w:rsidRDefault="00AD0B3B" w:rsidP="00AD0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E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D0B3B" w:rsidRPr="00901E6B" w:rsidRDefault="00AD0B3B" w:rsidP="00AD0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3B" w:rsidRDefault="00AD0B3B" w:rsidP="00AD0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34DB5"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</w:rPr>
        <w:t>»  октября 2024</w:t>
      </w:r>
      <w:r w:rsidRPr="00901E6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01E6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E6B">
        <w:rPr>
          <w:rFonts w:ascii="Times New Roman" w:hAnsi="Times New Roman" w:cs="Times New Roman"/>
          <w:b/>
          <w:sz w:val="28"/>
          <w:szCs w:val="28"/>
        </w:rPr>
        <w:t>№</w:t>
      </w:r>
      <w:r w:rsidR="00034DB5">
        <w:rPr>
          <w:rFonts w:ascii="Times New Roman" w:hAnsi="Times New Roman" w:cs="Times New Roman"/>
          <w:b/>
          <w:sz w:val="28"/>
          <w:szCs w:val="28"/>
        </w:rPr>
        <w:t xml:space="preserve"> 77</w:t>
      </w:r>
      <w:r w:rsidRPr="00901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0AC" w:rsidRPr="00901E6B" w:rsidRDefault="00C660AC" w:rsidP="00AD0B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2" w:type="dxa"/>
        <w:tblLook w:val="04A0"/>
      </w:tblPr>
      <w:tblGrid>
        <w:gridCol w:w="5670"/>
        <w:gridCol w:w="5672"/>
      </w:tblGrid>
      <w:tr w:rsidR="00341E13" w:rsidRPr="002B6DBA" w:rsidTr="00FC1D6F">
        <w:tc>
          <w:tcPr>
            <w:tcW w:w="5670" w:type="dxa"/>
          </w:tcPr>
          <w:p w:rsidR="00341E13" w:rsidRPr="002B6DBA" w:rsidRDefault="00341E13" w:rsidP="00BF39E6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выдвижении инициативы 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преобразовании всех поселений,  входящих  в </w:t>
            </w:r>
            <w:r w:rsidR="005C6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 муниципального  района «Краснояружский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путем  их объединения</w:t>
            </w:r>
            <w:r w:rsidR="005C62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341E13" w:rsidRPr="002B6DBA" w:rsidRDefault="00341E13" w:rsidP="00BF3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41E13" w:rsidRPr="002B6DBA" w:rsidRDefault="00341E13" w:rsidP="00BF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E13" w:rsidRPr="00845944" w:rsidRDefault="00341E13" w:rsidP="00BF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статьей 13, пунктом 4 части 3 статьи 28 Федерального закона 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№ 131-ФЗ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</w:t>
      </w:r>
      <w:r w:rsidR="005C7AF6">
        <w:rPr>
          <w:rFonts w:ascii="Times New Roman" w:eastAsia="Times New Roman" w:hAnsi="Times New Roman" w:cs="Times New Roman"/>
          <w:sz w:val="28"/>
          <w:szCs w:val="28"/>
          <w:lang w:eastAsia="ru-RU"/>
        </w:rPr>
        <w:t>44 п.4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Положением о порядке организации и проведения публичных слушаний в муниципальном районе «район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решением </w:t>
      </w:r>
      <w:r w:rsidR="006366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Краснояружского района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6FB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06.04.2023 года № 444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целях преобразования путем объединения всех поселений, входящих в состав муниципального района 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наделении вновь образованного муниципального образования статусом 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B3B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="00AD0B3B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41E13" w:rsidRPr="002B6DBA" w:rsidRDefault="00341E13" w:rsidP="00BF39E6">
      <w:pPr>
        <w:autoSpaceDE w:val="0"/>
        <w:autoSpaceDN w:val="0"/>
        <w:adjustRightInd w:val="0"/>
        <w:spacing w:after="0" w:line="240" w:lineRule="auto"/>
        <w:ind w:left="396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41E13" w:rsidRPr="002B6DBA" w:rsidRDefault="00341E13" w:rsidP="00BF39E6">
      <w:pPr>
        <w:autoSpaceDE w:val="0"/>
        <w:autoSpaceDN w:val="0"/>
        <w:adjustRightInd w:val="0"/>
        <w:spacing w:after="0" w:line="240" w:lineRule="auto"/>
        <w:ind w:left="288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CCF" w:rsidRDefault="00341E13" w:rsidP="00C72CCF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Выступить с инициативой о</w:t>
      </w:r>
      <w:r w:rsidR="00C7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преобразовании всех поселений:</w:t>
      </w:r>
      <w:r w:rsidR="00C72CCF" w:rsidRPr="00C72CC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Городско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«Поселок Красная Яруга»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Теребренско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="00DB2384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Сергиевско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 Илек - Пеньковско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       </w:t>
      </w:r>
      <w:r w:rsidRPr="00C72C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Вязовско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                   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Колотиловско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Репяховско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области;</w:t>
      </w:r>
    </w:p>
    <w:p w:rsidR="00C72CCF" w:rsidRDefault="00C72CCF" w:rsidP="00C72CCF">
      <w:pPr>
        <w:widowControl w:val="0"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A09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Графовско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</w:t>
      </w:r>
      <w:r w:rsidR="00DB2384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DB238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области, входящих в состав м</w:t>
      </w:r>
      <w:r w:rsidR="00161485">
        <w:rPr>
          <w:rFonts w:ascii="Times New Roman" w:eastAsia="Times New Roman" w:hAnsi="Times New Roman"/>
          <w:sz w:val="28"/>
          <w:szCs w:val="28"/>
        </w:rPr>
        <w:t>униципального района «Краснояружский</w:t>
      </w:r>
      <w:r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 </w:t>
      </w:r>
    </w:p>
    <w:p w:rsidR="00341E13" w:rsidRDefault="00341E1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Предложить 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1E13" w:rsidRDefault="00341E1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ассмотреть </w:t>
      </w:r>
      <w:r w:rsid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части 3.1-1 статьи 13 Федерального закона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1E13" w:rsidRPr="002B6DBA" w:rsidRDefault="00341E1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назначить и провести публичные слушания</w:t>
      </w:r>
      <w:r w:rsidRPr="008D3D7C"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8D3D7C"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 w:rsid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вопросу: «О преобразовании всех поселений, входящих в состав муниципального района 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Белгородской области», путем их объединения</w:t>
      </w:r>
      <w:r w:rsidRP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наделении вновь образованного муниципального образования статусом муниципального округа</w:t>
      </w:r>
      <w:r w:rsidRPr="008D3D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BE1" w:rsidRDefault="00341E1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53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решения, принятые в соответствии с частью 3.1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13  Федерального закона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совет</w:t>
      </w:r>
      <w:r w:rsidRPr="0025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4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Краснояружского </w:t>
      </w:r>
      <w:r w:rsidRPr="0025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264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6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Pr="000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B2384" w:rsidRPr="000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B2384" w:rsidRPr="000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DB6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E13" w:rsidRDefault="009F4E55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вопросу: «О преобразовании всех поселений, входящих в</w:t>
      </w:r>
      <w:r w:rsid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муниципального района 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</w:t>
      </w:r>
      <w:r w:rsidR="0001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15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14E4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актовом зале администрации Краснояружского района по адресу: п.</w:t>
      </w:r>
      <w:r w:rsidR="002D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Яруга ул.</w:t>
      </w:r>
      <w:r w:rsidR="0030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14.</w:t>
      </w:r>
    </w:p>
    <w:p w:rsidR="009F4E55" w:rsidRDefault="009F4E55" w:rsidP="00C660AC">
      <w:pPr>
        <w:spacing w:line="240" w:lineRule="auto"/>
        <w:ind w:right="-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82298C">
        <w:rPr>
          <w:rFonts w:ascii="Times New Roman" w:hAnsi="Times New Roman"/>
          <w:sz w:val="28"/>
          <w:szCs w:val="28"/>
        </w:rPr>
        <w:t xml:space="preserve">Назначить председательствующим на публичных слушаниях по Проекту решения председателя Муниципального совета Краснояружского района </w:t>
      </w:r>
      <w:proofErr w:type="spellStart"/>
      <w:r w:rsidRPr="0082298C">
        <w:rPr>
          <w:rFonts w:ascii="Times New Roman" w:hAnsi="Times New Roman"/>
          <w:sz w:val="28"/>
          <w:szCs w:val="28"/>
        </w:rPr>
        <w:t>Болгова</w:t>
      </w:r>
      <w:proofErr w:type="spellEnd"/>
      <w:r w:rsidRPr="0082298C">
        <w:rPr>
          <w:rFonts w:ascii="Times New Roman" w:hAnsi="Times New Roman"/>
          <w:sz w:val="28"/>
          <w:szCs w:val="28"/>
        </w:rPr>
        <w:t xml:space="preserve"> И.М.</w:t>
      </w:r>
    </w:p>
    <w:p w:rsidR="00341E13" w:rsidRDefault="009F4E55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рабочую группу по проведению публичных слушаний 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</w:t>
      </w:r>
      <w:r w:rsidR="00341E13" w:rsidRP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821049" w:rsidRPr="00302F1F" w:rsidRDefault="00161485" w:rsidP="002F7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302F1F">
        <w:rPr>
          <w:rFonts w:ascii="Times New Roman" w:hAnsi="Times New Roman"/>
          <w:sz w:val="28"/>
          <w:szCs w:val="28"/>
        </w:rPr>
        <w:t>Болгов</w:t>
      </w:r>
      <w:proofErr w:type="spellEnd"/>
      <w:r w:rsidRPr="00302F1F">
        <w:rPr>
          <w:rFonts w:ascii="Times New Roman" w:hAnsi="Times New Roman"/>
          <w:sz w:val="28"/>
          <w:szCs w:val="28"/>
        </w:rPr>
        <w:t xml:space="preserve"> И</w:t>
      </w:r>
      <w:r w:rsidR="00302F1F" w:rsidRPr="00302F1F">
        <w:rPr>
          <w:rFonts w:ascii="Times New Roman" w:hAnsi="Times New Roman"/>
          <w:sz w:val="28"/>
          <w:szCs w:val="28"/>
        </w:rPr>
        <w:t xml:space="preserve">горь </w:t>
      </w:r>
      <w:r w:rsidRPr="00302F1F">
        <w:rPr>
          <w:rFonts w:ascii="Times New Roman" w:hAnsi="Times New Roman"/>
          <w:sz w:val="28"/>
          <w:szCs w:val="28"/>
        </w:rPr>
        <w:t>М</w:t>
      </w:r>
      <w:r w:rsidR="00302F1F" w:rsidRPr="00302F1F">
        <w:rPr>
          <w:rFonts w:ascii="Times New Roman" w:hAnsi="Times New Roman"/>
          <w:sz w:val="28"/>
          <w:szCs w:val="28"/>
        </w:rPr>
        <w:t>ихайлович</w:t>
      </w:r>
      <w:r w:rsidRPr="00302F1F">
        <w:rPr>
          <w:rFonts w:ascii="Times New Roman" w:hAnsi="Times New Roman"/>
          <w:sz w:val="28"/>
          <w:szCs w:val="28"/>
        </w:rPr>
        <w:t xml:space="preserve">  -  председатель Муниципального совета Краснояружского района;</w:t>
      </w:r>
    </w:p>
    <w:p w:rsidR="00161485" w:rsidRPr="00302F1F" w:rsidRDefault="002F7E3B" w:rsidP="002F7E3B">
      <w:pPr>
        <w:tabs>
          <w:tab w:val="left" w:pos="7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lastRenderedPageBreak/>
        <w:t>2.</w:t>
      </w:r>
      <w:r w:rsidR="002A09FB" w:rsidRPr="00302F1F">
        <w:rPr>
          <w:rFonts w:ascii="Times New Roman" w:hAnsi="Times New Roman"/>
          <w:sz w:val="28"/>
          <w:szCs w:val="28"/>
        </w:rPr>
        <w:t xml:space="preserve">  </w:t>
      </w:r>
      <w:r w:rsidR="00161485" w:rsidRPr="00302F1F">
        <w:rPr>
          <w:rFonts w:ascii="Times New Roman" w:hAnsi="Times New Roman"/>
          <w:sz w:val="28"/>
          <w:szCs w:val="28"/>
        </w:rPr>
        <w:t>Носов М</w:t>
      </w:r>
      <w:r w:rsidR="00302F1F" w:rsidRPr="00302F1F">
        <w:rPr>
          <w:rFonts w:ascii="Times New Roman" w:hAnsi="Times New Roman"/>
          <w:sz w:val="28"/>
          <w:szCs w:val="28"/>
        </w:rPr>
        <w:t>аксим Владимирович</w:t>
      </w:r>
      <w:r w:rsidR="00161485" w:rsidRPr="00302F1F">
        <w:rPr>
          <w:rFonts w:ascii="Times New Roman" w:hAnsi="Times New Roman"/>
          <w:sz w:val="28"/>
          <w:szCs w:val="28"/>
        </w:rPr>
        <w:t xml:space="preserve"> – заместитель главы администрации </w:t>
      </w:r>
      <w:r w:rsidRPr="00302F1F">
        <w:rPr>
          <w:rFonts w:ascii="Times New Roman" w:hAnsi="Times New Roman"/>
          <w:sz w:val="28"/>
          <w:szCs w:val="28"/>
        </w:rPr>
        <w:t xml:space="preserve">Краснояружского района </w:t>
      </w:r>
      <w:r w:rsidR="00161485" w:rsidRPr="00302F1F">
        <w:rPr>
          <w:rFonts w:ascii="Times New Roman" w:hAnsi="Times New Roman"/>
          <w:sz w:val="28"/>
          <w:szCs w:val="28"/>
        </w:rPr>
        <w:t>- руководитель аппарата</w:t>
      </w:r>
      <w:r w:rsidRPr="00302F1F">
        <w:rPr>
          <w:rFonts w:ascii="Times New Roman" w:hAnsi="Times New Roman"/>
          <w:sz w:val="28"/>
          <w:szCs w:val="28"/>
        </w:rPr>
        <w:t>;</w:t>
      </w:r>
    </w:p>
    <w:p w:rsidR="002F7E3B" w:rsidRPr="00302F1F" w:rsidRDefault="002F7E3B" w:rsidP="002F7E3B">
      <w:pPr>
        <w:tabs>
          <w:tab w:val="left" w:pos="7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>3.  Шапошникова С</w:t>
      </w:r>
      <w:r w:rsidR="00302F1F" w:rsidRPr="00302F1F">
        <w:rPr>
          <w:rFonts w:ascii="Times New Roman" w:hAnsi="Times New Roman"/>
          <w:sz w:val="28"/>
          <w:szCs w:val="28"/>
        </w:rPr>
        <w:t>ветлана Николаевна</w:t>
      </w:r>
      <w:r w:rsidRPr="00302F1F">
        <w:rPr>
          <w:rFonts w:ascii="Times New Roman" w:hAnsi="Times New Roman"/>
          <w:sz w:val="28"/>
          <w:szCs w:val="28"/>
        </w:rPr>
        <w:t xml:space="preserve"> – заместитель главы администрации Краснояружского района</w:t>
      </w:r>
      <w:r w:rsidRPr="00302F1F">
        <w:rPr>
          <w:i/>
          <w:sz w:val="28"/>
          <w:szCs w:val="28"/>
        </w:rPr>
        <w:t xml:space="preserve"> - </w:t>
      </w:r>
      <w:r w:rsidR="00DB6386" w:rsidRPr="00302F1F">
        <w:rPr>
          <w:rFonts w:ascii="Times New Roman" w:hAnsi="Times New Roman" w:cs="Times New Roman"/>
          <w:sz w:val="28"/>
          <w:szCs w:val="28"/>
        </w:rPr>
        <w:t>начальник</w:t>
      </w:r>
      <w:r w:rsidRPr="00302F1F">
        <w:rPr>
          <w:rFonts w:ascii="Times New Roman" w:hAnsi="Times New Roman" w:cs="Times New Roman"/>
          <w:sz w:val="28"/>
          <w:szCs w:val="28"/>
        </w:rPr>
        <w:t xml:space="preserve"> управления финансов и бюджетной политики;</w:t>
      </w:r>
    </w:p>
    <w:p w:rsidR="00821049" w:rsidRPr="00302F1F" w:rsidRDefault="002A09FB" w:rsidP="00BF39E6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 xml:space="preserve">4. </w:t>
      </w:r>
      <w:r w:rsidR="002F7E3B" w:rsidRPr="00302F1F">
        <w:rPr>
          <w:rFonts w:ascii="Times New Roman" w:hAnsi="Times New Roman"/>
          <w:sz w:val="28"/>
          <w:szCs w:val="28"/>
        </w:rPr>
        <w:t>Ткаченко Г</w:t>
      </w:r>
      <w:r w:rsidR="00302F1F" w:rsidRPr="00302F1F">
        <w:rPr>
          <w:rFonts w:ascii="Times New Roman" w:hAnsi="Times New Roman"/>
          <w:sz w:val="28"/>
          <w:szCs w:val="28"/>
        </w:rPr>
        <w:t>еннадий Вячеславович</w:t>
      </w:r>
      <w:r w:rsidR="00821049" w:rsidRPr="00302F1F">
        <w:rPr>
          <w:rFonts w:ascii="Times New Roman" w:hAnsi="Times New Roman"/>
          <w:sz w:val="28"/>
          <w:szCs w:val="28"/>
        </w:rPr>
        <w:t xml:space="preserve"> – заместитель председателя   Муниципального совета Краснояружского района;</w:t>
      </w:r>
    </w:p>
    <w:p w:rsidR="00821049" w:rsidRPr="00302F1F" w:rsidRDefault="002F7E3B" w:rsidP="002F7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>5.</w:t>
      </w:r>
      <w:r w:rsidR="00821049" w:rsidRPr="00302F1F">
        <w:rPr>
          <w:rFonts w:ascii="Times New Roman" w:hAnsi="Times New Roman"/>
          <w:sz w:val="28"/>
          <w:szCs w:val="28"/>
        </w:rPr>
        <w:t xml:space="preserve"> Колесник Вероника Викторовна – начальник юридического отдела администрации Краснояружского района;</w:t>
      </w:r>
    </w:p>
    <w:p w:rsidR="00821049" w:rsidRPr="00302F1F" w:rsidRDefault="002F7E3B" w:rsidP="002F7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F1F">
        <w:rPr>
          <w:rFonts w:ascii="Times New Roman" w:hAnsi="Times New Roman"/>
          <w:sz w:val="28"/>
          <w:szCs w:val="28"/>
        </w:rPr>
        <w:t>6.</w:t>
      </w:r>
      <w:r w:rsidR="00821049" w:rsidRPr="00302F1F">
        <w:rPr>
          <w:rFonts w:ascii="Times New Roman" w:hAnsi="Times New Roman"/>
          <w:sz w:val="28"/>
          <w:szCs w:val="28"/>
        </w:rPr>
        <w:t xml:space="preserve"> </w:t>
      </w:r>
      <w:r w:rsidRPr="00302F1F">
        <w:rPr>
          <w:rFonts w:ascii="Times New Roman" w:hAnsi="Times New Roman"/>
          <w:sz w:val="28"/>
          <w:szCs w:val="28"/>
        </w:rPr>
        <w:t xml:space="preserve"> Лапкин Юрий Васильевич – председател</w:t>
      </w:r>
      <w:r w:rsidR="009F4E55" w:rsidRPr="00302F1F">
        <w:rPr>
          <w:rFonts w:ascii="Times New Roman" w:hAnsi="Times New Roman"/>
          <w:sz w:val="28"/>
          <w:szCs w:val="28"/>
        </w:rPr>
        <w:t>ь</w:t>
      </w:r>
      <w:r w:rsidRPr="00302F1F">
        <w:rPr>
          <w:rFonts w:ascii="Times New Roman" w:hAnsi="Times New Roman"/>
          <w:sz w:val="28"/>
          <w:szCs w:val="28"/>
        </w:rPr>
        <w:t xml:space="preserve"> постоянной комиссии по вопросам бюджета,</w:t>
      </w:r>
      <w:r w:rsidR="009F4E55" w:rsidRPr="00302F1F">
        <w:rPr>
          <w:rFonts w:ascii="Times New Roman" w:hAnsi="Times New Roman"/>
          <w:sz w:val="28"/>
          <w:szCs w:val="28"/>
        </w:rPr>
        <w:t xml:space="preserve"> финансов, налоговой политики, муниципальной собственности</w:t>
      </w:r>
      <w:r w:rsidR="00821049" w:rsidRPr="00302F1F">
        <w:rPr>
          <w:rFonts w:ascii="Times New Roman" w:hAnsi="Times New Roman"/>
          <w:sz w:val="28"/>
          <w:szCs w:val="28"/>
        </w:rPr>
        <w:t xml:space="preserve"> Муниципального совета   Краснояружского района.</w:t>
      </w:r>
    </w:p>
    <w:p w:rsidR="009F4E55" w:rsidRPr="00696296" w:rsidRDefault="00E450DE" w:rsidP="009F4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F4E55">
        <w:rPr>
          <w:rFonts w:ascii="Times New Roman" w:hAnsi="Times New Roman"/>
          <w:sz w:val="28"/>
          <w:szCs w:val="28"/>
        </w:rPr>
        <w:t>Предложения по вопросу публичных слушаний принимаются ежедневно в рабочие дни с 8:00 до 12:00 часов и с 13:00 до 17:00 часов по 19 ноября 2024 года включительно по адресу: п.</w:t>
      </w:r>
      <w:r w:rsidR="0076622F">
        <w:rPr>
          <w:rFonts w:ascii="Times New Roman" w:hAnsi="Times New Roman"/>
          <w:sz w:val="28"/>
          <w:szCs w:val="28"/>
        </w:rPr>
        <w:t xml:space="preserve"> </w:t>
      </w:r>
      <w:r w:rsidR="009F4E55">
        <w:rPr>
          <w:rFonts w:ascii="Times New Roman" w:hAnsi="Times New Roman"/>
          <w:sz w:val="28"/>
          <w:szCs w:val="28"/>
        </w:rPr>
        <w:t>Красная Яруга</w:t>
      </w:r>
      <w:r>
        <w:rPr>
          <w:rFonts w:ascii="Times New Roman" w:hAnsi="Times New Roman"/>
          <w:sz w:val="28"/>
          <w:szCs w:val="28"/>
        </w:rPr>
        <w:t>, ул.Парковая 31А, 2-этаж, «Муниципальный совет»</w:t>
      </w:r>
      <w:r w:rsidR="00DB6386">
        <w:rPr>
          <w:rFonts w:ascii="Times New Roman" w:hAnsi="Times New Roman"/>
          <w:sz w:val="28"/>
          <w:szCs w:val="28"/>
        </w:rPr>
        <w:t>.</w:t>
      </w:r>
    </w:p>
    <w:p w:rsidR="00F62E03" w:rsidRDefault="00E450DE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замечаний и предложений по вопросу, выносимому на публичные слушания, с </w:t>
      </w:r>
      <w:r w:rsidR="00F62E03" w:rsidRPr="002646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00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2E03" w:rsidRPr="00F6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по 19 ноября 2024 года в следующем виде:</w:t>
      </w:r>
    </w:p>
    <w:p w:rsidR="00341E13" w:rsidRPr="00190B52" w:rsidRDefault="00F62E0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</w:t>
      </w:r>
      <w:bookmarkStart w:id="0" w:name="_GoBack"/>
      <w:bookmarkEnd w:id="0"/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341E13" w:rsidRPr="00BF39E6" w:rsidRDefault="00F62E03" w:rsidP="00BF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официального сайта органов местного самоуправления </w:t>
      </w:r>
      <w:r w:rsidR="0063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в информационно-телекоммуникационной сети «Интернет» </w:t>
      </w:r>
      <w:r w:rsidR="00341E13" w:rsidRPr="00EB0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9" w:history="1">
        <w:r w:rsidR="00264620" w:rsidRPr="00EB03B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https://krasnoyaruzhskij-r31.gosweb.gosuslugi.ru</w:t>
        </w:r>
      </w:hyperlink>
      <w:r w:rsidR="00341E13" w:rsidRPr="0019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раздел </w:t>
      </w:r>
      <w:r w:rsidR="00EB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совет – подраздел </w:t>
      </w:r>
      <w:r w:rsidR="00341E13" w:rsidRPr="00EB03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«Публичные слушания»;</w:t>
      </w:r>
    </w:p>
    <w:p w:rsidR="00341E13" w:rsidRPr="001C4C16" w:rsidRDefault="00F62E03" w:rsidP="00BF3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направления письма по адресу: </w:t>
      </w:r>
      <w:r w:rsidR="00EB03B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п.Красная Яруга ул.Парковая 31А Муниципальный совет,</w:t>
      </w:r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</w:t>
      </w:r>
      <w:proofErr w:type="spellStart"/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03B3" w:rsidRPr="001C4C1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B03B3" w:rsidRPr="001C4C16">
        <w:rPr>
          <w:rFonts w:ascii="Times New Roman" w:hAnsi="Times New Roman" w:cs="Times New Roman"/>
          <w:sz w:val="28"/>
          <w:szCs w:val="28"/>
        </w:rPr>
        <w:t>kachenko_gv@ky.belregion.ru</w:t>
      </w:r>
      <w:r w:rsidR="00EB03B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«Публичные слушания»;</w:t>
      </w:r>
    </w:p>
    <w:p w:rsidR="00BF39E6" w:rsidRPr="001C4C16" w:rsidRDefault="001C4C16" w:rsidP="00BF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2E0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1E1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письменной или устной форме в ходе проведения собрани</w:t>
      </w:r>
      <w:r w:rsidR="00F62E03" w:rsidRPr="001C4C1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слушаний.</w:t>
      </w:r>
      <w:r w:rsidR="00142E5D" w:rsidRPr="001C4C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1E13" w:rsidRPr="002B6DBA" w:rsidRDefault="00E450DE" w:rsidP="00E45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A27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решение в адрес представительных органов поселений муниципального района 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62EF" w:rsidRPr="005C6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Краснояружский</w:t>
      </w:r>
      <w:r w:rsidR="005C62EF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Белгородской области»</w:t>
      </w:r>
      <w:r w:rsidR="00341E13"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E13" w:rsidRDefault="00E450DE" w:rsidP="00E45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A27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41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="00341E13" w:rsidRPr="002C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341E13" w:rsidRPr="002B6DBA" w:rsidRDefault="007A27B2" w:rsidP="007A2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50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A1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</w:t>
      </w:r>
      <w:r w:rsidR="00EB03B3" w:rsidRPr="00901E6B">
        <w:rPr>
          <w:rFonts w:ascii="Times New Roman" w:eastAsia="Calibri" w:hAnsi="Times New Roman" w:cs="Times New Roman"/>
          <w:sz w:val="28"/>
          <w:szCs w:val="28"/>
        </w:rPr>
        <w:t xml:space="preserve"> межрайонной газете «Наша Жизнь», в сетевом издании «НашаЖизнь31», и на официальном сайте органов местного самоуправления</w:t>
      </w:r>
      <w:r w:rsidR="00EB03B3" w:rsidRPr="00901E6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B03B3" w:rsidRPr="00EB03B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https://krasnoyaruzhskij-r31.gosweb.gosuslugi.ru</w:t>
        </w:r>
      </w:hyperlink>
    </w:p>
    <w:p w:rsidR="00F925D5" w:rsidRPr="00F925D5" w:rsidRDefault="007A27B2" w:rsidP="00BF39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1E13" w:rsidRP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41E13" w:rsidRP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41E13" w:rsidRPr="00F9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</w:t>
      </w:r>
      <w:r w:rsidR="00F925D5" w:rsidRPr="00F925D5">
        <w:rPr>
          <w:rFonts w:ascii="Times New Roman" w:hAnsi="Times New Roman" w:cs="Times New Roman"/>
          <w:bCs/>
          <w:color w:val="000000"/>
          <w:sz w:val="28"/>
          <w:szCs w:val="28"/>
        </w:rPr>
        <w:t>постоянную комиссию по вопросам местного самоуправления, работы Муниципального совета (Ткаченко Г.В.).</w:t>
      </w:r>
    </w:p>
    <w:p w:rsidR="00F925D5" w:rsidRDefault="00F925D5" w:rsidP="00BF3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5D5" w:rsidRPr="00F925D5" w:rsidRDefault="00F925D5" w:rsidP="00BF39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25D5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BF39E6" w:rsidRDefault="00F925D5" w:rsidP="00C660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5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совета                                                                 </w:t>
      </w:r>
      <w:proofErr w:type="spellStart"/>
      <w:r w:rsidRPr="00F925D5">
        <w:rPr>
          <w:rFonts w:ascii="Times New Roman" w:hAnsi="Times New Roman" w:cs="Times New Roman"/>
          <w:b/>
          <w:color w:val="000000"/>
          <w:sz w:val="28"/>
          <w:szCs w:val="28"/>
        </w:rPr>
        <w:t>И.М.Болгов</w:t>
      </w:r>
      <w:proofErr w:type="spellEnd"/>
      <w:r w:rsidRPr="00F92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BF39E6" w:rsidSect="00C660AC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B4" w:rsidRDefault="007153B4">
      <w:pPr>
        <w:spacing w:after="0" w:line="240" w:lineRule="auto"/>
      </w:pPr>
      <w:r>
        <w:separator/>
      </w:r>
    </w:p>
  </w:endnote>
  <w:endnote w:type="continuationSeparator" w:id="0">
    <w:p w:rsidR="007153B4" w:rsidRDefault="0071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B4" w:rsidRDefault="007153B4">
      <w:pPr>
        <w:spacing w:after="0" w:line="240" w:lineRule="auto"/>
      </w:pPr>
      <w:r>
        <w:separator/>
      </w:r>
    </w:p>
  </w:footnote>
  <w:footnote w:type="continuationSeparator" w:id="0">
    <w:p w:rsidR="007153B4" w:rsidRDefault="0071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695376"/>
      <w:docPartObj>
        <w:docPartGallery w:val="Page Numbers (Top of Page)"/>
        <w:docPartUnique/>
      </w:docPartObj>
    </w:sdtPr>
    <w:sdtContent>
      <w:p w:rsidR="008D3D7C" w:rsidRDefault="0024610A">
        <w:pPr>
          <w:pStyle w:val="a3"/>
          <w:jc w:val="center"/>
        </w:pPr>
        <w:r>
          <w:fldChar w:fldCharType="begin"/>
        </w:r>
        <w:r w:rsidR="002D6CF1">
          <w:instrText>PAGE   \* MERGEFORMAT</w:instrText>
        </w:r>
        <w:r>
          <w:fldChar w:fldCharType="separate"/>
        </w:r>
        <w:r w:rsidR="00034DB5">
          <w:rPr>
            <w:noProof/>
          </w:rPr>
          <w:t>3</w:t>
        </w:r>
        <w:r>
          <w:fldChar w:fldCharType="end"/>
        </w:r>
      </w:p>
    </w:sdtContent>
  </w:sdt>
  <w:p w:rsidR="008D3D7C" w:rsidRDefault="007153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834"/>
    <w:multiLevelType w:val="hybridMultilevel"/>
    <w:tmpl w:val="8F2E80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136FD"/>
    <w:multiLevelType w:val="hybridMultilevel"/>
    <w:tmpl w:val="2D00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E13"/>
    <w:rsid w:val="00014E45"/>
    <w:rsid w:val="00034DB5"/>
    <w:rsid w:val="00055A0F"/>
    <w:rsid w:val="000A4BDE"/>
    <w:rsid w:val="00142E5D"/>
    <w:rsid w:val="00161485"/>
    <w:rsid w:val="001857A3"/>
    <w:rsid w:val="001C4C16"/>
    <w:rsid w:val="001C4D31"/>
    <w:rsid w:val="00227B42"/>
    <w:rsid w:val="0024610A"/>
    <w:rsid w:val="00264620"/>
    <w:rsid w:val="002A09FB"/>
    <w:rsid w:val="002D2205"/>
    <w:rsid w:val="002D6CF1"/>
    <w:rsid w:val="002F7E3B"/>
    <w:rsid w:val="00302F1F"/>
    <w:rsid w:val="00341E13"/>
    <w:rsid w:val="00383CED"/>
    <w:rsid w:val="003A5938"/>
    <w:rsid w:val="003F0911"/>
    <w:rsid w:val="00432303"/>
    <w:rsid w:val="00470059"/>
    <w:rsid w:val="00493115"/>
    <w:rsid w:val="00496454"/>
    <w:rsid w:val="004A18FD"/>
    <w:rsid w:val="004B6F81"/>
    <w:rsid w:val="00520A51"/>
    <w:rsid w:val="005C62EF"/>
    <w:rsid w:val="005C7AF6"/>
    <w:rsid w:val="00617A99"/>
    <w:rsid w:val="006366FB"/>
    <w:rsid w:val="006A19F8"/>
    <w:rsid w:val="007153B4"/>
    <w:rsid w:val="0076622F"/>
    <w:rsid w:val="007738BC"/>
    <w:rsid w:val="007A27B2"/>
    <w:rsid w:val="007F4AA1"/>
    <w:rsid w:val="0081364B"/>
    <w:rsid w:val="00821049"/>
    <w:rsid w:val="00832BE1"/>
    <w:rsid w:val="00870718"/>
    <w:rsid w:val="00897986"/>
    <w:rsid w:val="009749C1"/>
    <w:rsid w:val="00994A08"/>
    <w:rsid w:val="009F4E55"/>
    <w:rsid w:val="00A60066"/>
    <w:rsid w:val="00A709D9"/>
    <w:rsid w:val="00A71C82"/>
    <w:rsid w:val="00A97C07"/>
    <w:rsid w:val="00AD0B3B"/>
    <w:rsid w:val="00BD70E5"/>
    <w:rsid w:val="00BF39E6"/>
    <w:rsid w:val="00C660AC"/>
    <w:rsid w:val="00C72CCF"/>
    <w:rsid w:val="00C8318A"/>
    <w:rsid w:val="00CA7E1B"/>
    <w:rsid w:val="00CF67CB"/>
    <w:rsid w:val="00D16822"/>
    <w:rsid w:val="00DB2384"/>
    <w:rsid w:val="00DB6386"/>
    <w:rsid w:val="00DC332F"/>
    <w:rsid w:val="00E450DE"/>
    <w:rsid w:val="00EB03B3"/>
    <w:rsid w:val="00ED01B3"/>
    <w:rsid w:val="00F41374"/>
    <w:rsid w:val="00F62E03"/>
    <w:rsid w:val="00F65838"/>
    <w:rsid w:val="00F80CFE"/>
    <w:rsid w:val="00F925D5"/>
    <w:rsid w:val="00FB4FD0"/>
    <w:rsid w:val="00FC2F8E"/>
    <w:rsid w:val="00FF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3"/>
  </w:style>
  <w:style w:type="paragraph" w:styleId="2">
    <w:name w:val="heading 2"/>
    <w:basedOn w:val="a"/>
    <w:next w:val="a"/>
    <w:link w:val="20"/>
    <w:qFormat/>
    <w:rsid w:val="00142E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E13"/>
  </w:style>
  <w:style w:type="paragraph" w:styleId="a5">
    <w:name w:val="Balloon Text"/>
    <w:basedOn w:val="a"/>
    <w:link w:val="a6"/>
    <w:uiPriority w:val="99"/>
    <w:semiHidden/>
    <w:unhideWhenUsed/>
    <w:rsid w:val="0083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264620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142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Заголовок №1_"/>
    <w:basedOn w:val="a0"/>
    <w:link w:val="10"/>
    <w:rsid w:val="00142E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2E5D"/>
    <w:pPr>
      <w:widowControl w:val="0"/>
      <w:shd w:val="clear" w:color="auto" w:fill="FFFFFF"/>
      <w:spacing w:before="204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142E5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3"/>
  </w:style>
  <w:style w:type="paragraph" w:styleId="2">
    <w:name w:val="heading 2"/>
    <w:basedOn w:val="a"/>
    <w:next w:val="a"/>
    <w:link w:val="20"/>
    <w:qFormat/>
    <w:rsid w:val="00142E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E13"/>
  </w:style>
  <w:style w:type="paragraph" w:styleId="a5">
    <w:name w:val="Balloon Text"/>
    <w:basedOn w:val="a"/>
    <w:link w:val="a6"/>
    <w:uiPriority w:val="99"/>
    <w:semiHidden/>
    <w:unhideWhenUsed/>
    <w:rsid w:val="0083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264620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142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Заголовок №1_"/>
    <w:basedOn w:val="a0"/>
    <w:link w:val="10"/>
    <w:rsid w:val="00142E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2E5D"/>
    <w:pPr>
      <w:widowControl w:val="0"/>
      <w:shd w:val="clear" w:color="auto" w:fill="FFFFFF"/>
      <w:spacing w:before="204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142E5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rasnoyaruzh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yaruzhskij-r31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4059-8467-4893-877D-7B9169DD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arms</cp:lastModifiedBy>
  <cp:revision>4</cp:revision>
  <cp:lastPrinted>2024-09-30T06:12:00Z</cp:lastPrinted>
  <dcterms:created xsi:type="dcterms:W3CDTF">2024-10-18T06:27:00Z</dcterms:created>
  <dcterms:modified xsi:type="dcterms:W3CDTF">2024-10-18T07:02:00Z</dcterms:modified>
</cp:coreProperties>
</file>