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before="0" w:after="0"/>
        <w:jc w:val="center"/>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t>Р О С С И Й С К А Я    Ф Е Д Е Р А Ц И Я</w:t>
      </w:r>
    </w:p>
    <w:p>
      <w:pPr>
        <w:pStyle w:val="Normal"/>
        <w:widowControl w:val="false"/>
        <w:spacing w:lineRule="auto" w:line="240" w:before="0" w:after="0"/>
        <w:jc w:val="center"/>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t>Б Е Л Г О Р О Д С К А Я    О Б Л А С Т Ь</w:t>
      </w:r>
    </w:p>
    <w:p>
      <w:pPr>
        <w:pStyle w:val="Normal"/>
        <w:widowControl w:val="false"/>
        <w:spacing w:lineRule="auto" w:line="240" w:before="0" w:after="0"/>
        <w:jc w:val="center"/>
        <w:rPr>
          <w:rFonts w:ascii="Times New Roman" w:hAnsi="Times New Roman" w:eastAsia="Times New Roman" w:cs="Times New Roman"/>
          <w:b/>
          <w:bCs/>
          <w:sz w:val="28"/>
          <w:szCs w:val="28"/>
          <w:lang w:eastAsia="ru-RU"/>
        </w:rPr>
      </w:pPr>
      <w:r>
        <w:rPr/>
        <mc:AlternateContent>
          <mc:Choice Requires="wps">
            <w:drawing>
              <wp:inline distT="0" distB="0" distL="0" distR="0">
                <wp:extent cx="676275" cy="695325"/>
                <wp:effectExtent l="0" t="95250" r="0" b="0"/>
                <wp:docPr id="1" name=""/>
                <a:graphic xmlns:a="http://schemas.openxmlformats.org/drawingml/2006/main">
                  <a:graphicData uri="http://schemas.openxmlformats.org/drawingml/2006/picture">
                    <pic:pic xmlns:pic="http://schemas.openxmlformats.org/drawingml/2006/picture">
                      <pic:nvPicPr>
                        <pic:cNvPr id="2" name="" descr=""/>
                        <pic:cNvPicPr/>
                      </pic:nvPicPr>
                      <pic:blipFill>
                        <a:blip r:embed="rId2"/>
                        <a:stretch/>
                      </pic:blipFill>
                      <pic:spPr>
                        <a:xfrm>
                          <a:off x="0" y="0"/>
                          <a:ext cx="676440" cy="695160"/>
                        </a:xfrm>
                        <a:prstGeom prst="rect">
                          <a:avLst/>
                        </a:prstGeom>
                        <a:noFill/>
                        <a:ln w="0">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margin-left:0pt;margin-top:-62.3pt;width:53.2pt;height:54.7pt;mso-wrap-style:none;v-text-anchor:middle;mso-position-vertical:top" type="_x0000_t75">
                <v:imagedata r:id="rId3" o:detectmouseclick="t"/>
                <v:stroke color="#3465a4" joinstyle="round" endcap="flat"/>
                <w10:wrap type="none"/>
              </v:shape>
            </w:pict>
          </mc:Fallback>
        </mc:AlternateContent>
      </w:r>
    </w:p>
    <w:p>
      <w:pPr>
        <w:pStyle w:val="Normal"/>
        <w:widowControl w:val="false"/>
        <w:spacing w:lineRule="auto" w:line="240" w:before="0" w:after="0"/>
        <w:jc w:val="center"/>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t xml:space="preserve">СОВЕТ ДЕПУТАТОВ </w:t>
      </w:r>
    </w:p>
    <w:p>
      <w:pPr>
        <w:pStyle w:val="Normal"/>
        <w:widowControl w:val="false"/>
        <w:spacing w:lineRule="auto" w:line="240" w:before="0" w:after="0"/>
        <w:jc w:val="center"/>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t>КРАСНОЯРУЖСКОГО МУНИЦИПАЛЬНОГО ОКРУГА</w:t>
      </w:r>
    </w:p>
    <w:p>
      <w:pPr>
        <w:pStyle w:val="Normal"/>
        <w:keepNext w:val="true"/>
        <w:numPr>
          <w:ilvl w:val="0"/>
          <w:numId w:val="0"/>
        </w:numPr>
        <w:spacing w:lineRule="auto" w:line="240" w:before="0" w:after="0"/>
        <w:jc w:val="center"/>
        <w:outlineLvl w:val="0"/>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keepNext w:val="true"/>
        <w:numPr>
          <w:ilvl w:val="0"/>
          <w:numId w:val="0"/>
        </w:numPr>
        <w:spacing w:lineRule="auto" w:line="240" w:before="0" w:after="0"/>
        <w:jc w:val="center"/>
        <w:outlineLvl w:val="0"/>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Р Е Ш Е Н И 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center"/>
        <w:rPr>
          <w:rFonts w:ascii="Times New Roman" w:hAnsi="Times New Roman" w:eastAsia="Times New Roman" w:cs="Times New Roman"/>
          <w:sz w:val="20"/>
          <w:szCs w:val="24"/>
          <w:lang w:eastAsia="ru-RU"/>
        </w:rPr>
      </w:pPr>
      <w:r>
        <w:rPr>
          <w:rFonts w:eastAsia="Times New Roman" w:cs="Times New Roman" w:ascii="Times New Roman" w:hAnsi="Times New Roman"/>
          <w:sz w:val="20"/>
          <w:szCs w:val="24"/>
          <w:lang w:eastAsia="ru-RU"/>
        </w:rPr>
      </w:r>
    </w:p>
    <w:p>
      <w:pPr>
        <w:pStyle w:val="Normal"/>
        <w:spacing w:lineRule="auto" w:line="240" w:before="0" w:after="0"/>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30 октября 2025 года                                                                                      № 31</w:t>
      </w:r>
    </w:p>
    <w:p>
      <w:pPr>
        <w:pStyle w:val="ConsPlusTitle"/>
        <w:rPr>
          <w:rFonts w:ascii="Times New Roman" w:hAnsi="Times New Roman" w:cs="Times New Roman"/>
          <w:sz w:val="28"/>
          <w:szCs w:val="28"/>
        </w:rPr>
      </w:pPr>
      <w:r>
        <w:rPr>
          <w:rFonts w:cs="Times New Roman" w:ascii="Times New Roman" w:hAnsi="Times New Roman"/>
          <w:sz w:val="28"/>
          <w:szCs w:val="28"/>
        </w:rPr>
      </w:r>
    </w:p>
    <w:p>
      <w:pPr>
        <w:pStyle w:val="ConsPlusTitle"/>
        <w:rPr>
          <w:rFonts w:ascii="Times New Roman" w:hAnsi="Times New Roman" w:cs="Times New Roman"/>
          <w:sz w:val="28"/>
          <w:szCs w:val="28"/>
        </w:rPr>
      </w:pPr>
      <w:r>
        <w:rPr>
          <w:rFonts w:cs="Times New Roman" w:ascii="Times New Roman" w:hAnsi="Times New Roman"/>
          <w:sz w:val="28"/>
          <w:szCs w:val="28"/>
        </w:rPr>
        <w:t xml:space="preserve">Об утверждении положения о </w:t>
      </w:r>
    </w:p>
    <w:p>
      <w:pPr>
        <w:pStyle w:val="ConsPlusTitle"/>
        <w:rPr>
          <w:rFonts w:ascii="Times New Roman" w:hAnsi="Times New Roman" w:cs="Times New Roman"/>
          <w:sz w:val="28"/>
          <w:szCs w:val="28"/>
        </w:rPr>
      </w:pPr>
      <w:r>
        <w:rPr>
          <w:rFonts w:cs="Times New Roman" w:ascii="Times New Roman" w:hAnsi="Times New Roman"/>
          <w:sz w:val="28"/>
          <w:szCs w:val="28"/>
        </w:rPr>
        <w:t xml:space="preserve">бюджетном устройстве и бюджетном </w:t>
      </w:r>
    </w:p>
    <w:p>
      <w:pPr>
        <w:pStyle w:val="ConsPlusTitle"/>
        <w:rPr>
          <w:rFonts w:ascii="Times New Roman" w:hAnsi="Times New Roman" w:cs="Times New Roman"/>
          <w:sz w:val="28"/>
          <w:szCs w:val="28"/>
        </w:rPr>
      </w:pPr>
      <w:r>
        <w:rPr>
          <w:rFonts w:cs="Times New Roman" w:ascii="Times New Roman" w:hAnsi="Times New Roman"/>
          <w:sz w:val="28"/>
          <w:szCs w:val="28"/>
        </w:rPr>
        <w:t xml:space="preserve">процессе в Краснояружском </w:t>
      </w:r>
    </w:p>
    <w:p>
      <w:pPr>
        <w:pStyle w:val="ConsPlusTitle"/>
        <w:rPr>
          <w:rFonts w:ascii="Times New Roman" w:hAnsi="Times New Roman" w:cs="Times New Roman"/>
          <w:sz w:val="28"/>
          <w:szCs w:val="28"/>
        </w:rPr>
      </w:pPr>
      <w:r>
        <w:rPr>
          <w:rFonts w:cs="Times New Roman" w:ascii="Times New Roman" w:hAnsi="Times New Roman"/>
          <w:sz w:val="28"/>
          <w:szCs w:val="28"/>
        </w:rPr>
        <w:t>муниципальном округе</w:t>
      </w:r>
    </w:p>
    <w:p>
      <w:pPr>
        <w:pStyle w:val="ConsPlusNormal"/>
        <w:jc w:val="both"/>
        <w:rPr>
          <w:rFonts w:ascii="Times New Roman" w:hAnsi="Times New Roman" w:cs="Times New Roman"/>
          <w:b/>
          <w:sz w:val="28"/>
          <w:szCs w:val="28"/>
        </w:rPr>
      </w:pPr>
      <w:r>
        <w:rPr>
          <w:rFonts w:cs="Times New Roman" w:ascii="Times New Roman" w:hAnsi="Times New Roman"/>
          <w:b/>
          <w:sz w:val="28"/>
          <w:szCs w:val="28"/>
        </w:rPr>
        <w:t>Белгородской области</w:t>
      </w:r>
    </w:p>
    <w:p>
      <w:pPr>
        <w:pStyle w:val="ConsPlusNormal"/>
        <w:jc w:val="both"/>
        <w:rPr>
          <w:rFonts w:ascii="Times New Roman" w:hAnsi="Times New Roman" w:cs="Times New Roman"/>
          <w:b/>
          <w:sz w:val="28"/>
          <w:szCs w:val="28"/>
        </w:rPr>
      </w:pPr>
      <w:r>
        <w:rPr>
          <w:rFonts w:cs="Times New Roman" w:ascii="Times New Roman" w:hAnsi="Times New Roman"/>
          <w:b/>
          <w:sz w:val="28"/>
          <w:szCs w:val="28"/>
        </w:rPr>
      </w:r>
    </w:p>
    <w:p>
      <w:pPr>
        <w:pStyle w:val="ConsPlusNormal"/>
        <w:jc w:val="both"/>
        <w:rPr>
          <w:rFonts w:ascii="Times New Roman" w:hAnsi="Times New Roman" w:cs="Times New Roman"/>
          <w:b/>
          <w:sz w:val="28"/>
          <w:szCs w:val="28"/>
        </w:rPr>
      </w:pPr>
      <w:r>
        <w:rPr>
          <w:rFonts w:cs="Times New Roman" w:ascii="Times New Roman" w:hAnsi="Times New Roman"/>
          <w:b/>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Бюджетным </w:t>
      </w:r>
      <w:hyperlink r:id="rId4">
        <w:r>
          <w:rPr>
            <w:rStyle w:val="Style9"/>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 Федеральным </w:t>
      </w:r>
      <w:hyperlink r:id="rId5">
        <w:r>
          <w:rPr>
            <w:rStyle w:val="Style9"/>
            <w:rFonts w:cs="Times New Roman" w:ascii="Times New Roman" w:hAnsi="Times New Roman"/>
            <w:sz w:val="28"/>
            <w:szCs w:val="28"/>
          </w:rPr>
          <w:t>законом</w:t>
        </w:r>
      </w:hyperlink>
      <w:r>
        <w:rPr>
          <w:rFonts w:cs="Times New Roman" w:ascii="Times New Roman" w:hAnsi="Times New Roman"/>
          <w:sz w:val="28"/>
          <w:szCs w:val="28"/>
        </w:rPr>
        <w:t xml:space="preserve"> от 30 марта 2025 года № 33-ФЗ «Об общих принципах организации местного самоуправления в единой системе публичной власти» и в целях определения правовых основ, содержания и механизма осуществления бюджетного процесса в Краснояружском муниципальном округе Белгородской области, руководствуясь Уставом Краснояружского муниципального округа Белгородской области, Совет депутатов Краснояружского муниципального округа Белгородской области решил:</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1. Утвердить </w:t>
      </w:r>
      <w:hyperlink w:anchor="P38">
        <w:r>
          <w:rPr>
            <w:rStyle w:val="Style9"/>
            <w:rFonts w:cs="Times New Roman" w:ascii="Times New Roman" w:hAnsi="Times New Roman"/>
            <w:sz w:val="28"/>
            <w:szCs w:val="28"/>
          </w:rPr>
          <w:t>Положение</w:t>
        </w:r>
      </w:hyperlink>
      <w:r>
        <w:rPr>
          <w:rFonts w:cs="Times New Roman" w:ascii="Times New Roman" w:hAnsi="Times New Roman"/>
          <w:sz w:val="28"/>
          <w:szCs w:val="28"/>
        </w:rPr>
        <w:t xml:space="preserve"> о бюджетном устройстве и бюджетном процессе в Краснояружском муниципальном округе Белгородской области (прилагается).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 Установить, что сфера действия Положения, утвержденного в                          п. 1 настоящего решения, не распространяется на правоотношения, связанные с исполнением бюджета муниципального района «Краснояружский район» в текущем финансовом году.</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3. С 1 января 2026 года признать утратившими силу: </w:t>
      </w:r>
    </w:p>
    <w:p>
      <w:pPr>
        <w:pStyle w:val="ConsPlusNormal"/>
        <w:ind w:firstLine="540"/>
        <w:jc w:val="both"/>
        <w:rPr>
          <w:rFonts w:ascii="Times New Roman" w:hAnsi="Times New Roman" w:cs="Times New Roman"/>
          <w:sz w:val="28"/>
          <w:szCs w:val="28"/>
        </w:rPr>
      </w:pPr>
      <w:hyperlink r:id="rId6">
        <w:r>
          <w:rPr>
            <w:rStyle w:val="Style9"/>
            <w:rFonts w:cs="Times New Roman" w:ascii="Times New Roman" w:hAnsi="Times New Roman"/>
            <w:sz w:val="28"/>
            <w:szCs w:val="28"/>
          </w:rPr>
          <w:t>решение</w:t>
        </w:r>
      </w:hyperlink>
      <w:r>
        <w:rPr>
          <w:rFonts w:cs="Times New Roman" w:ascii="Times New Roman" w:hAnsi="Times New Roman"/>
          <w:sz w:val="28"/>
          <w:szCs w:val="28"/>
        </w:rPr>
        <w:t xml:space="preserve"> Муниципального совета Краснояружского района Белгородской области от 8 сентября 2011 года № 303 «Об утверждении Положения о бюджетном устройстве и бюджетном процессе в Краснояружском районе»;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Муниципального совета</w:t>
      </w:r>
      <w:r>
        <w:rPr/>
        <w:t xml:space="preserve"> </w:t>
      </w:r>
      <w:r>
        <w:rPr>
          <w:rFonts w:cs="Times New Roman" w:ascii="Times New Roman" w:hAnsi="Times New Roman"/>
          <w:sz w:val="28"/>
          <w:szCs w:val="28"/>
        </w:rPr>
        <w:t>Краснояружского района Белгородской области от 29 октября 2012 года № 386 «О внесении изменений в решение Муниципального совета Краснояружского района Белгородской области            от 8 сентября 2011 года № 303 «Об утверждении Положения о бюджетном устройстве и бюджетном процессе в Краснояружском районе»;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Муниципального совета</w:t>
      </w:r>
      <w:r>
        <w:rPr/>
        <w:t xml:space="preserve"> </w:t>
      </w:r>
      <w:r>
        <w:rPr>
          <w:rFonts w:cs="Times New Roman" w:ascii="Times New Roman" w:hAnsi="Times New Roman"/>
          <w:sz w:val="28"/>
          <w:szCs w:val="28"/>
        </w:rPr>
        <w:t>Краснояружского района Белгородской области от 21 ноября 2013 года № 22 «О внесении изменений в решение Муниципального совета Краснояружского района Белгородской области           от 8 сентября 2011 года № 303 «Об утверждении Положения о бюджетном устройстве и бюджетном процессе в Краснояружском районе»;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Муниципального совета Краснояружского района Белгородской области от 6 мая 2014 года № 73 «О внесении изменений в решение Муниципального совета Краснояружского района Белгородской области          от 8 сентября 2011 года № 303 «Об утверждении Положения о бюджетном устройстве и бюджетном процессе в Краснояружском районе»;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Муниципального совета Краснояружского района Белгородской области от 9 июля 2015 года № 157 «О внесении изменений в решение Муниципального совета Краснояружского района Белгородской области           от 8 сентября 2011 года № 303 «Об утверждении Положения о бюджетном устройстве и бюджетном процессе в Краснояружском районе»;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Муниципального совета Краснояружского района Белгородской области от 1 июля 2017 года № 289 «О внесении изменений в решение Муниципального совета Краснояружского района Белгородской области           от 8 сентября 2011 года № 303 «Об утверждении Положения о бюджетном устройстве и бюджетном процессе в Краснояружском районе»;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Муниципального совета Краснояружского района Белгородской области от 27 декабря 2017 года № 322 «О внесении изменений в решение Муниципального совета Краснояружского района Белгородской области           от 8 сентября 2011 года № 303 «Об утверждении Положения о бюджетном устройстве и бюджетном процессе в Краснояружском районе»;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Муниципального совета Краснояружского района Белгородской области от 25 октября 2018 года № 9 «О внесении изменений в решение Муниципального совета Краснояружского района Белгородской области         от 8 сентября 2011 года № 303 «Об утверждении Положения о бюджетном устройстве и бюджетном процессе в Краснояружском районе»;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Муниципального совета Краснояружского района Белгородской области от 30 мая 2019 года № 92 «О внесении изменений в решение Муниципального совета Краснояружского района Белгородской области          от 8 сентября 2011 года № 303 «Об утверждении Положения о бюджетном устройстве и бюджетном процессе в Краснояружском районе»;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Муниципального совета Краснояружского района Белгородской области от 26 декабря 2019 года № 139 «О внесении изменений в решение Муниципального совета Краснояружского района Белгородской области         от 8 сентября 2011 года № 303 «Об утверждении Положения о бюджетном устройстве и бюджетном процессе в Краснояружском районе»;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Муниципального совета Краснояружского района Белгородской области от 25 июня 2013 года № 184 «О внесении изменений в решение Муниципального совета Краснояружского района Белгородской области           от 8 сентября 2011 года № 303 «Об утверждении Положения о бюджетном устройстве и бюджетном процессе в Краснояружском районе»;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Муниципального совета Краснояружского района Белгородской области от 24 декабря 2020 года № 221 «О внесении изменений в решение Муниципального совета Краснояружского района Белгородской области          от 8 сентября 2011 года № 303 «Об утверждении Положения о бюджетном устройстве и бюджетном процессе в Краснояружском районе»;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Муниципального совета Краснояружского района Белгородской области от 18 августа 2022 года № 383 «О внесении изменений в решение Муниципального совета Краснояружского района Белгородской области          от 8 сентября 2011 года № 303 «Об утверждении Положения о бюджетном устройстве и бюджетном процессе в Краснояружском районе»;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Муниципального совета Краснояружского района Белгородской области от 27 декабря 2022 года № 409 «О внесении изменений в решение Муниципального совета Краснояружского района Белгородской области            от 8 сентября 2011 года № 303 «Об утверждении Положения о бюджетном устройстве и бюджетном процессе в Краснояружском районе»;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Поселкового собрания городского поселения «Поселок Красная Яруга» от 7 октября 2011 года № 162 «Об утверждении положения о бюджетном процессе в городском поселении «Поселок Красная Яруга»;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Поселкового собрания городского поселения «Поселок Красная Яруга» от 30 октября 2012 года №196 «О внесении изменений в решение Поселкового собрания городского поселения «Поселок Красная Яруга»             от 7 октября 2011 года № 162 «Об утверждении положения о бюджетном процессе в городском поселении «Поселок Красная Яруга»;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Поселкового собрания городского поселения «Поселок Красная Яруга» от 21 мая 2013 года № 221 «О внесении изменений в решение Поселкового собрания городского поселения «Поселок Красная Яруга»            от 7 октября 2011 года № 162 «Об утверждении положения о бюджетном процессе в городском поселении «Поселок Красная Яруга»;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Поселкового собрания городского поселения «Поселок Красная Яруга» от 27 февраля 2014 года № 257 «О внесении изменений в решение Поселкового собрания городского поселения «Поселок Красная Яруга»            от 7 октября 2011 года № 162 «Об утверждении положения о бюджетном процессе в городском поселении «Поселок Красная Яруга»;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Поселкового собрания городского поселения «Поселок Красная Яруга» от 30 июня 2013 года № 267 «О внесении изменений в решение Поселкового собрания городского поселения «Поселок Красная Яруга»               от 7 октября 2011 года № 162 «Об утверждении положения о бюджетном процессе в городском поселении «Поселок Красная Яруга»;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Поселкового собрания городского поселения «Поселок Красная Яруга» от 21 мая 2013 года № 221 «О внесении изменений в решение Поселкового собрания городского поселения «Поселок Красная Яруга»             от 7 октября 2011 года № 162 «Об утверждении положения о бюджетном процессе в городском поселении «Поселок Красная Яруга»;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Поселкового собрания городского поселения «Поселок Красная Яруга» от 18 апреля 2016 года № 337 «О внесении изменений в решение Поселкового собрания городского поселения «Поселок Красная Яруга»               от 7 октября 2011 года № 162 «Об утверждении положения о бюджетном процессе в городском поселении «Поселок Красная Яруга»;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Поселкового собрания городского поселения «Поселок Красная Яруга» от 27 декабря 2017 года № 394 «О внесении изменений в решение Поселкового собрания городского поселения «Поселок Красная Яруга»            от 7 октября 2011 года № 162 «Об утверждении положения о бюджетном процессе в городском поселении «Поселок Красная Яруга»;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Поселкового собрания городского поселения «Поселок Красная Яруга» от 30 января 2019 года № 28 «О внесении изменений в решение Поселкового собрания городского поселения «Поселок Красная Яруга»            от 7 октября 2011 года № 162 «Об утверждении положения о бюджетном процессе в городском поселении «Поселок Красная Яруга»;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Поселкового собрания городского поселения «Поселок Красная Яруга» от 18 декабря 2019 года № 58 «О внесении изменений в решение Поселкового собрания городского поселения «Поселок Красная Яруга»              от 7 октября 2011 года № 162 «Об утверждении положения о бюджетном процессе в городском поселении «Поселок Красная Яруга»;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Поселкового собрания городского поселения «Поселок Красная Яруга» от 28 ноября 2024 года № 65 «О внесении изменений в решение Поселкового собрания городского поселения «Поселок Красная Яруга»             от 7 октября 2011 года № 162 «Об утверждении положения о бюджетном процессе в городском поселении «Поселок Красная Яруга»;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земского собрания Вязовского сельского поселения                          от 10 сентября 2011 года № 30</w:t>
      </w:r>
      <w:r>
        <w:rPr/>
        <w:t xml:space="preserve"> </w:t>
      </w:r>
      <w:r>
        <w:rPr>
          <w:rFonts w:cs="Times New Roman" w:ascii="Times New Roman" w:hAnsi="Times New Roman"/>
          <w:sz w:val="28"/>
          <w:szCs w:val="28"/>
        </w:rPr>
        <w:t>«Об утверждении Положения о бюджетном устройстве и бюджетном процессе в администрации Вязовского сельского поселения»;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земского собрания Вязовского сельского поселения                                     от 15 ноября 2012 года № 18 «О внесении изменений в Положение о бюджетном устройстве и бюджетном процессе в администрации Вязовского сельского поселения»;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земского собрания Вязовского сельского поселения                                     от 22 апреля 2015 года № 14 «О внесении изменений в Положение о бюджетном устройстве и бюджетном процессе в администрации Вязовского сельского поселения»;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земского собрания Вязовского сельского поселения                                     от 10 декабря 2019 года № 45 «О внесении изменений в решение земского собрания Вязоского сельского поселения от 10 сентября 2011 года №30 «Об утверждении Положения о бюджетном устройстве и бюджетном процессе в Вязовском сельском поселении»;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земского собрания Вязовского сельского поселения                                     от 19 июня 2023 года № 23/2 «О внесении изменений в решение земского собрания Вязоского сельского поселения от 10 сентября 2011 года №30 «Об утверждении Положения о бюджетном устройстве и бюджетном процессе в Вязовском сельском поселении»;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земского собрания Вязовского сельского поселения                                     от 18 ноября 2024 года № 45 «О внесении изменений в решение земского собрания Вязоского сельского поселения от 10 сентября 2011 года №30 «Об утверждении Положения о бюджетном устройстве и бюджетном процессе в Вязовском сельском поселении»;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земского собрания Графовского сельского поселения                       от 15 ноября 2011 года № 226 «Об утверждении Положения о бюджетном устройстве и бюджетном процессе в Графовском сельском поселении»;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земского собрания Графовского сельского поселения                                     от 3 декабря 2012 года № 294 «О внесении изменений и дополнений в решение земского собрания от 15 ноября 2011 года № 226 «Об утверждении Положения о бюджетном устройстве и бюджетном процессе в Графовском сельском поселении»;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земского собрания Графовского сельского поселения                                     от 11 июня 2013 года № 333 «О внесении изменений и дополнений в решение земского собрания от 15 ноября 2011 года № 226 «Об утверждении Положения о бюджетном устройстве и бюджетном процессе в Графовском сельском поселении»;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земского собрания Графовского сельского поселения                                     от 26 декабря 2015 года № 50 «О внесении изменений и дополнений в решение земского собрания от 15 ноября 2011 года № 226 «Об утверждении Положения о бюджетном устройстве и бюджетном процессе в Графовском сельском поселении»;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земского собрания Графовского сельского поселения                                     от 9 марта 2016 года № 15 «О внесении изменений и дополнений в решение земского собрания от 15 ноября 2011 года № 226 «Об утверждении Положения о бюджетном устройстве и бюджетном процессе в Графовском сельском поселении»;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земского собрания Графовского сельского поселения                                     от 29 декабря 2017 года № 55 «О внесении изменений и дополнений в решение земского собрания от 15 ноября 2011 года № 226 «Об утверждении Положения о бюджетном устройстве и бюджетном процессе в Графовском сельском поселении»;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земского собрания Графовского сельского поселения                                     от 26 декабря 2018 года № 26 «О внесении изменений и дополнений в решение земского собрания от 15 ноября 2011 года № 226 «Об утверждении Положения о бюджетном устройстве и бюджетном процессе в Графовском сельском поселении»;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земского собрания Графовского сельского поселения                                     от 27 декабря 2019 года № 57 «О внесении изменений и дополнений в решение земского собрания от 15 ноября 2011 года № 226 «Об утверждении Положения о бюджетном устройстве и бюджетном процессе в Графовском сельском поселении»;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земского собрания Графовского сельского поселения                                     от 11 июня 2013 года № 333 «О внесении изменений и дополнений в решение земского собрания от 21 июня 2023 года № 23 «Об утверждении Положения о бюджетном устройстве и бюджетном процессе в Графовском сельском поселении»;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земского собрания Графовского сельского поселения                                     от 28 ноября 2024 года № 33 «О внесении изменений и дополнений в решение земского собрания от 15 ноября 2011 года №226 «Об утверждении Положения о бюджетном устройстве и бюджетном процессе в Графовском сельском поселении»;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земского собрания Илек-Пеньковского сельского поселения           от 19 ноября 2011 года № 41 «Об утверждении Положения о бюджетном устройстве и бюджетном процессе в Илек-Пеньковском сельском поселении»;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земского собрания Илек-Пеньковского сельского поселения              от 29 декабря 2012 года № 28 «О внесении изменений в решение земского собрания от 19 ноября 2011 года № 41 «Об утверждении Положения о бюджетном устройстве и бюджетном процессе в Илек-Пеньковском сельском поселении»;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земского собрания Илек-Пеньковского сельского поселения            от 10 апреля 2013 года № 16/1 «О внесении изменений в решение земского собрания от 19 ноября 2011 года № 41 «Об утверждении Положения о бюджетном устройстве и бюджетном процессе в Илек-Пеньковском сельском поселении»;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земского собрания Илек-Пеньковского сельского поселения         от 5 июня 2012 года № 16 «О внесении изменений в решение земского собрания от 19 ноября 2011 года № 41 «Об утверждении Положения о бюджетном устройстве и бюджетном процессе в Илек-Пеньковском сельском поселении»;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земского собрания Илек-Пеньковского сельского поселения              от 9 марта 2016 года № 15 «О внесении изменений в решение земского собрания от 19 ноября 2011 года № 41 «Об утверждении Положения о бюджетном устройстве и бюджетном процессе в Илек-Пеньковском сельском поселении»;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земского собрания Илек-Пеньковского сельского поселения        от 10 марта 2016 года № 16 «О внесении изменений в решение земского собрания от 19 ноября 2011 года № 41 «Об утверждении Положения о бюджетном устройстве и бюджетном процессе в Илек-Пеньковском сельском поселении»;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земского собрания Илек-Пеньковского сельского поселения       от 29 декабря 2017 года № 50 «О внесении изменений в решение земского собрания от 19 ноября 2011 года № 41 «Об утверждении Положения о бюджетном устройстве и бюджетном процессе в Илек-Пеньковском сельском поселении»;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земского собрания Илек-Пеньковского сельского поселения            от 28 декабря 2018 года № 28 «О внесении изменений в решение земского собрания от 19 ноября 2011 года № 41 «Об утверждении Положения о бюджетном устройстве и бюджетном процессе в Илек-Пеньковском сельском поселении»;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земского собрания Илек-Пеньковского сельского поселения         от 27 декабря 2019 года № 53 «О внесении изменений в решение земского собрания от 19 ноября 2011 года № 41 «Об утверждении Положения о бюджетном устройстве и бюджетном процессе в Илек-Пеньковском сельском поселении»;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земского собрания Илек-Пеньковского сельского поселения       от 29 января 2023 года № 3/1 «О внесении изменений в решение земского собрания от 19 ноября 2011 года № 41 «Об утверждении Положения о бюджетном устройстве и бюджетном процессе в Илек-Пеньковском сельском поселении»;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земского собрания Илек-Пеньковского сельского поселения       от 27 июня 2023 года № 20/1 «О внесении изменений в решение земского собрания от 19 ноября 2011 года № 41 «Об утверждении Положения о бюджетном устройстве и бюджетном процессе в Илек-Пеньковском сельском поселении»;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земского собрания Илек-Пеньковского сельского поселения       от 27 ноября 2024 года № 49 «О внесении изменений в решение земского собрания от 19 ноября 2011 года № 41 «Об утверждении Положения о бюджетном устройстве и бюджетном процессе в Илек-Пеньковском сельском поселении»;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земского собрания Колотиловского сельского поселения                 от 29 декабря 2011 года № 36 «Об утверждении Положения о бюджетном устройстве и бюджетном процессе в Колотиловском сельском поселении»;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земского собрания Колотиловского сельского поселения                от 29 ноября 2012 года № 25 «О внесении изменений в решение земского собрания от 29 декабря 2011 года № 36 «Об утверждении Положения о бюджетном устройстве и бюджетном процессе в Колотиловском сельском поселении»;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земского собрания Колотиловского сельского поселения                от 11 июня 2013 года № 17 «О внесении изменений в решение земского собрания от 29 декабря 2011 года № 36 «Об утверждении Положения о бюджетном устройстве и бюджетном процессе в Колотиловском сельском поселении»;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земского собрания Колотиловского сельского поселения                от 30 октября 2015 года № 29 «О внесении изменений в решение земского собрания от 29 декабря 2011 года № 36 «Об утверждении Положения о бюджетном устройстве и бюджетном процессе в Колотиловском сельском поселении»;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земского собрания Колотиловского сельского поселения                от 30 марта 2016 года № 10 «О внесении изменений в решение земского собрания от 29 декабря 2011 года № 36 «Об утверждении Положения о бюджетном устройстве и бюджетном процессе в Колотиловском сельском поселении»;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земского собрания Колотиловского сельского поселения                от 29 декабря 2017 года № 35 «О внесении изменений в решение земского собрания от 29 декабря 2011 года № 36 «Об утверждении Положения о бюджетном устройстве и бюджетном процессе в Колотиловском сельском поселении»;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земского собрания Колотиловского сельского поселения                от 28 декабря 2018 года № 18 «О внесении изменений в решение земского собрания от 29 декабря 2011 года № 36 «Об утверждении Положения о бюджетном устройстве и бюджетном процессе в Колотиловском сельском поселении»;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земского собрания Колотиловского сельского поселения                от 27 декабря 2019 года № 37 «О внесении изменений в решение земского собрания от 29 декабря 2011 года № 36 «Об утверждении Положения о бюджетном устройстве и бюджетном процессе в Колотиловском сельском поселении»;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земского собрания Колотиловского сельского поселения                от 11 января 2023 года № 3/2 «О внесении изменений в решение земского собрания от 29 декабря 2011 года № 36 «Об утверждении Положения о бюджетном устройстве и бюджетном процессе в Колотиловском сельском поселении»;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земского собрания Колотиловского сельского поселения                от 18 ноября 2024 года № 50 «О внесении изменений в решение земского собрания от 29 декабря 2011 года № 36 «Об утверждении Положения о бюджетном устройстве и бюджетном процессе в Колотиловском сельском поселении»;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земского собрания Репяховского сельского поселения                                     от 24 ноября 2011 года № 24 «Об утверждении Положения о бюджетном устройстве и бюджетном процессе в Репяховском сельском поселении»;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земского собрания Репяховского сельского поселения                                     от 29 марта 2013 года № 5 «О внесении изменений в Положение о бюджетном устройстве и бюджетном процессе в Репяховском сельском поселении»;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земского собрания Репяховского сельского поселения                                     от 30 декабря 2014 года № 16 «О внесении изменений в решение земского собрания Репяховского сельского поселения от 21 ноября 2011 года № 24 «Об утверждении Положения о бюджетном устройстве и бюджетном процессе в Репяховском сельском поселении»;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земского собрания Репяховского сельского поселения                                     от 15 марта 2016 года № 45/1 «О внесении изменений в решение земского собрания Репяховского сельского поселения от 21 ноября 2011 года № 24 «Об утверждении Положения о бюджетном устройстве и бюджетном процессе в Репяховском сельском поселении»;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земского собрания Репяховского сельского поселения                                     от 29 декабря 2014 года № 96 «О внесении изменений в решение земского собрания Репяховского сельского поселения от 21 ноября 2011 года № 24 «Об утверждении Положения о бюджетном устройстве и бюджетном процессе в Репяховском сельском поселении»;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земского собрания Репяховского сельского поселения                                     от 26 декабря 2018 года № 22 «О внесении изменений в решение земского собрания Репяховского сельского поселения от 21 ноября 2011 года № 24 «Об утверждении Положения о бюджетном устройстве и бюджетном процессе в Репяховском сельском поселении»;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земского собрания Репяховского сельского поселения                                     от 27 декабря 2019 года № 55 «О внесении изменений в решение земского собрания Репяховского сельского поселения от 21 ноября 2011 года № 24 «Об утверждении Положения о бюджетном устройстве и бюджетном процессе в Репяховском сельском поселении»;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земского собрания Репяховского сельского поселения                                     от 27 июня 2026 года № 170 «О внесении изменений в решение земского собрания Репяховского сельского поселения от 21 ноября 2011 года № 24 «Об утверждении Положения о бюджетном устройстве и бюджетном процессе в Репяховском сельском поселении»;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земского собрания Репяховского сельского поселения                                     от 18 ноября 2024 года № 57 «О внесении изменений в решение земского собрания Репяховского сельского поселения муниципального района «Краснояружский район» Белгородской области от 21.11.2011 года № 24 «Об утверждении Положения о бюджетном устройстве и бюджетном процессе в Репяховском сельском поселении»;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земского собрания Сергиевского сельского поселения                                     от 6 июля 2011 года № 24 «Об утверждении Положения о бюджетном устройстве и бюджетном процессе в Сергиевском сельском поселении»;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земского собрания Сергиевского сельского поселения                                     от 29 октября 2012 года № 27 «О внесении изменений в Положение о бюджетном устройстве и бюджетном процессе в Сергиевском сельском поселении»;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земского собрания Сергиевского сельского поселения                                     от 3 марта 2013 года № 16/1 «О внесении изменений в Положение о бюджетном устройстве и бюджетном процессе в Сергиевском сельском поселении»;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земского собрания Сергиевского сельского поселения                                     от 5 ноября 2015 года № 42 «О внесении изменений в Положение о бюджетном устройстве и бюджетном процессе в Сергиевском сельском поселении»;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земского собрания Сергиевского сельского поселения                                     от 5 апреля 2016 года № 15 «О внесении изменений в Положение о бюджетном устройстве и бюджетном процессе в Сергиевском сельском поселении»;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земского собрания Сергиевского сельского поселения                                     от 29 декабря 2017 года № 46 «О внесении изменений в Положение о бюджетном устройстве и бюджетном процессе в Сергиевском сельском поселении»;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земского собрания Сергиевского сельского поселения                                     от 27 декабря 2018 года № 27 «О внесении изменений в Положение о бюджетном устройстве и бюджетном процессе в Сергиевском сельском поселении»;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земского собрания Сергиевского сельского поселения                                     от 27 декабря 2019 года № 60 «О внесении изменений в Положение о бюджетном устройстве и бюджетном процессе в Сергиевском сельском поселении»;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земского собрания Сергиевского сельского поселения                                     от 23 января 2023 года № 2/1 «О внесении изменений в Положение о бюджетном устройстве и бюджетном процессе в Сергиевском сельском поселении»;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земского собрания Сергиевского сельского поселения                                     от 22 июня 2023 года № 17 «О внесении изменений в Положение о бюджетном устройстве и бюджетном процессе в Сергиевском сельском поселении»;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земского собрания Сергиевского сельского поселения                                     от 20 ноября 2024 года № 38 «О внесении изменений в Положение о бюджетном устройстве и бюджетном процессе в Сергиевском сельском поселении»;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земского собрания Теребренского сельского поселения                                     от 10 ноября 2011 года № 30 «Об утверждении Положения о бюджетном устройстве и бюджетном процессе в Теребренском сельском поселении»;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земского собрания Теребренского сельского поселения                                     от 29 декабря 2012 года № 33 «О внесении изменений в Положение о бюджетном устройстве и бюджетном процессе в Теребренском сельском поселении»;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земского собрания Теребренского сельского поселения                                     от 26 июня 2014 года № 23 «О внесении изменений в решение земского собрания Теребренского сельского поселения от 10 ноября 2011 года № 30 «Об утверждении Положения о бюджетном устройстве и бюджетном процессе в Теребренском сельском поселении»;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земского собрания Теребренского сельского поселения                                     от 18 марта 2016 года № 13 «О внесении изменений в решение земского собрания Теребренского сельского поселения от 10 ноября 2011 года № 30 «Об утверждении Положения о бюджетном устройстве и бюджетном процессе в Теребренском сельском поселении»;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земского собрания Теребренского сельского поселения                                     от 18 декабря 2017 года № 50 «О внесении изменений в решение земского собрания Теребренского сельского поселения от 10 ноября 2011 года № 30 «Об утверждении Положения о бюджетном устройстве и бюджетном процессе в Теребренском сельском поселении»;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земского собрания Теребренского сельского поселения                                     от 18 декабря 2017 года № 50 «О внесении изменений в решение земского собрания Теребренского сельского поселения от 10 ноября 2011 года № 30 «Об утверждении Положения о бюджетном устройстве и бюджетном процессе в Теребренском сельском поселении»;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земского собрания Теребренского сельского поселения                                     от 19 декабря 2018 года № 32 «О внесении изменений в решение земского собрания Теребренского сельского поселения от 10 ноября 2011 года № 30 «Об утверждении Положения о бюджетном устройстве и бюджетном процессе в Теребренском сельском поселении»;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земского собрания Теребренского сельского поселения                                     от 27 декабря 2019 года № 50 «О внесении изменений в решение земского собрания Теребренского сельского поселения от 10 ноября 2011 года № 30 «Об утверждении Положения о бюджетном устройстве и бюджетном процессе в Теребренском сельском поселении»;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земского собрания Теребренского сельского поселения                                     от 28 июня 2023 года № 23 «О внесении изменений в решение земского собрания Теребренского сельского поселения от 10 ноября 2011 года № 30 «Об утверждении Положения о бюджетном устройстве и бюджетном процессе в Теребренском сельском поселении»;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земского собрания Теребренского сельского поселения                                     от 25 ноября 2024 года № 41 «О внесении изменений в решение земского собрания Теребренского сельского поселения от 10 ноября 2011 года № 30 «Об утверждении Положения о бюджетном устройстве и бюджетном процессе в Теребренском сельском поселении».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4. Настоящее решение вступает в силу с 1 января 2026 года.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5. Настоящее решение опубликовать в сетевом издании «Наша Жизнь 31»  https://zhizn31.ru и разместить на официальном сайте органов местного самоуправления Краснояружского района в информационно-телекоммуникационной сети "Интернет" https://krasnoyaruzhskij-r31.gosweb.gosuslugi.ru.</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6. Контроль за выполнением настоящего решения возложить на постоянную комиссию по вопросам законности и развития местного самоуправления (Болгов И.М.).</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Председатель Совета депутатов</w:t>
      </w:r>
    </w:p>
    <w:p>
      <w:pPr>
        <w:pStyle w:val="Normal"/>
        <w:spacing w:lineRule="auto" w:line="240" w:before="0" w:after="0"/>
        <w:jc w:val="both"/>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Краснояружского муниципального округа</w:t>
      </w:r>
    </w:p>
    <w:p>
      <w:pPr>
        <w:pStyle w:val="Normal"/>
        <w:spacing w:lineRule="auto" w:line="240" w:before="0" w:after="0"/>
        <w:jc w:val="both"/>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 xml:space="preserve">               </w:t>
      </w:r>
      <w:r>
        <w:rPr>
          <w:rFonts w:eastAsia="Times New Roman" w:cs="Times New Roman" w:ascii="Times New Roman" w:hAnsi="Times New Roman"/>
          <w:b/>
          <w:sz w:val="28"/>
          <w:szCs w:val="28"/>
          <w:lang w:eastAsia="ru-RU"/>
        </w:rPr>
        <w:t>Белгородской области                                                    Г.В. Ткаченко</w:t>
      </w:r>
    </w:p>
    <w:p>
      <w:pPr>
        <w:pStyle w:val="Normal"/>
        <w:spacing w:lineRule="auto" w:line="240" w:before="0" w:after="0"/>
        <w:jc w:val="both"/>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ind w:firstLine="720"/>
        <w:jc w:val="both"/>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r>
    </w:p>
    <w:p>
      <w:pPr>
        <w:pStyle w:val="Normal"/>
        <w:spacing w:lineRule="auto" w:line="240" w:before="0" w:after="0"/>
        <w:jc w:val="both"/>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t>Глава Краснояружского муниципального округа</w:t>
      </w:r>
    </w:p>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 xml:space="preserve">              </w:t>
      </w:r>
      <w:r>
        <w:rPr>
          <w:rFonts w:eastAsia="Times New Roman" w:cs="Times New Roman" w:ascii="Times New Roman" w:hAnsi="Times New Roman"/>
          <w:b/>
          <w:sz w:val="28"/>
          <w:szCs w:val="28"/>
        </w:rPr>
        <w:t>Белгородской области                                                  В.В. Кутоманов</w:t>
      </w:r>
    </w:p>
    <w:p>
      <w:pPr>
        <w:pStyle w:val="ConsPlusNormal"/>
        <w:jc w:val="right"/>
        <w:rPr>
          <w:rFonts w:ascii="Times New Roman" w:hAnsi="Times New Roman" w:cs="Times New Roman"/>
          <w:sz w:val="28"/>
          <w:szCs w:val="28"/>
        </w:rPr>
      </w:pPr>
      <w:r>
        <w:rPr>
          <w:rFonts w:cs="Times New Roman" w:ascii="Times New Roman" w:hAnsi="Times New Roman"/>
          <w:sz w:val="28"/>
          <w:szCs w:val="28"/>
        </w:rPr>
      </w:r>
    </w:p>
    <w:p>
      <w:pPr>
        <w:pStyle w:val="ConsPlusNormal"/>
        <w:jc w:val="right"/>
        <w:rPr>
          <w:rFonts w:ascii="Times New Roman" w:hAnsi="Times New Roman" w:cs="Times New Roman"/>
          <w:sz w:val="28"/>
          <w:szCs w:val="28"/>
        </w:rPr>
      </w:pPr>
      <w:r>
        <w:rPr>
          <w:rFonts w:cs="Times New Roman" w:ascii="Times New Roman" w:hAnsi="Times New Roman"/>
          <w:sz w:val="28"/>
          <w:szCs w:val="28"/>
        </w:rPr>
      </w:r>
    </w:p>
    <w:p>
      <w:pPr>
        <w:pStyle w:val="ConsPlusNormal"/>
        <w:jc w:val="right"/>
        <w:rPr>
          <w:rFonts w:ascii="Times New Roman" w:hAnsi="Times New Roman" w:cs="Times New Roman"/>
          <w:sz w:val="28"/>
          <w:szCs w:val="28"/>
        </w:rPr>
      </w:pPr>
      <w:r>
        <w:rPr>
          <w:rFonts w:cs="Times New Roman" w:ascii="Times New Roman" w:hAnsi="Times New Roman"/>
          <w:sz w:val="28"/>
          <w:szCs w:val="28"/>
        </w:rPr>
      </w:r>
    </w:p>
    <w:p>
      <w:pPr>
        <w:pStyle w:val="ConsPlusNormal"/>
        <w:jc w:val="right"/>
        <w:rPr>
          <w:rFonts w:ascii="Times New Roman" w:hAnsi="Times New Roman" w:cs="Times New Roman"/>
          <w:sz w:val="28"/>
          <w:szCs w:val="28"/>
        </w:rPr>
      </w:pPr>
      <w:r>
        <w:rPr>
          <w:rFonts w:cs="Times New Roman" w:ascii="Times New Roman" w:hAnsi="Times New Roman"/>
          <w:sz w:val="28"/>
          <w:szCs w:val="28"/>
        </w:rPr>
      </w:r>
    </w:p>
    <w:p>
      <w:pPr>
        <w:pStyle w:val="ConsPlusNormal"/>
        <w:jc w:val="right"/>
        <w:rPr>
          <w:rFonts w:ascii="Times New Roman" w:hAnsi="Times New Roman" w:cs="Times New Roman"/>
          <w:sz w:val="28"/>
          <w:szCs w:val="28"/>
        </w:rPr>
      </w:pPr>
      <w:r>
        <w:rPr>
          <w:rFonts w:cs="Times New Roman" w:ascii="Times New Roman" w:hAnsi="Times New Roman"/>
          <w:sz w:val="28"/>
          <w:szCs w:val="28"/>
        </w:rPr>
      </w:r>
    </w:p>
    <w:p>
      <w:pPr>
        <w:pStyle w:val="ConsPlusNormal"/>
        <w:jc w:val="right"/>
        <w:rPr>
          <w:rFonts w:ascii="Times New Roman" w:hAnsi="Times New Roman" w:cs="Times New Roman"/>
          <w:sz w:val="28"/>
          <w:szCs w:val="28"/>
        </w:rPr>
      </w:pPr>
      <w:r>
        <w:rPr>
          <w:rFonts w:cs="Times New Roman" w:ascii="Times New Roman" w:hAnsi="Times New Roman"/>
          <w:sz w:val="28"/>
          <w:szCs w:val="28"/>
        </w:rPr>
      </w:r>
    </w:p>
    <w:p>
      <w:pPr>
        <w:pStyle w:val="ConsPlusNormal"/>
        <w:jc w:val="right"/>
        <w:rPr>
          <w:rFonts w:ascii="Times New Roman" w:hAnsi="Times New Roman" w:cs="Times New Roman"/>
          <w:sz w:val="28"/>
          <w:szCs w:val="28"/>
        </w:rPr>
      </w:pPr>
      <w:r>
        <w:rPr>
          <w:rFonts w:cs="Times New Roman" w:ascii="Times New Roman" w:hAnsi="Times New Roman"/>
          <w:sz w:val="28"/>
          <w:szCs w:val="28"/>
        </w:rPr>
      </w:r>
    </w:p>
    <w:p>
      <w:pPr>
        <w:pStyle w:val="ConsPlusNormal"/>
        <w:jc w:val="right"/>
        <w:rPr>
          <w:rFonts w:ascii="Times New Roman" w:hAnsi="Times New Roman" w:cs="Times New Roman"/>
          <w:sz w:val="28"/>
          <w:szCs w:val="28"/>
        </w:rPr>
      </w:pPr>
      <w:r>
        <w:rPr>
          <w:rFonts w:cs="Times New Roman" w:ascii="Times New Roman" w:hAnsi="Times New Roman"/>
          <w:sz w:val="28"/>
          <w:szCs w:val="28"/>
        </w:rPr>
      </w:r>
    </w:p>
    <w:p>
      <w:pPr>
        <w:pStyle w:val="ConsPlusNormal"/>
        <w:jc w:val="right"/>
        <w:rPr>
          <w:rFonts w:ascii="Times New Roman" w:hAnsi="Times New Roman" w:cs="Times New Roman"/>
          <w:sz w:val="28"/>
          <w:szCs w:val="28"/>
        </w:rPr>
      </w:pPr>
      <w:r>
        <w:rPr>
          <w:rFonts w:cs="Times New Roman" w:ascii="Times New Roman" w:hAnsi="Times New Roman"/>
          <w:sz w:val="28"/>
          <w:szCs w:val="28"/>
        </w:rPr>
      </w:r>
    </w:p>
    <w:p>
      <w:pPr>
        <w:pStyle w:val="ConsPlusNormal"/>
        <w:jc w:val="right"/>
        <w:rPr>
          <w:rFonts w:ascii="Times New Roman" w:hAnsi="Times New Roman" w:cs="Times New Roman"/>
          <w:sz w:val="28"/>
          <w:szCs w:val="28"/>
        </w:rPr>
      </w:pPr>
      <w:r>
        <w:rPr>
          <w:rFonts w:cs="Times New Roman" w:ascii="Times New Roman" w:hAnsi="Times New Roman"/>
          <w:sz w:val="28"/>
          <w:szCs w:val="28"/>
        </w:rPr>
      </w:r>
    </w:p>
    <w:p>
      <w:pPr>
        <w:pStyle w:val="ConsPlusNormal"/>
        <w:jc w:val="right"/>
        <w:rPr>
          <w:rFonts w:ascii="Times New Roman" w:hAnsi="Times New Roman" w:cs="Times New Roman"/>
          <w:sz w:val="28"/>
          <w:szCs w:val="28"/>
        </w:rPr>
      </w:pPr>
      <w:r>
        <w:rPr>
          <w:rFonts w:cs="Times New Roman" w:ascii="Times New Roman" w:hAnsi="Times New Roman"/>
          <w:sz w:val="28"/>
          <w:szCs w:val="28"/>
        </w:rPr>
      </w:r>
    </w:p>
    <w:p>
      <w:pPr>
        <w:pStyle w:val="ConsPlusNormal"/>
        <w:jc w:val="right"/>
        <w:rPr>
          <w:rFonts w:ascii="Times New Roman" w:hAnsi="Times New Roman" w:cs="Times New Roman"/>
          <w:sz w:val="28"/>
          <w:szCs w:val="28"/>
        </w:rPr>
      </w:pPr>
      <w:r>
        <w:rPr>
          <w:rFonts w:cs="Times New Roman" w:ascii="Times New Roman" w:hAnsi="Times New Roman"/>
          <w:sz w:val="28"/>
          <w:szCs w:val="28"/>
        </w:rPr>
      </w:r>
    </w:p>
    <w:p>
      <w:pPr>
        <w:pStyle w:val="ConsPlusNormal"/>
        <w:jc w:val="right"/>
        <w:rPr>
          <w:rFonts w:ascii="Times New Roman" w:hAnsi="Times New Roman" w:cs="Times New Roman"/>
          <w:sz w:val="28"/>
          <w:szCs w:val="28"/>
        </w:rPr>
      </w:pPr>
      <w:r>
        <w:rPr>
          <w:rFonts w:cs="Times New Roman" w:ascii="Times New Roman" w:hAnsi="Times New Roman"/>
          <w:sz w:val="28"/>
          <w:szCs w:val="28"/>
        </w:rPr>
      </w:r>
    </w:p>
    <w:p>
      <w:pPr>
        <w:pStyle w:val="ConsPlusNormal"/>
        <w:jc w:val="right"/>
        <w:rPr>
          <w:rFonts w:ascii="Times New Roman" w:hAnsi="Times New Roman" w:cs="Times New Roman"/>
          <w:sz w:val="28"/>
          <w:szCs w:val="28"/>
        </w:rPr>
      </w:pPr>
      <w:r>
        <w:rPr>
          <w:rFonts w:cs="Times New Roman" w:ascii="Times New Roman" w:hAnsi="Times New Roman"/>
          <w:sz w:val="28"/>
          <w:szCs w:val="28"/>
        </w:rPr>
      </w:r>
    </w:p>
    <w:p>
      <w:pPr>
        <w:pStyle w:val="ConsPlusNormal"/>
        <w:jc w:val="right"/>
        <w:rPr>
          <w:rFonts w:ascii="Times New Roman" w:hAnsi="Times New Roman" w:cs="Times New Roman"/>
          <w:b/>
          <w:sz w:val="28"/>
          <w:szCs w:val="28"/>
        </w:rPr>
      </w:pPr>
      <w:r>
        <w:rPr>
          <w:rFonts w:cs="Times New Roman" w:ascii="Times New Roman" w:hAnsi="Times New Roman"/>
          <w:b/>
          <w:sz w:val="28"/>
          <w:szCs w:val="28"/>
        </w:rPr>
        <w:t>Утверждено</w:t>
      </w:r>
    </w:p>
    <w:p>
      <w:pPr>
        <w:pStyle w:val="ConsPlusNormal"/>
        <w:jc w:val="right"/>
        <w:rPr>
          <w:rFonts w:ascii="Times New Roman" w:hAnsi="Times New Roman" w:cs="Times New Roman"/>
          <w:b/>
          <w:sz w:val="28"/>
          <w:szCs w:val="28"/>
        </w:rPr>
      </w:pPr>
      <w:r>
        <w:rPr>
          <w:rFonts w:cs="Times New Roman" w:ascii="Times New Roman" w:hAnsi="Times New Roman"/>
          <w:b/>
          <w:sz w:val="28"/>
          <w:szCs w:val="28"/>
        </w:rPr>
        <w:t>решением</w:t>
      </w:r>
    </w:p>
    <w:p>
      <w:pPr>
        <w:pStyle w:val="ConsPlusNormal"/>
        <w:jc w:val="right"/>
        <w:rPr>
          <w:rFonts w:ascii="Times New Roman" w:hAnsi="Times New Roman" w:cs="Times New Roman"/>
          <w:b/>
          <w:sz w:val="28"/>
          <w:szCs w:val="28"/>
        </w:rPr>
      </w:pPr>
      <w:r>
        <w:rPr>
          <w:rFonts w:cs="Times New Roman" w:ascii="Times New Roman" w:hAnsi="Times New Roman"/>
          <w:b/>
          <w:sz w:val="28"/>
          <w:szCs w:val="28"/>
        </w:rPr>
        <w:t>Совета депутатов</w:t>
      </w:r>
    </w:p>
    <w:p>
      <w:pPr>
        <w:pStyle w:val="ConsPlusNormal"/>
        <w:jc w:val="right"/>
        <w:rPr>
          <w:rFonts w:ascii="Times New Roman" w:hAnsi="Times New Roman" w:cs="Times New Roman"/>
          <w:b/>
          <w:sz w:val="28"/>
          <w:szCs w:val="28"/>
        </w:rPr>
      </w:pPr>
      <w:r>
        <w:rPr>
          <w:rFonts w:cs="Times New Roman" w:ascii="Times New Roman" w:hAnsi="Times New Roman"/>
          <w:b/>
          <w:sz w:val="28"/>
          <w:szCs w:val="28"/>
        </w:rPr>
        <w:t>Краснояружского муниципального округа</w:t>
      </w:r>
    </w:p>
    <w:p>
      <w:pPr>
        <w:pStyle w:val="ConsPlusNormal"/>
        <w:jc w:val="right"/>
        <w:rPr>
          <w:rFonts w:ascii="Times New Roman" w:hAnsi="Times New Roman" w:cs="Times New Roman"/>
          <w:b/>
          <w:sz w:val="28"/>
          <w:szCs w:val="28"/>
        </w:rPr>
      </w:pPr>
      <w:r>
        <w:rPr>
          <w:rFonts w:cs="Times New Roman" w:ascii="Times New Roman" w:hAnsi="Times New Roman"/>
          <w:b/>
          <w:sz w:val="28"/>
          <w:szCs w:val="28"/>
        </w:rPr>
        <w:t>Белгородской области</w:t>
      </w:r>
    </w:p>
    <w:p>
      <w:pPr>
        <w:pStyle w:val="ConsPlusNormal"/>
        <w:jc w:val="right"/>
        <w:rPr>
          <w:rFonts w:ascii="Times New Roman" w:hAnsi="Times New Roman" w:cs="Times New Roman"/>
          <w:sz w:val="28"/>
          <w:szCs w:val="28"/>
        </w:rPr>
      </w:pPr>
      <w:r>
        <w:rPr>
          <w:rFonts w:cs="Times New Roman" w:ascii="Times New Roman" w:hAnsi="Times New Roman"/>
          <w:b/>
          <w:sz w:val="28"/>
          <w:szCs w:val="28"/>
        </w:rPr>
        <w:t>от 30 октября 2025 года № 31</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jc w:val="center"/>
        <w:rPr>
          <w:rFonts w:ascii="Times New Roman" w:hAnsi="Times New Roman" w:cs="Times New Roman"/>
          <w:sz w:val="28"/>
          <w:szCs w:val="28"/>
        </w:rPr>
      </w:pPr>
      <w:bookmarkStart w:id="0" w:name="P38"/>
      <w:bookmarkEnd w:id="0"/>
      <w:r>
        <w:rPr>
          <w:rFonts w:cs="Times New Roman" w:ascii="Times New Roman" w:hAnsi="Times New Roman"/>
          <w:sz w:val="28"/>
          <w:szCs w:val="28"/>
        </w:rPr>
        <w:t>ПОЛОЖЕНИЕ</w:t>
      </w:r>
    </w:p>
    <w:p>
      <w:pPr>
        <w:pStyle w:val="ConsPlusTitle"/>
        <w:jc w:val="center"/>
        <w:rPr>
          <w:rFonts w:ascii="Times New Roman" w:hAnsi="Times New Roman" w:cs="Times New Roman"/>
          <w:sz w:val="28"/>
          <w:szCs w:val="28"/>
        </w:rPr>
      </w:pPr>
      <w:r>
        <w:rPr>
          <w:rFonts w:cs="Times New Roman" w:ascii="Times New Roman" w:hAnsi="Times New Roman"/>
          <w:sz w:val="28"/>
          <w:szCs w:val="28"/>
        </w:rPr>
        <w:t>О БЮДЖЕТНОМ УСТРОЙСТВЕ И БЮДЖЕТНОМ ПРОЦЕССЕ</w:t>
      </w:r>
    </w:p>
    <w:p>
      <w:pPr>
        <w:pStyle w:val="ConsPlusTitle"/>
        <w:jc w:val="center"/>
        <w:rPr>
          <w:rFonts w:ascii="Times New Roman" w:hAnsi="Times New Roman" w:cs="Times New Roman"/>
          <w:sz w:val="28"/>
          <w:szCs w:val="28"/>
        </w:rPr>
      </w:pPr>
      <w:r>
        <w:rPr>
          <w:rFonts w:cs="Times New Roman" w:ascii="Times New Roman" w:hAnsi="Times New Roman"/>
          <w:sz w:val="28"/>
          <w:szCs w:val="28"/>
        </w:rPr>
        <w:t>В КРАСНОЯРУЖСКОМ МУНИЦИПАЛЬНОМ ОКРУГЕ БЕЛГОРОДСКОЙ ОБЛАСТИ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hyperlink w:anchor="P38">
        <w:r>
          <w:rPr>
            <w:rStyle w:val="Style9"/>
            <w:rFonts w:cs="Times New Roman" w:ascii="Times New Roman" w:hAnsi="Times New Roman"/>
            <w:sz w:val="28"/>
            <w:szCs w:val="28"/>
          </w:rPr>
          <w:t>Положение</w:t>
        </w:r>
      </w:hyperlink>
      <w:r>
        <w:rPr>
          <w:rFonts w:cs="Times New Roman" w:ascii="Times New Roman" w:hAnsi="Times New Roman"/>
          <w:sz w:val="28"/>
          <w:szCs w:val="28"/>
        </w:rPr>
        <w:t xml:space="preserve"> о бюджетном устройстве и бюджетном процессе в Краснояружском муниципальном округе Белгородской области (далее – Положение),  в соответствии с Бюджетным </w:t>
      </w:r>
      <w:hyperlink r:id="rId7">
        <w:r>
          <w:rPr>
            <w:rStyle w:val="Style9"/>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 Налоговым </w:t>
      </w:r>
      <w:hyperlink r:id="rId8">
        <w:r>
          <w:rPr>
            <w:rStyle w:val="Style9"/>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 Федеральным </w:t>
      </w:r>
      <w:hyperlink r:id="rId9">
        <w:r>
          <w:rPr>
            <w:rStyle w:val="Style9"/>
            <w:rFonts w:cs="Times New Roman" w:ascii="Times New Roman" w:hAnsi="Times New Roman"/>
            <w:sz w:val="28"/>
            <w:szCs w:val="28"/>
          </w:rPr>
          <w:t>законом</w:t>
        </w:r>
      </w:hyperlink>
      <w:r>
        <w:rPr>
          <w:rFonts w:cs="Times New Roman" w:ascii="Times New Roman" w:hAnsi="Times New Roman"/>
          <w:sz w:val="28"/>
          <w:szCs w:val="28"/>
        </w:rPr>
        <w:t xml:space="preserve"> от 30 марта 2025 года № 33-ФЗ "Об общих принципах организации местного самоуправления в единой системе публичной власти" определяет основы бюджетного устройства и бюджетного процесса в Краснояружском муниципальном округе Белгородской области (далее – муниципальный округ) и устанавливает правовое положение субъектов бюджетных правоотношений.</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rPr>
        <w:t>Раздел 1. ОБЩИЕ ПОЛОЖЕНИЯ</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540"/>
        <w:jc w:val="both"/>
        <w:outlineLvl w:val="2"/>
        <w:rPr/>
      </w:pPr>
      <w:r>
        <w:rPr>
          <w:rFonts w:cs="Times New Roman" w:ascii="Times New Roman" w:hAnsi="Times New Roman"/>
          <w:sz w:val="28"/>
          <w:szCs w:val="28"/>
        </w:rPr>
        <w:t>Статья 1. Понятия и термины</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Понятия и термины, применяемые в настоящем Положении, используются в том значении, в котором они определены в Бюджетном </w:t>
      </w:r>
      <w:hyperlink r:id="rId10">
        <w:r>
          <w:rPr>
            <w:rStyle w:val="Style9"/>
            <w:rFonts w:cs="Times New Roman" w:ascii="Times New Roman" w:hAnsi="Times New Roman"/>
            <w:sz w:val="28"/>
            <w:szCs w:val="28"/>
          </w:rPr>
          <w:t>кодексе</w:t>
        </w:r>
      </w:hyperlink>
      <w:r>
        <w:rPr>
          <w:rFonts w:cs="Times New Roman" w:ascii="Times New Roman" w:hAnsi="Times New Roman"/>
          <w:sz w:val="28"/>
          <w:szCs w:val="28"/>
        </w:rPr>
        <w:t xml:space="preserve"> Российской Федерации.</w:t>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spacing w:before="120" w:after="0"/>
        <w:jc w:val="center"/>
        <w:outlineLvl w:val="2"/>
        <w:rPr>
          <w:rFonts w:ascii="Times New Roman" w:hAnsi="Times New Roman" w:cs="Times New Roman"/>
          <w:sz w:val="28"/>
          <w:szCs w:val="28"/>
        </w:rPr>
      </w:pPr>
      <w:r>
        <w:rPr>
          <w:rFonts w:cs="Times New Roman" w:ascii="Times New Roman" w:hAnsi="Times New Roman"/>
          <w:sz w:val="28"/>
          <w:szCs w:val="28"/>
        </w:rPr>
        <w:t>Статья 2. Правоотношения, регулируемые настоящим Положением</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1. К бюджетным правоотношениям относятся:</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 отношения, возникающие между субъектами бюджетных правоотношений в процессе формирования доходов и осуществления расходов бюджета Краснояружского муниципального округа (далее - бюджет муниципального округа), осуществления муниципальных заимствований, регулирования муниципального долга;</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 отношения, возникающие между субъектами бюджетных правоотношений в процессе составления и рассмотрения проекта бюджета муниципального округа, утверждения и исполнения бюджета муниципального округа, контроля за его исполнением, осуществления бюджетного учета, составления, рассмотрения и утверждения бюджетной отчетности.</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2. Настоящее Положение устанавливает правовой статус участников бюджетного процесса, правовые основы порядка и условий привлечения к ответственности за нарушение бюджетного законодательства Российской Федерации.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Статья 3. Правовые основы осуществления</w:t>
      </w:r>
    </w:p>
    <w:p>
      <w:pPr>
        <w:pStyle w:val="ConsPlusTitle"/>
        <w:jc w:val="center"/>
        <w:rPr>
          <w:rFonts w:ascii="Times New Roman" w:hAnsi="Times New Roman" w:cs="Times New Roman"/>
          <w:sz w:val="28"/>
          <w:szCs w:val="28"/>
        </w:rPr>
      </w:pPr>
      <w:r>
        <w:rPr>
          <w:rFonts w:cs="Times New Roman" w:ascii="Times New Roman" w:hAnsi="Times New Roman"/>
          <w:sz w:val="28"/>
          <w:szCs w:val="28"/>
        </w:rPr>
        <w:t>бюджетных правоотношений</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xml:space="preserve">Бюджетные правоотношения в муниципальном округе осуществляются в соответствии с Бюджетным </w:t>
      </w:r>
      <w:hyperlink r:id="rId11">
        <w:r>
          <w:rPr>
            <w:rStyle w:val="Style9"/>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 принятыми в соответствии с ним федеральными законами, законами Белгородской области, настоящим Положением, муниципальными правовыми актами Совета депутатов Краснояружского муниципального округа (далее - Совет депутатов муниципального округа), регулирующими бюджетные правоотношения.</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Администрация Краснояружского муниципального округа Белгородской области (далее - администрация муниципального округа) принимает муниципальные правовые акты, регулирующие бюджетные правоотношения, в пределах своей компетенции в случаях, установленных Бюджетным кодексом Российской Федерации и настоящим Положением.</w:t>
      </w:r>
    </w:p>
    <w:p>
      <w:pPr>
        <w:pStyle w:val="ConsPlusTitle"/>
        <w:ind w:firstLine="539"/>
        <w:jc w:val="center"/>
        <w:rPr>
          <w:rFonts w:ascii="Times New Roman" w:hAnsi="Times New Roman" w:cs="Times New Roman"/>
          <w:sz w:val="28"/>
          <w:szCs w:val="28"/>
        </w:rPr>
      </w:pPr>
      <w:r>
        <w:rPr>
          <w:rFonts w:cs="Times New Roman" w:ascii="Times New Roman" w:hAnsi="Times New Roman"/>
          <w:sz w:val="28"/>
          <w:szCs w:val="28"/>
        </w:rPr>
      </w:r>
    </w:p>
    <w:p>
      <w:pPr>
        <w:pStyle w:val="ConsPlusTitle"/>
        <w:ind w:firstLine="539"/>
        <w:jc w:val="center"/>
        <w:rPr>
          <w:rFonts w:ascii="Times New Roman" w:hAnsi="Times New Roman" w:cs="Times New Roman"/>
          <w:sz w:val="28"/>
          <w:szCs w:val="28"/>
        </w:rPr>
      </w:pPr>
      <w:r>
        <w:rPr>
          <w:rFonts w:cs="Times New Roman" w:ascii="Times New Roman" w:hAnsi="Times New Roman"/>
          <w:sz w:val="28"/>
          <w:szCs w:val="28"/>
        </w:rPr>
        <w:t>Статья 4. Проведение публичных слушаний</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1. Проект решения Совет депутатов муниципального округа о бюджете муниципального округа на очередной финансовый год и на плановый период и отчет о его исполнении должны выноситься на публичные слушания.</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2. Порядок организации и проведения публичных слушаний определяется Советом депутатов муниципального округа.</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3. Итоговый документ - заключение о результатах публичных слушаний является обязательным документом, представляемым одновременно с проектом бюджета муниципального округа и отчетом об исполнении бюджета муниципального округа в Совет депутатов муниципального округа.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4. Итоги публичных слушаний и принятое по их результатам решение подлежат официальному опубликованию.</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ind w:firstLine="539"/>
        <w:jc w:val="center"/>
        <w:rPr>
          <w:rFonts w:ascii="Times New Roman" w:hAnsi="Times New Roman" w:eastAsia="Times New Roman" w:cs="Times New Roman"/>
          <w:b/>
          <w:sz w:val="26"/>
          <w:szCs w:val="26"/>
          <w:lang w:eastAsia="ru-RU"/>
        </w:rPr>
      </w:pPr>
      <w:r>
        <w:rPr>
          <w:rFonts w:eastAsia="Times New Roman" w:cs="Times New Roman" w:ascii="Times New Roman" w:hAnsi="Times New Roman"/>
          <w:b/>
          <w:sz w:val="26"/>
          <w:szCs w:val="26"/>
          <w:lang w:eastAsia="ru-RU"/>
        </w:rPr>
        <w:t>Раздел 2. БЮДЖЕТНОЕ УСТРОЙСТВО МУНИЦИПАЛЬНОГО ОКРУГА</w:t>
      </w:r>
    </w:p>
    <w:p>
      <w:pPr>
        <w:pStyle w:val="Normal"/>
        <w:widowControl w:val="false"/>
        <w:spacing w:lineRule="auto" w:line="240" w:before="0" w:after="0"/>
        <w:ind w:firstLine="539"/>
        <w:jc w:val="center"/>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Статья 5. Правовая форма бюджета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Бюджет муниципального округа разрабатывается и утверждается в форме решения Совета депутатов Краснояружского муниципального округа.</w:t>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Статья 6. Бюджет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Бюджет муниципального округа - форма образования и расходования денежных средств, предназначенных для финансового обеспечения задач и функций местного самоуправления на территории муниципального округа.</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Использование органами местного самоуправления иных форм образования и расходования денежных средств для исполнения расходных обязательств муниципального образования не допускается.</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В бюджете Краснояружского муниципального округа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муниципального округа, возникающих в связи с осуществлением органами местного самоуправления муниципального округа полномочий по вопросам местного значения, и расходных обязательств муниципального округа,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pPr>
        <w:pStyle w:val="Normal"/>
        <w:widowControl w:val="false"/>
        <w:spacing w:lineRule="auto" w:line="240" w:before="0" w:after="0"/>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p>
      <w:pPr>
        <w:pStyle w:val="Normal"/>
        <w:widowControl w:val="false"/>
        <w:spacing w:lineRule="auto" w:line="240" w:before="0" w:after="0"/>
        <w:ind w:firstLine="539"/>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Статья 7. Бюджетная классификация</w:t>
      </w:r>
    </w:p>
    <w:p>
      <w:pPr>
        <w:pStyle w:val="Normal"/>
        <w:spacing w:lineRule="auto" w:line="240" w:before="120" w:after="0"/>
        <w:ind w:firstLine="539"/>
        <w:jc w:val="both"/>
        <w:rPr>
          <w:rFonts w:ascii="Times New Roman" w:hAnsi="Times New Roman" w:eastAsia="Calibri" w:cs="Times New Roman"/>
          <w:sz w:val="28"/>
          <w:szCs w:val="28"/>
        </w:rPr>
      </w:pPr>
      <w:r>
        <w:rPr>
          <w:rFonts w:eastAsia="Calibri" w:cs="Times New Roman" w:ascii="Times New Roman" w:hAnsi="Times New Roman"/>
          <w:sz w:val="28"/>
          <w:szCs w:val="28"/>
        </w:rPr>
        <w:t>При составлении и исполнении бюджета муниципального округа, составлении бюджетной отчетности применяется бюджетная классификация Российской Федерации.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rPr>
        <w:t>Раздел 3. ДОХОДЫ БЮДЖЕТА МУНИЦИПАЛЬНОГО ОКРУГА</w:t>
      </w:r>
    </w:p>
    <w:p>
      <w:pPr>
        <w:pStyle w:val="ConsPlusNormal"/>
        <w:jc w:val="center"/>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Статья 8. Формирование доходов бюджета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Доходы бюджета муниципального округа формируются в соответствии с бюджетным законодательством Российской Федерации, законодательством о налогах и сборах, законодательством об иных обязательных платежах, настоящим Положением и решениями Совета депутатов Краснояружского муниципального округа.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1. Зачисление доходов в бюджет муниципального округа.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1.1. Денежные средства считаются поступившими в доходы бюджета муниципального округа с момента их зачисления на единый счет этого бюджета.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2. Виды доходов.</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К доходам бюджетов относятся налоговые доходы, неналоговые доходы и безвозмездные поступления.</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2.1. К налоговым доходам бюджета относятся доходы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региональных налогов, местных налогов и сборов, а также пеней и штрафов по ним.</w:t>
      </w:r>
    </w:p>
    <w:p>
      <w:pPr>
        <w:pStyle w:val="Normal"/>
        <w:spacing w:lineRule="auto" w:line="240" w:before="120" w:after="0"/>
        <w:ind w:firstLine="539"/>
        <w:jc w:val="both"/>
        <w:rPr>
          <w:rFonts w:ascii="Times New Roman" w:hAnsi="Times New Roman" w:cs="Times New Roman"/>
          <w:sz w:val="28"/>
          <w:szCs w:val="28"/>
        </w:rPr>
      </w:pPr>
      <w:r>
        <w:rPr>
          <w:rFonts w:cs="Times New Roman" w:ascii="Times New Roman" w:hAnsi="Times New Roman"/>
          <w:sz w:val="28"/>
          <w:szCs w:val="28"/>
        </w:rPr>
        <w:t>2.2. К неналоговым доходам бюджета муниципального округа относятся доходы, зачисляемые в бюджет в соответствии с законодательством Российской Федерации, законами Белгородской области и нормативными правовыми актами Совета депутатов Краснояружского муниципального округа.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2.3. К безвозмездным поступлениям относятся:</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1) дотации из других бюджетов бюджетной системы Российской Федерации;</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2) субсидии из других бюджетов бюджетной системы Российской Федерации (межбюджетные субсидии);</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3) субвенции из федерального бюджета и (или) из бюджетов субъектов Российской Федерации;</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4) иные межбюджетные трансферты из других бюджетов бюджетной системы Российской Федерации;</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5) 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Порядок и условия предоставления межбюджетных трансфертов определяются в соответствии с законодательством Российской Федерации, законами Белгородской области.</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3. 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бюджета, должны предусматривать положения о порядке их исчисления, размерах, сроках и (или) об условиях их уплаты.</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Статья 9. Собственные доходы бюджета муниципального округа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К собственным доходам бюджета муниципального округа относятся:</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1) налоговые доходы, зачисляемые в бюджет муниципального округа в соответствии с бюджетным законодательством Российской Федерации и законодательством о налогах и сборах;</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2) неналоговые доходы, зачисляемые в бюджет муниципального округа в соответствии с законодательством Российской Федерации, законами Белгородской области и решениями Совета депутатов муниципального округа;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3) доходы, полученные бюджетом муниципального округа в виде безвозмездных поступлений, за исключением субвенций.</w:t>
      </w:r>
    </w:p>
    <w:p>
      <w:pPr>
        <w:pStyle w:val="ConsPlusNormal"/>
        <w:spacing w:before="120" w:after="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Статья 10. Налоговые доходы бюджета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1. В бюджет муниципального округа зачисляются налоговые доходы от следующих местных налогов, устанавливаемых Советом депутатов Краснояружского муниципального округа в соответствии с законодательством Российской Федерации о налогах и сборах:</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1) земельного налога;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2) налога на имущество физических лиц.</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 В бюджет муниципального округа зачисляются налоговые доходы от следующих федеральных налогов и сборов в соответствии с Бюджетным </w:t>
      </w:r>
      <w:hyperlink r:id="rId12">
        <w:r>
          <w:rPr>
            <w:rStyle w:val="Style9"/>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 в том числе налогов, предусмотренных специальными налоговыми режимами:</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1) налога на доходы физических лиц;</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2) единого налога на вмененный доход для отдельных видов деятельности;</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3) единого сельскохозяйственного налога;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 xml:space="preserve">4) государственной пошлины - в соответствии с </w:t>
      </w:r>
      <w:hyperlink r:id="rId13">
        <w:r>
          <w:rPr>
            <w:rStyle w:val="Style9"/>
            <w:rFonts w:cs="Times New Roman" w:ascii="Times New Roman" w:hAnsi="Times New Roman"/>
            <w:sz w:val="28"/>
            <w:szCs w:val="28"/>
          </w:rPr>
          <w:t>пунктом 2 статьи 61.1</w:t>
        </w:r>
      </w:hyperlink>
      <w:r>
        <w:rPr>
          <w:rFonts w:cs="Times New Roman" w:ascii="Times New Roman" w:hAnsi="Times New Roman"/>
          <w:sz w:val="28"/>
          <w:szCs w:val="28"/>
        </w:rPr>
        <w:t xml:space="preserve"> Бюджетного кодекса Российской Федерации;</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5) налога, взимаемого в связи с применением патентной системы налогообложения.</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Статья 11. Неналоговые доходы бюджета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xml:space="preserve">Неналоговые доходы бюджета муниципального округа формируются                             в соответствии со </w:t>
      </w:r>
      <w:hyperlink r:id="rId14">
        <w:r>
          <w:rPr>
            <w:rStyle w:val="Style9"/>
            <w:rFonts w:cs="Times New Roman" w:ascii="Times New Roman" w:hAnsi="Times New Roman"/>
            <w:sz w:val="28"/>
            <w:szCs w:val="28"/>
          </w:rPr>
          <w:t>статьями 41</w:t>
        </w:r>
      </w:hyperlink>
      <w:r>
        <w:rPr>
          <w:rFonts w:cs="Times New Roman" w:ascii="Times New Roman" w:hAnsi="Times New Roman"/>
          <w:sz w:val="28"/>
          <w:szCs w:val="28"/>
        </w:rPr>
        <w:t xml:space="preserve">, </w:t>
      </w:r>
      <w:hyperlink r:id="rId15">
        <w:r>
          <w:rPr>
            <w:rStyle w:val="Style9"/>
            <w:rFonts w:cs="Times New Roman" w:ascii="Times New Roman" w:hAnsi="Times New Roman"/>
            <w:sz w:val="28"/>
            <w:szCs w:val="28"/>
          </w:rPr>
          <w:t>42</w:t>
        </w:r>
      </w:hyperlink>
      <w:r>
        <w:rPr>
          <w:rFonts w:cs="Times New Roman" w:ascii="Times New Roman" w:hAnsi="Times New Roman"/>
          <w:sz w:val="28"/>
          <w:szCs w:val="28"/>
        </w:rPr>
        <w:t xml:space="preserve">, </w:t>
      </w:r>
      <w:hyperlink r:id="rId16">
        <w:r>
          <w:rPr>
            <w:rStyle w:val="Style9"/>
            <w:rFonts w:cs="Times New Roman" w:ascii="Times New Roman" w:hAnsi="Times New Roman"/>
            <w:sz w:val="28"/>
            <w:szCs w:val="28"/>
          </w:rPr>
          <w:t>46</w:t>
        </w:r>
      </w:hyperlink>
      <w:r>
        <w:rPr>
          <w:rFonts w:cs="Times New Roman" w:ascii="Times New Roman" w:hAnsi="Times New Roman"/>
          <w:sz w:val="28"/>
          <w:szCs w:val="28"/>
        </w:rPr>
        <w:t xml:space="preserve"> и </w:t>
      </w:r>
      <w:hyperlink r:id="rId17">
        <w:r>
          <w:rPr>
            <w:rStyle w:val="Style9"/>
            <w:rFonts w:cs="Times New Roman" w:ascii="Times New Roman" w:hAnsi="Times New Roman"/>
            <w:sz w:val="28"/>
            <w:szCs w:val="28"/>
          </w:rPr>
          <w:t>58</w:t>
        </w:r>
      </w:hyperlink>
      <w:r>
        <w:rPr>
          <w:rFonts w:cs="Times New Roman" w:ascii="Times New Roman" w:hAnsi="Times New Roman"/>
          <w:sz w:val="28"/>
          <w:szCs w:val="28"/>
        </w:rPr>
        <w:t xml:space="preserve"> Бюджетного кодекса Российской Федерации, в том числе за счет:</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 доходов от использования имущества, находящегося в муниципальной собственности,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по нормативу 100 процентов;</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 доходов от продажи имущества (кроме акций и иных форм участия                                 в капитале), находящегося в муниципальной собственности,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 по нормативу 100 процентов;</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 доходов от платных услуг, оказываемых муниципальными казенными учреждениями;</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 части прибыли муниципальных унитарных предприятий, остающейся после уплаты налогов и иных обязательных платежей, в размерах, определяемых в порядке, установленном решением Совета депутатов муниципального округа;</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 платы за использование лесов, расположенных на землях, находящихся в муниципальной собственности, - по нормативу 100 процентов;</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 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муниципальной собственности, - по нормативу 100 процентов;</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 платы по соглашениям об установлении сервитута, заключенным государственными (муниципальными) органами, единым институтом развития в жилищной сфере,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муниципальной собственности, или земельных участков, государственная собственность на которые не разграничена и которые расположены в границах муниципального округа, - по нормативу 100 процентов, если иное не установлено настоящей статьей;</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 платы за публичный сервитут, предусмотренной решением уполномоченного органа об установлении публичного сервитута в отношении земельных участков, находящихся в муниципальной собственности, или земельных участков, государственная собственность на которые не разграничена, которые расположены в границах муниципального округа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 если иное не установлено настоящей статьей.</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 плата за негативное воздействие на окружающую среду по нормативу                      60 процентов;</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 плата за пользование водными объектами, находящимися в собственности муниципального округа по нормативу 100 процентов;</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 штрафы и иные суммы принудительного изъятия в соответствии со статьей 46 Бюджетного кодекса Российской Федерации.</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бюджет муниципального округа до разграничения государственной собственности на землю поступают:</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 доходы от передачи в аренду земельных участков, государственная собственность на которые не разграничена и которые расположены в границах муниципального округа, а также средства от продажи права на заключение договоров аренды указанных земельных участков - по нормативу 100 процентов;</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 доходы от продажи земельных участков, государственная собственность на которые не разграничена и которые расположены в границах муниципального округа, - по нормативу 100 процентов;</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муниципального округа, - по нормативу 100 процентов.</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бюджет муниципального округа поступают:</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 доходы от продажи земельных участков, которые расположены в границах муниципального округа,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Белгородской области, - по нормативу не менее 50 процентов, если законодательством Белгородской области не установлено иное;</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 доходы от передачи в аренду земельных участков, которые расположены               в границах муниципального округа,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Белгородской области, а также доходы от продажи прав на заключение договоров аренды таких земельных участков - по нормативу не менее 50 процентов, если законодательством Белгородской области не установлено иное;</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 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муниципального округа,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Белгородской области, - по нормативу не менее 50 процентов, если законодательством Белгородской области не установлено иное;</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 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муниципального округа,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Белгородской области, - по нормативу не менее 50 процентов, если законодательством Белгородской области не установлено иное;</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 плата по соглашениям об установлении сервитута, заключенным органами исполнительной власти Белгородской области,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муниципального округа,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Белгородской области, - по нормативу не менее 50 процентов, если законодательством Белгородской области не установлено иное;</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 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муниципального округа и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Белгородской области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не менее 50 процентов, если законодательством Белгородской области не установлено иное.</w:t>
      </w:r>
    </w:p>
    <w:p>
      <w:pPr>
        <w:pStyle w:val="BalloonText"/>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бюджет муниципального округа подлежат зачислению неналоговые доходы по нормативам отчислений, установленным органами государственной власти Белгородской области в соответствии с бюджетным законодательством</w:t>
      </w:r>
    </w:p>
    <w:p>
      <w:pPr>
        <w:pStyle w:val="BalloonText"/>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Статья 12. Перечень и реестры источников доходов бюджетов</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1. Финансовый орган администрации муниципального округа обязан вести реестр источников доходов бюджета муниципального округа.</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2. Под перечнем источников доходов бюджета муниципального округа понимается свод (перечень) федеральных налогов и сборов, региональных и местных налогов, других поступлений, являющихся источниками формирования доходов бюджета бюджетной системы Российской Федерации, с указанием правовых оснований их возникновения, порядка расчета (размеры, ставки, льготы) и иных характеристик источников доходов бюджета муниципального округа, определяемых порядком формирования и ведения перечня источников доходов.</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3. Под реестром источников доходов бюджета понимается свод информации о доходах бюджета по источникам доходов бюджетов бюджетной системы Российской Федерации, формируемой в процессе составления, утверждения и исполнения бюджета, на основании перечня источников доходов Российской Федерации.</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4. Состав информации, порядок формирования и ведения перечня источников доходов муниципального округа, общие требования к составу информации, порядку формирования и ведения реестра источников доходов местного бюджета определяется администрацией Краснояружского муниципального округа.</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Статья 13. Принятие решения о признании безнадежной</w:t>
      </w:r>
    </w:p>
    <w:p>
      <w:pPr>
        <w:pStyle w:val="ConsPlusTitle"/>
        <w:jc w:val="center"/>
        <w:rPr>
          <w:rFonts w:ascii="Times New Roman" w:hAnsi="Times New Roman" w:cs="Times New Roman"/>
          <w:sz w:val="28"/>
          <w:szCs w:val="28"/>
        </w:rPr>
      </w:pPr>
      <w:r>
        <w:rPr>
          <w:rFonts w:cs="Times New Roman" w:ascii="Times New Roman" w:hAnsi="Times New Roman"/>
          <w:sz w:val="28"/>
          <w:szCs w:val="28"/>
        </w:rPr>
        <w:t>к взысканию задолженности по платежам в бюджет муниципального</w:t>
      </w:r>
    </w:p>
    <w:p>
      <w:pPr>
        <w:pStyle w:val="ConsPlusTitle"/>
        <w:jc w:val="center"/>
        <w:rPr>
          <w:rFonts w:ascii="Times New Roman" w:hAnsi="Times New Roman" w:cs="Times New Roman"/>
          <w:sz w:val="28"/>
          <w:szCs w:val="28"/>
        </w:rPr>
      </w:pPr>
      <w:r>
        <w:rPr>
          <w:rFonts w:cs="Times New Roman" w:ascii="Times New Roman" w:hAnsi="Times New Roman"/>
          <w:sz w:val="28"/>
          <w:szCs w:val="28"/>
        </w:rPr>
        <w:t>округа и о ее списании (восстановлении)</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xml:space="preserve">1. Платежи в бюджет муниципального округа, не уплаченные в установленный срок (задолженность по платежам в бюджет муниципального округа), признаются безнадежными к взысканию в случаях, установленных </w:t>
      </w:r>
      <w:hyperlink r:id="rId18">
        <w:r>
          <w:rPr>
            <w:rStyle w:val="Style9"/>
            <w:rFonts w:cs="Times New Roman" w:ascii="Times New Roman" w:hAnsi="Times New Roman"/>
            <w:sz w:val="28"/>
            <w:szCs w:val="28"/>
          </w:rPr>
          <w:t>статьей 47.2</w:t>
        </w:r>
      </w:hyperlink>
      <w:r>
        <w:rPr>
          <w:rFonts w:cs="Times New Roman" w:ascii="Times New Roman" w:hAnsi="Times New Roman"/>
          <w:sz w:val="28"/>
          <w:szCs w:val="28"/>
        </w:rPr>
        <w:t xml:space="preserve"> Бюджетного кодекса Российской Федерации.</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 Решение о признании безнадежной к взысканию задолженности по платежам в бюджет муниципального округа принимается администратором доходов бюджета муниципального округа на основании документов, подтверждающих обстоятельства, предусмотренные Бюджетным </w:t>
      </w:r>
      <w:hyperlink r:id="rId19">
        <w:r>
          <w:rPr>
            <w:rStyle w:val="Style9"/>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 Решение о признании безнадежной к взысканию задолженности по платежам в бюджет принимается администратором доходов бюджета на основании документов, подтверждающих обстоятельства, предусмотренные </w:t>
      </w:r>
      <w:hyperlink r:id="rId20">
        <w:r>
          <w:rPr>
            <w:rStyle w:val="Style9"/>
            <w:rFonts w:cs="Times New Roman" w:ascii="Times New Roman" w:hAnsi="Times New Roman"/>
            <w:sz w:val="28"/>
            <w:szCs w:val="28"/>
          </w:rPr>
          <w:t>пунктами 1</w:t>
        </w:r>
      </w:hyperlink>
      <w:r>
        <w:rPr>
          <w:rFonts w:cs="Times New Roman" w:ascii="Times New Roman" w:hAnsi="Times New Roman"/>
          <w:sz w:val="28"/>
          <w:szCs w:val="28"/>
        </w:rPr>
        <w:t xml:space="preserve"> и </w:t>
      </w:r>
      <w:hyperlink r:id="rId21">
        <w:r>
          <w:rPr>
            <w:rStyle w:val="Style9"/>
            <w:rFonts w:cs="Times New Roman" w:ascii="Times New Roman" w:hAnsi="Times New Roman"/>
            <w:sz w:val="28"/>
            <w:szCs w:val="28"/>
          </w:rPr>
          <w:t>2 статьи 47.2</w:t>
        </w:r>
      </w:hyperlink>
      <w:r>
        <w:rPr>
          <w:rFonts w:cs="Times New Roman" w:ascii="Times New Roman" w:hAnsi="Times New Roman"/>
          <w:sz w:val="28"/>
          <w:szCs w:val="28"/>
        </w:rPr>
        <w:t xml:space="preserve"> Бюджетного кодекса Российской Федерации.</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4. Порядок принятия решений о признании безнадежной к взысканию задолженности по платежам в бюджет определяется главным администратором доходов бюджета в соответствии с общими требованиями, установленными Правительством Российской Федерации.</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5. Списание (восстановление) в бюджетном (бухгалтерском) учете задолженности по платежам в бюджет осуществляется администратором доходов бюджета на основании решения о признании безнадежной к взысканию задолженности по платежам в бюджет.</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Порядок отражения операций по списанию (восстановлению) в бюджетном (бухгалтерском) учете задолженности по платежам в бюджет устанавливается Министерством финансов Российской Федерации.</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6. Положения настоящей статьи не распространяются на платежи, установленные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w:t>
      </w:r>
    </w:p>
    <w:p>
      <w:pPr>
        <w:pStyle w:val="ConsPlusNormal"/>
        <w:ind w:firstLine="539"/>
        <w:jc w:val="both"/>
        <w:rPr>
          <w:sz w:val="26"/>
          <w:szCs w:val="26"/>
        </w:rPr>
      </w:pPr>
      <w:r>
        <w:rPr>
          <w:sz w:val="26"/>
          <w:szCs w:val="26"/>
        </w:rPr>
      </w:r>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rPr>
        <w:t>Раздел 4. РАСХОДЫ БЮДЖЕТА МУНИЦИПАЛЬНОГО ОКРУГА</w:t>
      </w:r>
    </w:p>
    <w:p>
      <w:pPr>
        <w:pStyle w:val="ConsPlusNormal"/>
        <w:jc w:val="center"/>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Статья 14. Формирование расходов бюджета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1. Формирование расходов бюджета муниципального округа осуществляется в соответствии с расходными обязательствами Краснояружского муниципального округа,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Белгородской области и органов местного самоуправления, исполнение которых согласно законодательству Российской Федерации должно происходить в очередном финансовом году и плановом периоде за счет средств бюджета.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2. К бюджетным ассигнованиям относятся ассигнования на: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1) оказание муниципальных услуг (выполнение работ), включая ассигнования на закупки товаров, работ, услуг для обеспечения муниципальных нужд;</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2) социальное обеспечение населения;</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3) предоставление бюджетных инвестиций юридическим лицам, не являющимся муниципальными учреждениями и муниципальными унитарными предприятиями;</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4) предоставление субсидий юридическим лицам (за исключением субсидий муниципальным учреждениям), индивидуальным предпринимателям, физическим лицам;</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5) предоставление межбюджетных трансфертов;</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6) обслуживание муниципального долга;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7) исполнение судебных актов по искам к муниципальному округу 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Статья 15. Бюджетные ассигнования на оказание муниципальных</w:t>
      </w:r>
    </w:p>
    <w:p>
      <w:pPr>
        <w:pStyle w:val="ConsPlusTitle"/>
        <w:jc w:val="center"/>
        <w:rPr>
          <w:rFonts w:ascii="Times New Roman" w:hAnsi="Times New Roman" w:cs="Times New Roman"/>
          <w:sz w:val="28"/>
          <w:szCs w:val="28"/>
        </w:rPr>
      </w:pPr>
      <w:r>
        <w:rPr>
          <w:rFonts w:cs="Times New Roman" w:ascii="Times New Roman" w:hAnsi="Times New Roman"/>
          <w:sz w:val="28"/>
          <w:szCs w:val="28"/>
        </w:rPr>
        <w:t>услуг (выполнение работ)</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К бюджетным ассигнованиям на оказание муниципальных услуг (выполнение работ) относятся ассигнования на: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1) обеспечение выполнения функций муниципальных казенных учреждений, в том числе по оказанию муниципальных услуг (выполнению работ) физическим и (или) юридическим лицам;</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2) предоставление субсидий муниципальным бюджетным и автономным учреждениям, включая субсидии на финансовое обеспечение выполнения ими муниципального задания;</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3) предоставление субсидий некоммерческим организациям, не являющимся муниципальными учреждениями, в том числе в соответствии с договорами (соглашениями) на оказание указанными организациями муниципальных услуг (выполнение работ) физическим и (или) юридическим лицам;</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4) осуществление бюджетных инвестиций в объекты муниципальной собственности;</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5) закупку товаров, работ и услуг для обеспечения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муниципальной собственности казенных учреждений), в том числе в целях оказания муниципальных услуг физическим и юридическим лицам.</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6) предоставление субсидии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муниципального социального заказа на оказание муниципальных услуг в социальной сфере.</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Статья 16. Муниципальное задание</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1. Муниципальное задание должно содержать:</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1) показатели, характеризующие качество и (или) объем (содержание) оказываемых муниципальных услуг (выполняемых работ);</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2) порядок контроля за исполнением муниципального задания, в том числе условия и порядок его досрочного прекращения;</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3) требования к отчетности об исполнении муниципального задания.</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Муниципальное задание на оказание муниципальных услуг физическим и юридическим лицам также должно содержать:</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1) определение категорий физических и (или) юридических лиц, являющихся потребителями соответствующих услуг;</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2) порядок оказания соответствующих услуг;</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3) 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2. Показатели муниципального задания используются при составлении проекта бюджета муниципального округа для планирования бюджетных ассигнований на оказание муниципальных услуг (выполнение работ), составлении бюджетной сметы казенного учреждения, а также для определения объема субсидий на выполнение муниципального задания бюджетным или автономным учреждением.</w:t>
      </w:r>
    </w:p>
    <w:p>
      <w:pPr>
        <w:pStyle w:val="ConsPlusNormal"/>
        <w:spacing w:before="120" w:after="0"/>
        <w:ind w:firstLine="540"/>
        <w:jc w:val="both"/>
        <w:rPr>
          <w:rFonts w:ascii="Times New Roman" w:hAnsi="Times New Roman" w:cs="Times New Roman"/>
          <w:sz w:val="28"/>
          <w:szCs w:val="28"/>
        </w:rPr>
      </w:pPr>
      <w:bookmarkStart w:id="1" w:name="P210"/>
      <w:bookmarkEnd w:id="1"/>
      <w:r>
        <w:rPr>
          <w:rFonts w:cs="Times New Roman" w:ascii="Times New Roman" w:hAnsi="Times New Roman"/>
          <w:sz w:val="28"/>
          <w:szCs w:val="28"/>
        </w:rPr>
        <w:t>3. Муниципальное задание на оказание муниципальных услуг (выполнение работ) муниципальными учреждениями формируется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формирование, ведение и утверждение которых осуществляется в порядке, установленном Правительством Российской Федерации. Включение в указанные перечни (классификаторы) положений, приводящих к возникновению расходных обязательств муниципального округа, не допускается.</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Органы местного самоуправления вправе формировать муниципальное задание на оказание муниципальных услуг и выполнение работ муниципальными учреждениями также в соответствии с региональным перечнем (классификатором)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муниципальными правовыми актами, в том числе при осуществлении переданных им полномочий Российской Федерации и полномочий по предметам совместного ведения Российской Федерации и субъектов Российской Федерации.</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Муниципальное задание формируется для бюджетных и автономных учреждений, а также казенных учреждений, определенных в соответствии с решением органа местного самоуправления, осуществляющего бюджетные полномочия главного распорядителя бюджетных средств.</w:t>
      </w:r>
    </w:p>
    <w:p>
      <w:pPr>
        <w:pStyle w:val="ConsPlusNormal"/>
        <w:spacing w:before="120" w:after="0"/>
        <w:ind w:firstLine="540"/>
        <w:jc w:val="both"/>
        <w:rPr>
          <w:rFonts w:ascii="Times New Roman" w:hAnsi="Times New Roman" w:cs="Times New Roman"/>
          <w:sz w:val="28"/>
          <w:szCs w:val="28"/>
        </w:rPr>
      </w:pPr>
      <w:bookmarkStart w:id="2" w:name="P213"/>
      <w:bookmarkEnd w:id="2"/>
      <w:r>
        <w:rPr>
          <w:rFonts w:cs="Times New Roman" w:ascii="Times New Roman" w:hAnsi="Times New Roman"/>
          <w:sz w:val="28"/>
          <w:szCs w:val="28"/>
        </w:rPr>
        <w:t>4. Финансовое обеспечение выполнения муниципальных заданий осуществляется за счет средств бюджета муниципального округа в порядке, установленном администрацией муниципального округа.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Объем финансового обеспечения выполнения муниципального задания рассчитывается на основании нормативных затрат на оказание муниципальных услуг в порядке, предусмотренном абзацем первым настоящей части, с соблюдением общих требований,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По решению органа местного самоуправления, осуществляющего в соответствии с законодательством Российской Федерации функции и полномочия учредителя муниципальных учреждений, при определении объема финансового обеспечения выполнения муниципального задания используются нормативные затраты на выполнение работ.</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 xml:space="preserve">5. Порядки формирования муниципального задания и финансового обеспечения выполнения муниципального задания, устанавливаемые в соответствии с </w:t>
      </w:r>
      <w:hyperlink w:anchor="P210">
        <w:r>
          <w:rPr>
            <w:rStyle w:val="Style9"/>
            <w:rFonts w:cs="Times New Roman" w:ascii="Times New Roman" w:hAnsi="Times New Roman"/>
            <w:sz w:val="28"/>
            <w:szCs w:val="28"/>
          </w:rPr>
          <w:t>частями 3</w:t>
        </w:r>
      </w:hyperlink>
      <w:r>
        <w:rPr>
          <w:rFonts w:cs="Times New Roman" w:ascii="Times New Roman" w:hAnsi="Times New Roman"/>
          <w:sz w:val="28"/>
          <w:szCs w:val="28"/>
        </w:rPr>
        <w:t xml:space="preserve"> и </w:t>
      </w:r>
      <w:hyperlink w:anchor="P213">
        <w:r>
          <w:rPr>
            <w:rStyle w:val="Style9"/>
            <w:rFonts w:cs="Times New Roman" w:ascii="Times New Roman" w:hAnsi="Times New Roman"/>
            <w:sz w:val="28"/>
            <w:szCs w:val="28"/>
          </w:rPr>
          <w:t>4</w:t>
        </w:r>
      </w:hyperlink>
      <w:r>
        <w:rPr>
          <w:rFonts w:cs="Times New Roman" w:ascii="Times New Roman" w:hAnsi="Times New Roman"/>
          <w:sz w:val="28"/>
          <w:szCs w:val="28"/>
        </w:rPr>
        <w:t xml:space="preserve"> настоящей статьи, должны определять в том числе:</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1) правила и сроки формирования, изменения, утверждения муниципального задания, отчета о его выполнении;</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2) правила и сроки определения объема финансового обеспечения выполнения муниципального задания, включая:</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 расчет и утверждение нормативных затрат на оказание муниципальных услуг на основе базовых нормативов затрат на оказание муниципальных услуг и корректирующих коэффициентов к ним, а также нормативных затрат на выполнение работ;</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 сроки и объемы перечисления субсидии на финансовое обеспечение выполнения муниципального задания;</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 возврат субсидии в объеме, который соответствует показателям муниципального задания, которые не были достигнуты;</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 правила осуществления контроля за выполнением муниципального задания муниципальным учреждением органами местного самоуправления, осуществляющими функции и полномочия учредителя.</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6. Муниципальное задание является невыполненным в случае недостижения (превышения допустимого (возможного) отклонения) показателей муниципального задания, характеризующих объем оказываемых муниципальных услуг (выполнения работ), а также показателей муниципального задания, характеризующих качество оказываемых муниципальных услуг (выполнения работ), если такие показатели установлены в муниципальном задании.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Статья 17. Обеспечение выполнения функций</w:t>
      </w:r>
    </w:p>
    <w:p>
      <w:pPr>
        <w:pStyle w:val="ConsPlusTitle"/>
        <w:jc w:val="center"/>
        <w:rPr>
          <w:rFonts w:ascii="Times New Roman" w:hAnsi="Times New Roman" w:cs="Times New Roman"/>
          <w:sz w:val="28"/>
          <w:szCs w:val="28"/>
        </w:rPr>
      </w:pPr>
      <w:r>
        <w:rPr>
          <w:rFonts w:cs="Times New Roman" w:ascii="Times New Roman" w:hAnsi="Times New Roman"/>
          <w:sz w:val="28"/>
          <w:szCs w:val="28"/>
        </w:rPr>
        <w:t>казенных учреждений</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Обеспечение выполнения функций казенных учреждений в муниципальном округе включает:</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1) оплату труда работников казенных учреждений, денежное содержание (денежное вознаграждение, денежное довольствие, заработную плату) работников органов местного самоуправления, лиц, замещающих муниципальные должности,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Российской Федерации, законодательством Белгородской области и муниципальными правовыми актами;</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2) закупки товаров, работ, услуг для обеспечения муниципальных нужд;</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3) уплату налогов, сборов и иных обязательных платежей в бюджетную систему Российской Федерации;</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4) возмещение вреда, причиненного казенным учреждением при осуществлении его деятельности.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Статья 18. Осуществление закупок товаров, работ, услуг</w:t>
      </w:r>
    </w:p>
    <w:p>
      <w:pPr>
        <w:pStyle w:val="ConsPlusTitle"/>
        <w:jc w:val="center"/>
        <w:rPr>
          <w:rFonts w:ascii="Times New Roman" w:hAnsi="Times New Roman" w:cs="Times New Roman"/>
          <w:sz w:val="28"/>
          <w:szCs w:val="28"/>
        </w:rPr>
      </w:pPr>
      <w:r>
        <w:rPr>
          <w:rFonts w:cs="Times New Roman" w:ascii="Times New Roman" w:hAnsi="Times New Roman"/>
          <w:sz w:val="28"/>
          <w:szCs w:val="28"/>
        </w:rPr>
        <w:t>для обеспечения муниципальных нужд</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Бюджетного </w:t>
      </w:r>
      <w:hyperlink r:id="rId22">
        <w:r>
          <w:rPr>
            <w:rStyle w:val="Style9"/>
            <w:rFonts w:cs="Times New Roman" w:ascii="Times New Roman" w:hAnsi="Times New Roman"/>
            <w:sz w:val="28"/>
            <w:szCs w:val="28"/>
          </w:rPr>
          <w:t>кодекса</w:t>
        </w:r>
      </w:hyperlink>
      <w:r>
        <w:rPr>
          <w:rFonts w:cs="Times New Roman" w:ascii="Times New Roman" w:hAnsi="Times New Roman"/>
          <w:sz w:val="28"/>
          <w:szCs w:val="28"/>
        </w:rPr>
        <w:t xml:space="preserve"> Российской Федерации.</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2. Муниципальные контракты заключаются в соответствии с планом-графиком закупок товаров, работ, услуг для обеспечения муниципальных нужд, сформированным и утвержденным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и оплачиваются в пределах лимитов бюджетных обязательств, за исключением случаев, установленных пунктом 3 настоящей статьи.</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 Муниципальные контракты,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пределах средств, установленных на соответствующие цели решениями о подготовке и реализации бюджетных инвестиций в объекты муниципальной собственности, принимаемыми в соответствии со </w:t>
      </w:r>
      <w:hyperlink w:anchor="P339">
        <w:r>
          <w:rPr>
            <w:rStyle w:val="Style9"/>
            <w:rFonts w:cs="Times New Roman" w:ascii="Times New Roman" w:hAnsi="Times New Roman"/>
            <w:sz w:val="28"/>
            <w:szCs w:val="28"/>
          </w:rPr>
          <w:t>статьей 25</w:t>
        </w:r>
      </w:hyperlink>
      <w:r>
        <w:rPr>
          <w:rFonts w:cs="Times New Roman" w:ascii="Times New Roman" w:hAnsi="Times New Roman"/>
          <w:sz w:val="28"/>
          <w:szCs w:val="28"/>
        </w:rPr>
        <w:t xml:space="preserve"> настоящего Положения, на срок реализации указанных решений.</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Иные муниципальные контракты, заключаемые от имени муниципального округа,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случаях, предусмотренных муниципальными правовыми актами администрации Краснояружского муниципального округа, в пределах средств и на сроки, которые установлены указанными актами, а также в соответствии с иными решениями администрации Краснояружского муниципального округа, принимаемыми в порядке, установленном бюджетным законодательством Российской Федерации.</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Муниципальные заказчики вправе заключать муниципальные энергосервисные договоры (контракты), в которых цена определена как процент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Муниципальные заказчики вправе заключать муниципальные контракты в период отзыва лимитов бюджетных обязательств в целях их приведения в соответствие с решением о бюджете в размере, не превышающем объема принимаемых бюджетных обязательств, поставленных на учет в порядке, установленном финансовым органом.</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Статья 19. Реестры закупок</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1. Получатели бюджетных средств обязаны вести реестры закупок, осуществленных без заключения муниципальных контрактов.</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2. Реестры закупок, осуществленных без заключения муниципальных контрактов, должны содержать следующие сведения:</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1) краткое наименование закупаемых товаров, работ, услуг;</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2) наименование и местонахождение поставщиков, подрядчиков и исполнителей услуг;</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3) цену и дату закупки.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Статья 20. Предоставление средств из бюджета муниципального</w:t>
      </w:r>
    </w:p>
    <w:p>
      <w:pPr>
        <w:pStyle w:val="ConsPlusTitle"/>
        <w:jc w:val="center"/>
        <w:rPr>
          <w:rFonts w:ascii="Times New Roman" w:hAnsi="Times New Roman" w:cs="Times New Roman"/>
          <w:sz w:val="28"/>
          <w:szCs w:val="28"/>
        </w:rPr>
      </w:pPr>
      <w:r>
        <w:rPr>
          <w:rFonts w:cs="Times New Roman" w:ascii="Times New Roman" w:hAnsi="Times New Roman"/>
          <w:sz w:val="28"/>
          <w:szCs w:val="28"/>
        </w:rPr>
        <w:t>округа при выполнении условий</w:t>
      </w:r>
    </w:p>
    <w:p>
      <w:pPr>
        <w:pStyle w:val="ConsPlusNormal"/>
        <w:spacing w:before="120" w:after="0"/>
        <w:ind w:firstLine="539"/>
        <w:jc w:val="both"/>
        <w:rPr>
          <w:rFonts w:ascii="Times New Roman" w:hAnsi="Times New Roman" w:cs="Times New Roman"/>
          <w:sz w:val="28"/>
          <w:szCs w:val="28"/>
        </w:rPr>
      </w:pPr>
      <w:bookmarkStart w:id="3" w:name="P255"/>
      <w:bookmarkEnd w:id="3"/>
      <w:r>
        <w:rPr>
          <w:rFonts w:cs="Times New Roman" w:ascii="Times New Roman" w:hAnsi="Times New Roman"/>
          <w:sz w:val="28"/>
          <w:szCs w:val="28"/>
        </w:rPr>
        <w:t>1. В решении о бюджете муниципального округа могут устанавливаться условия предоставления средств из бюджета муниципального округа, в соответствии с которыми предоставление таких средств осуществляется в порядке, установленном администрацией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Порядок доведения указанных бюджетных ассигнований и лимитов бюджетных обязательств до главных распорядителей бюджетных средств бюджета муниципального округа устанавливается структурным подразделением администрации муниципального округа, осуществляющим функции управления финансами.</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До утверждения указанного порядка доведение соответствующих бюджетных ассигнований и (или) лимитов бюджетных обязательств до главных распорядителей (распорядителей) или получателей бюджетных средств не допускается.</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xml:space="preserve">2. Контроль за соблюдением указанных в </w:t>
      </w:r>
      <w:hyperlink w:anchor="P255">
        <w:r>
          <w:rPr>
            <w:rStyle w:val="Style9"/>
            <w:rFonts w:cs="Times New Roman" w:ascii="Times New Roman" w:hAnsi="Times New Roman"/>
            <w:sz w:val="28"/>
            <w:szCs w:val="28"/>
          </w:rPr>
          <w:t>пункте 1</w:t>
        </w:r>
      </w:hyperlink>
      <w:r>
        <w:rPr>
          <w:rFonts w:cs="Times New Roman" w:ascii="Times New Roman" w:hAnsi="Times New Roman"/>
          <w:sz w:val="28"/>
          <w:szCs w:val="28"/>
        </w:rPr>
        <w:t xml:space="preserve"> настоящей статьи условий осуществляется главным распорядителем бюджетных средств.</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Статья 21. Бюджетные ассигнования</w:t>
      </w:r>
    </w:p>
    <w:p>
      <w:pPr>
        <w:pStyle w:val="ConsPlusTitle"/>
        <w:jc w:val="center"/>
        <w:rPr>
          <w:rFonts w:ascii="Times New Roman" w:hAnsi="Times New Roman" w:cs="Times New Roman"/>
          <w:sz w:val="28"/>
          <w:szCs w:val="28"/>
        </w:rPr>
      </w:pPr>
      <w:r>
        <w:rPr>
          <w:rFonts w:cs="Times New Roman" w:ascii="Times New Roman" w:hAnsi="Times New Roman"/>
          <w:sz w:val="28"/>
          <w:szCs w:val="28"/>
        </w:rPr>
        <w:t>на социальное обеспечение населения</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1. К бюджетным ассигнованиям на социальное обеспечение населения относятся бюджетные ассигнования на предоставление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2. Расходные обязательства на социальное обеспечение населения могут возникать в результате принятия публичных нормативных обязательств.</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Бюджетные ассигнования на исполнение указанных публичных обязательств предусматриваются отдельно по каждому виду таких обязательств в виде пенсий, пособий, компенсаций и других социальных выплат, а также осуществления мер социальной поддержки населения.</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Статья 22. Предоставление субсидий юридическим лицам (за</w:t>
      </w:r>
    </w:p>
    <w:p>
      <w:pPr>
        <w:pStyle w:val="ConsPlusTitle"/>
        <w:jc w:val="center"/>
        <w:rPr>
          <w:rFonts w:ascii="Times New Roman" w:hAnsi="Times New Roman" w:cs="Times New Roman"/>
          <w:sz w:val="28"/>
          <w:szCs w:val="28"/>
        </w:rPr>
      </w:pPr>
      <w:r>
        <w:rPr>
          <w:rFonts w:cs="Times New Roman" w:ascii="Times New Roman" w:hAnsi="Times New Roman"/>
          <w:sz w:val="28"/>
          <w:szCs w:val="28"/>
        </w:rPr>
        <w:t>исключением субсидий муниципальным учреждениям),</w:t>
      </w:r>
    </w:p>
    <w:p>
      <w:pPr>
        <w:pStyle w:val="ConsPlusTitle"/>
        <w:jc w:val="center"/>
        <w:rPr>
          <w:rFonts w:ascii="Times New Roman" w:hAnsi="Times New Roman" w:cs="Times New Roman"/>
          <w:sz w:val="28"/>
          <w:szCs w:val="28"/>
        </w:rPr>
      </w:pPr>
      <w:r>
        <w:rPr>
          <w:rFonts w:cs="Times New Roman" w:ascii="Times New Roman" w:hAnsi="Times New Roman"/>
          <w:sz w:val="28"/>
          <w:szCs w:val="28"/>
        </w:rPr>
        <w:t>индивидуальным предпринимателям, физическим лицам</w:t>
      </w:r>
    </w:p>
    <w:p>
      <w:pPr>
        <w:pStyle w:val="ConsPlusNormal"/>
        <w:spacing w:before="120" w:after="0"/>
        <w:ind w:firstLine="540"/>
        <w:jc w:val="both"/>
        <w:rPr>
          <w:rFonts w:ascii="Times New Roman" w:hAnsi="Times New Roman" w:cs="Times New Roman"/>
          <w:sz w:val="28"/>
          <w:szCs w:val="28"/>
        </w:rPr>
      </w:pPr>
      <w:bookmarkStart w:id="4" w:name="P271"/>
      <w:bookmarkEnd w:id="4"/>
      <w:r>
        <w:rPr>
          <w:rFonts w:cs="Times New Roman" w:ascii="Times New Roman" w:hAnsi="Times New Roman"/>
          <w:sz w:val="28"/>
          <w:szCs w:val="28"/>
        </w:rPr>
        <w:t>1. 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винодельческих продуктов, произведенных из выращенного на территории Российской Федерации винограда), выполнением работ, оказанием услуг.</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 Субсидии юридическим лицам (за исключением субсидий муниципальным учреждениям, а также субсидий, указанных в </w:t>
      </w:r>
      <w:hyperlink w:anchor="P271">
        <w:r>
          <w:rPr>
            <w:rStyle w:val="Style9"/>
            <w:rFonts w:cs="Times New Roman" w:ascii="Times New Roman" w:hAnsi="Times New Roman"/>
            <w:sz w:val="28"/>
            <w:szCs w:val="28"/>
          </w:rPr>
          <w:t>пункте 1</w:t>
        </w:r>
      </w:hyperlink>
      <w:r>
        <w:rPr>
          <w:rFonts w:cs="Times New Roman" w:ascii="Times New Roman" w:hAnsi="Times New Roman"/>
          <w:sz w:val="28"/>
          <w:szCs w:val="28"/>
        </w:rPr>
        <w:t xml:space="preserve"> настоящей статьи), индивидуальным предпринимателям, а также физическим лицам - производителям товаров, работ, услуг предоставляются из бюджета муниципального округа в случаях и в порядке, предусмотренных муниципальными правовыми актами администрации муниципального округа.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3. Муниципальные правовые акты, регулирующие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должны соответствовать общим требованиям, установленным Правительством Российской Федерации, и определять:</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1) категории и критерии отбора юридических лиц (за исключением муниципальных учреждений), индивидуальных предпринимателей, физических лиц - производителей товаров, работ, услуг, имеющих право на получение субсидий;</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2) цели, условия и порядок предоставления субсидий;</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3) порядок возврата субсидий в бюджет муниципального округа в случае нарушения условий, установленных при их предоставлении;</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4) случаи и порядок возврата в текущем финансовом году получателем субсидий остатков субсидий, не использованных в отчетном финансовом году, в случаях, предусмотренных соглашениями (договорами) о предоставлении субсидий;</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5) положения об обязательной проверке главным распорядителем бюджетных средств, предоставляющим субсидию, и органом муниципального финансового контроля соблюдения условий, целей и порядка предоставления субсидий их получателями.</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В случае нарушения получателями предусмотренных настоящей статьей субсидий условий, установленных при их предоставлении, соответствующие средства подлежат в порядке, определенном муниципальными правовыми актами, предусмотренными настоящей статьей, возврату в бюджет муниципального округа.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4. При предоставлении субсидий, указанных в настоящей статье, обязательным условием их предоставления, включаемым в договоры (соглашения) о предоставлении субсидий, является согласие их получателей (за исключением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бюджетных средств, предоставившим субсидии, и органами муниципального финансового контроля проверок соблюдения получателями субсидий условий, целей и порядка их предоставления.</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 xml:space="preserve">5. При предоставлении субсидий, предусмотренных настоящей статьей, юридическим лицам, указанным в </w:t>
      </w:r>
      <w:hyperlink w:anchor="P271">
        <w:r>
          <w:rPr>
            <w:rStyle w:val="Style9"/>
            <w:rFonts w:cs="Times New Roman" w:ascii="Times New Roman" w:hAnsi="Times New Roman"/>
            <w:sz w:val="28"/>
            <w:szCs w:val="28"/>
          </w:rPr>
          <w:t>пункте 1</w:t>
        </w:r>
      </w:hyperlink>
      <w:r>
        <w:rPr>
          <w:rFonts w:cs="Times New Roman" w:ascii="Times New Roman" w:hAnsi="Times New Roman"/>
          <w:sz w:val="28"/>
          <w:szCs w:val="28"/>
        </w:rPr>
        <w:t xml:space="preserve"> настоящей статьи, обязательным условием их предоставления, включенным в договоры (соглашения) о предоставлении субсидий на финансовое обеспечение затрат в связи с производством (реализацией) товаров, выполнением работ, оказанием услуг и (или) в нормативные правовые акты, муниципальные правовые акты, регулирующие их предоставление,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муниципальными правовыми актами, регулирующими предоставление субсидий указанным юридическим лицам.</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6. Субсидии, предусмотренные настоящей статьей, могут предоставляться из бюджета муниципального округа в соответствии с условиями и сроками, предусмотренными соглашениями о муниципально-частном партнерстве, концессионными соглашениями, заключенными в порядке, определенном соответственно законодательством Российской Федерации о муниципально-частном партнерстве, законодательством Российской Федерации о концессионных соглашениях.</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Заключение данных соглашений от имени Краснояружского муниципального округа на срок, превышающий срок действия утвержденных лимитов бюджетных обязательств, осуществляется в случаях, предусмотренных решениями администрации муниципального округа, принимаемыми в порядке, определяемом администрацией муниципального округа.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7. В решении о бюджете муниципального округа могут предусматриваться бюджетные ассигнования на предоставление в соответствии с решениями администрации муниципального округа юридическим лицам (за исключением муниципальных учреждений), индивидуальным предпринимателям, физическим лицам грантов в форме субсидий, в том числе предоставляемых на конкурсной основе.</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Порядок предоставления указанных субсидий из бюджета муниципального округа устанавливается муниципальными правовыми актами администрации муниципального округа, если данный порядок не определен решениями, предусмотренными абзацем первым настоящего пункта.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8. В решении о бюджете муниципального округа могут предусматриваться бюджетные ассигнования на предоставление из бюджета муниципального округа субсидий юридическим лицам, 100 процентов акций (долей) которых принадлежит муниципальному округу,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указанные решения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xml:space="preserve">Предоставление субсидий, предусмотренных </w:t>
      </w:r>
      <w:hyperlink w:anchor="P324">
        <w:r>
          <w:rPr>
            <w:rStyle w:val="Style9"/>
            <w:rFonts w:cs="Times New Roman" w:ascii="Times New Roman" w:hAnsi="Times New Roman"/>
            <w:sz w:val="28"/>
            <w:szCs w:val="28"/>
          </w:rPr>
          <w:t>абзацем первым</w:t>
        </w:r>
      </w:hyperlink>
      <w:r>
        <w:rPr>
          <w:rFonts w:cs="Times New Roman" w:ascii="Times New Roman" w:hAnsi="Times New Roman"/>
          <w:sz w:val="28"/>
          <w:szCs w:val="28"/>
        </w:rPr>
        <w:t xml:space="preserve"> настоящего пункта, осуществляется в соответствии с договором (соглашением), заключаемым между получателем бюджетных средств, предоставляющим субсидию, и юридическим лицом, которому предоставляется субсидия. В указанный договор (соглашение) подлежат включению положения, определяющие обязанность юридического лица, которому предоставляется субсидия, предусмотренная абзацем первым настоящего пункта, осуществлять закупки за счет средств, полученных на осуществление капитальных вложений и (или) на приобретение объектов недвижимого имущества, указанных в </w:t>
      </w:r>
      <w:hyperlink w:anchor="P324">
        <w:r>
          <w:rPr>
            <w:rStyle w:val="Style9"/>
            <w:rFonts w:cs="Times New Roman" w:ascii="Times New Roman" w:hAnsi="Times New Roman"/>
            <w:sz w:val="28"/>
            <w:szCs w:val="28"/>
          </w:rPr>
          <w:t>абзаце первом</w:t>
        </w:r>
      </w:hyperlink>
      <w:r>
        <w:rPr>
          <w:rFonts w:cs="Times New Roman" w:ascii="Times New Roman" w:hAnsi="Times New Roman"/>
          <w:sz w:val="28"/>
          <w:szCs w:val="28"/>
        </w:rPr>
        <w:t xml:space="preserve"> настоящего пункта, а также закупки в целях строительства (реконструкции) объектов капитального строительства, подлежащих в случаях, установленных федеральными законами, передаче в муниципальную собственность,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также положение о возврате в соответствующий бюджет остатка субсидии, не использованного в отчетном финансовом году (за исключением субсидии на возмещении затрат, указанных в </w:t>
      </w:r>
      <w:hyperlink w:anchor="P324">
        <w:r>
          <w:rPr>
            <w:rStyle w:val="Style9"/>
            <w:rFonts w:cs="Times New Roman" w:ascii="Times New Roman" w:hAnsi="Times New Roman"/>
            <w:sz w:val="28"/>
            <w:szCs w:val="28"/>
          </w:rPr>
          <w:t>абзаце первом</w:t>
        </w:r>
      </w:hyperlink>
      <w:r>
        <w:rPr>
          <w:rFonts w:cs="Times New Roman" w:ascii="Times New Roman" w:hAnsi="Times New Roman"/>
          <w:sz w:val="28"/>
          <w:szCs w:val="28"/>
        </w:rPr>
        <w:t xml:space="preserve"> настоящего пункта, и предоставляемой в пределах суммы, необходимой для оплаты денежных обязательств получателя субсидии, источником финансового обеспечения которых является указанная субсидия), если получателем бюджетных средств, предоставляющим субсидию, не принято в порядке, установленном нормативными правовыми (правовыми) актами, указанными в </w:t>
      </w:r>
      <w:hyperlink w:anchor="P327">
        <w:r>
          <w:rPr>
            <w:rStyle w:val="Style9"/>
            <w:rFonts w:cs="Times New Roman" w:ascii="Times New Roman" w:hAnsi="Times New Roman"/>
            <w:sz w:val="28"/>
            <w:szCs w:val="28"/>
          </w:rPr>
          <w:t>абзаце четвертом</w:t>
        </w:r>
      </w:hyperlink>
      <w:r>
        <w:rPr>
          <w:rFonts w:cs="Times New Roman" w:ascii="Times New Roman" w:hAnsi="Times New Roman"/>
          <w:sz w:val="28"/>
          <w:szCs w:val="28"/>
        </w:rPr>
        <w:t xml:space="preserve"> настоящего пункта, решение о наличии потребности в использовании этих средств на цели предоставления субсидии в текущем финансовом году.</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Порядок предоставления субсидий, предусмотренных настоящим пунктом, из бюджета муниципального округа, включая требования к договорам (соглашениям) о предоставлении субсидий, срокам и условиям их предоставления, устанавливается муниципальными правовыми актами администрации муниципального округа.</w:t>
      </w:r>
    </w:p>
    <w:p>
      <w:pPr>
        <w:pStyle w:val="ConsPlusNormal"/>
        <w:spacing w:before="120" w:after="0"/>
        <w:ind w:firstLine="539"/>
        <w:jc w:val="both"/>
        <w:rPr>
          <w:rFonts w:ascii="Times New Roman" w:hAnsi="Times New Roman" w:cs="Times New Roman"/>
          <w:sz w:val="28"/>
          <w:szCs w:val="28"/>
        </w:rPr>
      </w:pPr>
      <w:bookmarkStart w:id="5" w:name="P329"/>
      <w:bookmarkEnd w:id="5"/>
      <w:r>
        <w:rPr>
          <w:rFonts w:cs="Times New Roman" w:ascii="Times New Roman" w:hAnsi="Times New Roman"/>
          <w:sz w:val="28"/>
          <w:szCs w:val="28"/>
        </w:rPr>
        <w:t xml:space="preserve">10. Заключение договоров (соглашений) о предоставлении субсидий из бюджета муниципального округа юридическим лицам, указанным в </w:t>
      </w:r>
      <w:hyperlink w:anchor="P307">
        <w:r>
          <w:rPr>
            <w:rStyle w:val="Style9"/>
            <w:rFonts w:cs="Times New Roman" w:ascii="Times New Roman" w:hAnsi="Times New Roman"/>
            <w:sz w:val="28"/>
            <w:szCs w:val="28"/>
          </w:rPr>
          <w:t>пунктах 1</w:t>
        </w:r>
      </w:hyperlink>
      <w:r>
        <w:rPr>
          <w:rFonts w:cs="Times New Roman" w:ascii="Times New Roman" w:hAnsi="Times New Roman"/>
          <w:sz w:val="28"/>
          <w:szCs w:val="28"/>
        </w:rPr>
        <w:t xml:space="preserve">, </w:t>
      </w:r>
      <w:hyperlink w:anchor="P322">
        <w:r>
          <w:rPr>
            <w:rStyle w:val="Style9"/>
            <w:rFonts w:cs="Times New Roman" w:ascii="Times New Roman" w:hAnsi="Times New Roman"/>
            <w:sz w:val="28"/>
            <w:szCs w:val="28"/>
          </w:rPr>
          <w:t>7</w:t>
        </w:r>
      </w:hyperlink>
      <w:r>
        <w:rPr>
          <w:rFonts w:cs="Times New Roman" w:ascii="Times New Roman" w:hAnsi="Times New Roman"/>
          <w:sz w:val="28"/>
          <w:szCs w:val="28"/>
        </w:rPr>
        <w:t xml:space="preserve"> и 8 настоящей статьи, в том числе в соответствии с условиями специальных инвестиционных контрактов, заключенных в соответствии с Федеральным </w:t>
      </w:r>
      <w:hyperlink r:id="rId23">
        <w:r>
          <w:rPr>
            <w:rStyle w:val="Style9"/>
            <w:rFonts w:cs="Times New Roman" w:ascii="Times New Roman" w:hAnsi="Times New Roman"/>
            <w:sz w:val="28"/>
            <w:szCs w:val="28"/>
          </w:rPr>
          <w:t>законом</w:t>
        </w:r>
      </w:hyperlink>
      <w:r>
        <w:rPr>
          <w:rFonts w:cs="Times New Roman" w:ascii="Times New Roman" w:hAnsi="Times New Roman"/>
          <w:sz w:val="28"/>
          <w:szCs w:val="28"/>
        </w:rPr>
        <w:t xml:space="preserve"> от 31 декабря 2014 года № 488-ФЗ «О промышленной политике в Российской Федерации», и заключение соглашений о муниципально-частном партнерстве, концессионных соглашений от имени муниципального округа на срок, превышающий срок действия утвержденных лимитов бюджетных обязательств, осуществляются в случаях, предусмотренных решениями администрации муниципального округа, принимаемыми в определяемом ею порядке.</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xml:space="preserve">Договоры (соглашения) о предоставлении субсидий, указанные в </w:t>
      </w:r>
      <w:hyperlink w:anchor="P329">
        <w:r>
          <w:rPr>
            <w:rStyle w:val="Style9"/>
            <w:rFonts w:cs="Times New Roman" w:ascii="Times New Roman" w:hAnsi="Times New Roman"/>
            <w:sz w:val="28"/>
            <w:szCs w:val="28"/>
          </w:rPr>
          <w:t>абзацах первом</w:t>
        </w:r>
      </w:hyperlink>
      <w:r>
        <w:rPr>
          <w:rFonts w:cs="Times New Roman" w:ascii="Times New Roman" w:hAnsi="Times New Roman"/>
          <w:sz w:val="28"/>
          <w:szCs w:val="28"/>
        </w:rPr>
        <w:t xml:space="preserve"> и </w:t>
      </w:r>
      <w:hyperlink w:anchor="P331">
        <w:r>
          <w:rPr>
            <w:rStyle w:val="Style9"/>
            <w:rFonts w:cs="Times New Roman" w:ascii="Times New Roman" w:hAnsi="Times New Roman"/>
            <w:sz w:val="28"/>
            <w:szCs w:val="28"/>
          </w:rPr>
          <w:t>третьем</w:t>
        </w:r>
      </w:hyperlink>
      <w:r>
        <w:rPr>
          <w:rFonts w:cs="Times New Roman" w:ascii="Times New Roman" w:hAnsi="Times New Roman"/>
          <w:sz w:val="28"/>
          <w:szCs w:val="28"/>
        </w:rPr>
        <w:t xml:space="preserve"> настоящего пункта, и дополнительные соглашения к указанным договорам (соглашениям), предусматривающие внесение в них изменений или их расторжение, заключаются в соответствии с типовыми формами, утверждаемыми управлением финансов и бюджетной политики администрации муниципального округа.</w:t>
      </w:r>
    </w:p>
    <w:p>
      <w:pPr>
        <w:pStyle w:val="ConsPlusNormal"/>
        <w:spacing w:before="120" w:after="0"/>
        <w:ind w:firstLine="539"/>
        <w:jc w:val="both"/>
        <w:rPr>
          <w:rFonts w:ascii="Times New Roman" w:hAnsi="Times New Roman" w:cs="Times New Roman"/>
          <w:sz w:val="28"/>
          <w:szCs w:val="28"/>
        </w:rPr>
      </w:pPr>
      <w:bookmarkStart w:id="6" w:name="P331"/>
      <w:bookmarkEnd w:id="6"/>
      <w:r>
        <w:rPr>
          <w:rFonts w:cs="Times New Roman" w:ascii="Times New Roman" w:hAnsi="Times New Roman"/>
          <w:sz w:val="28"/>
          <w:szCs w:val="28"/>
        </w:rPr>
        <w:t xml:space="preserve">Заключение договора (соглашения) о предоставлении субсидии юридическому лицу, являющемуся стороной соглашения о защите и поощрении капиталовложений, заключенного в порядке, установленном Федеральным </w:t>
      </w:r>
      <w:hyperlink r:id="rId24">
        <w:r>
          <w:rPr>
            <w:rStyle w:val="Style9"/>
            <w:rFonts w:cs="Times New Roman" w:ascii="Times New Roman" w:hAnsi="Times New Roman"/>
            <w:sz w:val="28"/>
            <w:szCs w:val="28"/>
          </w:rPr>
          <w:t>законом</w:t>
        </w:r>
      </w:hyperlink>
      <w:r>
        <w:rPr>
          <w:rFonts w:cs="Times New Roman" w:ascii="Times New Roman" w:hAnsi="Times New Roman"/>
          <w:sz w:val="28"/>
          <w:szCs w:val="28"/>
        </w:rPr>
        <w:t xml:space="preserve"> от 1 апреля 2020 года № 69-ФЗ «О защите и поощрении капиталовложений в Российской Федерации», на срок, превышающий срок действия утвержденных лимитов бюджетных обязательств, осуществляется в пределах сроков и объемов возмещения затрат, определяемых в соответствии с указанным Федеральным законом.</w:t>
      </w:r>
    </w:p>
    <w:p>
      <w:pPr>
        <w:pStyle w:val="ConsPlusNormal"/>
        <w:spacing w:before="120" w:after="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Статья 23. Предоставление субсидий (кроме субсидий</w:t>
      </w:r>
    </w:p>
    <w:p>
      <w:pPr>
        <w:pStyle w:val="ConsPlusTitle"/>
        <w:jc w:val="center"/>
        <w:rPr>
          <w:rFonts w:ascii="Times New Roman" w:hAnsi="Times New Roman" w:cs="Times New Roman"/>
          <w:sz w:val="28"/>
          <w:szCs w:val="28"/>
        </w:rPr>
      </w:pPr>
      <w:r>
        <w:rPr>
          <w:rFonts w:cs="Times New Roman" w:ascii="Times New Roman" w:hAnsi="Times New Roman"/>
          <w:sz w:val="28"/>
          <w:szCs w:val="28"/>
        </w:rPr>
        <w:t>на осуществление капитальных вложений в объекты капитального</w:t>
      </w:r>
    </w:p>
    <w:p>
      <w:pPr>
        <w:pStyle w:val="ConsPlusTitle"/>
        <w:jc w:val="center"/>
        <w:rPr>
          <w:rFonts w:ascii="Times New Roman" w:hAnsi="Times New Roman" w:cs="Times New Roman"/>
          <w:sz w:val="28"/>
          <w:szCs w:val="28"/>
        </w:rPr>
      </w:pPr>
      <w:r>
        <w:rPr>
          <w:rFonts w:cs="Times New Roman" w:ascii="Times New Roman" w:hAnsi="Times New Roman"/>
          <w:sz w:val="28"/>
          <w:szCs w:val="28"/>
        </w:rPr>
        <w:t>строительства муниципальной собственности или приобретение</w:t>
      </w:r>
    </w:p>
    <w:p>
      <w:pPr>
        <w:pStyle w:val="ConsPlusTitle"/>
        <w:jc w:val="center"/>
        <w:rPr>
          <w:rFonts w:ascii="Times New Roman" w:hAnsi="Times New Roman" w:cs="Times New Roman"/>
          <w:sz w:val="28"/>
          <w:szCs w:val="28"/>
        </w:rPr>
      </w:pPr>
      <w:r>
        <w:rPr>
          <w:rFonts w:cs="Times New Roman" w:ascii="Times New Roman" w:hAnsi="Times New Roman"/>
          <w:sz w:val="28"/>
          <w:szCs w:val="28"/>
        </w:rPr>
        <w:t>объектов недвижимого имущества в муниципальную</w:t>
      </w:r>
    </w:p>
    <w:p>
      <w:pPr>
        <w:pStyle w:val="ConsPlusTitle"/>
        <w:jc w:val="center"/>
        <w:rPr>
          <w:rFonts w:ascii="Times New Roman" w:hAnsi="Times New Roman" w:cs="Times New Roman"/>
          <w:sz w:val="28"/>
          <w:szCs w:val="28"/>
        </w:rPr>
      </w:pPr>
      <w:r>
        <w:rPr>
          <w:rFonts w:cs="Times New Roman" w:ascii="Times New Roman" w:hAnsi="Times New Roman"/>
          <w:sz w:val="28"/>
          <w:szCs w:val="28"/>
        </w:rPr>
        <w:t>собственность) некоммерческим организациям,</w:t>
      </w:r>
    </w:p>
    <w:p>
      <w:pPr>
        <w:pStyle w:val="ConsPlusTitle"/>
        <w:jc w:val="center"/>
        <w:rPr>
          <w:rFonts w:ascii="Times New Roman" w:hAnsi="Times New Roman" w:cs="Times New Roman"/>
          <w:sz w:val="28"/>
          <w:szCs w:val="28"/>
        </w:rPr>
      </w:pPr>
      <w:r>
        <w:rPr>
          <w:rFonts w:cs="Times New Roman" w:ascii="Times New Roman" w:hAnsi="Times New Roman"/>
          <w:sz w:val="28"/>
          <w:szCs w:val="28"/>
        </w:rPr>
        <w:t>не являющимся казенными учреждениями</w:t>
      </w:r>
    </w:p>
    <w:p>
      <w:pPr>
        <w:pStyle w:val="ConsPlusNormal"/>
        <w:spacing w:before="120" w:after="0"/>
        <w:ind w:firstLine="539"/>
        <w:jc w:val="both"/>
        <w:rPr>
          <w:rFonts w:ascii="Times New Roman" w:hAnsi="Times New Roman" w:cs="Times New Roman"/>
          <w:sz w:val="28"/>
          <w:szCs w:val="28"/>
        </w:rPr>
      </w:pPr>
      <w:bookmarkStart w:id="7" w:name="P296"/>
      <w:bookmarkEnd w:id="7"/>
      <w:r>
        <w:rPr>
          <w:rFonts w:cs="Times New Roman" w:ascii="Times New Roman" w:hAnsi="Times New Roman"/>
          <w:sz w:val="28"/>
          <w:szCs w:val="28"/>
        </w:rPr>
        <w:t>1. В бюджете муниципального округа предусматриваются субсидии бюджетным и автономным учреждениям на финансовое обеспечение выполнения ими муниципального задания, в том числе в рамках исполнения муниципального социального заказа на оказание муниципальных услуг в социальной сфере,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pPr>
        <w:pStyle w:val="ConsPlusNormal"/>
        <w:spacing w:before="120" w:after="0"/>
        <w:ind w:firstLine="539"/>
        <w:jc w:val="both"/>
        <w:rPr>
          <w:rFonts w:ascii="Times New Roman" w:hAnsi="Times New Roman" w:cs="Times New Roman"/>
          <w:sz w:val="28"/>
          <w:szCs w:val="28"/>
        </w:rPr>
      </w:pPr>
      <w:bookmarkStart w:id="8" w:name="P336"/>
      <w:bookmarkEnd w:id="8"/>
      <w:r>
        <w:rPr>
          <w:rFonts w:cs="Times New Roman" w:ascii="Times New Roman" w:hAnsi="Times New Roman"/>
          <w:sz w:val="28"/>
          <w:szCs w:val="28"/>
        </w:rPr>
        <w:t>Из бюджета муниципального округа могут предоставляться субсидии бюджетным и автономным учреждениям на иные цели, в том числе на возмещение затрат, а также недополученных доходов в связи с производством (реализацией) товаров, выполнением работ, оказанием услуг по ценам (тарифам), подлежащим в соответствии с законодательством Российской Федерации государственному регулированию.</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xml:space="preserve">Порядок предоставления субсидий в соответствии с </w:t>
      </w:r>
      <w:hyperlink w:anchor="P335">
        <w:r>
          <w:rPr>
            <w:rStyle w:val="Style9"/>
            <w:rFonts w:cs="Times New Roman" w:ascii="Times New Roman" w:hAnsi="Times New Roman"/>
            <w:sz w:val="28"/>
            <w:szCs w:val="28"/>
          </w:rPr>
          <w:t>абзацем первым</w:t>
        </w:r>
      </w:hyperlink>
      <w:r>
        <w:rPr>
          <w:rFonts w:cs="Times New Roman" w:ascii="Times New Roman" w:hAnsi="Times New Roman"/>
          <w:sz w:val="28"/>
          <w:szCs w:val="28"/>
        </w:rPr>
        <w:t xml:space="preserve"> настоящего пункта из бюджета муниципального округа устанавливается муниципальным правовым актом администрации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xml:space="preserve">Порядок определения объема и условия предоставления субсидий в соответствии с </w:t>
      </w:r>
      <w:hyperlink w:anchor="P336">
        <w:r>
          <w:rPr>
            <w:rStyle w:val="Style9"/>
            <w:rFonts w:cs="Times New Roman" w:ascii="Times New Roman" w:hAnsi="Times New Roman"/>
            <w:sz w:val="28"/>
            <w:szCs w:val="28"/>
          </w:rPr>
          <w:t>абзацем вторым</w:t>
        </w:r>
      </w:hyperlink>
      <w:r>
        <w:rPr>
          <w:rFonts w:cs="Times New Roman" w:ascii="Times New Roman" w:hAnsi="Times New Roman"/>
          <w:sz w:val="28"/>
          <w:szCs w:val="28"/>
        </w:rPr>
        <w:t xml:space="preserve"> настоящего пункта, за исключением субсидий, предоставляемых в соответствии со </w:t>
      </w:r>
      <w:hyperlink w:anchor="P385">
        <w:r>
          <w:rPr>
            <w:rStyle w:val="Style9"/>
            <w:rFonts w:cs="Times New Roman" w:ascii="Times New Roman" w:hAnsi="Times New Roman"/>
            <w:sz w:val="28"/>
            <w:szCs w:val="28"/>
          </w:rPr>
          <w:t>статьей 2</w:t>
        </w:r>
      </w:hyperlink>
      <w:r>
        <w:rPr>
          <w:rFonts w:cs="Times New Roman" w:ascii="Times New Roman" w:hAnsi="Times New Roman"/>
          <w:sz w:val="28"/>
          <w:szCs w:val="28"/>
        </w:rPr>
        <w:t>5 настоящего Положения из бюджета муниципального округа, устанавливаются администрацией муниципального округа или уполномоченным ей органом местного самоуправления.</w:t>
      </w:r>
    </w:p>
    <w:p>
      <w:pPr>
        <w:pStyle w:val="Normal"/>
        <w:spacing w:lineRule="auto" w:line="240" w:before="120" w:after="0"/>
        <w:ind w:firstLine="539"/>
        <w:jc w:val="both"/>
        <w:rPr>
          <w:rFonts w:ascii="Times New Roman" w:hAnsi="Times New Roman" w:cs="Times New Roman"/>
          <w:sz w:val="28"/>
          <w:szCs w:val="28"/>
        </w:rPr>
      </w:pPr>
      <w:r>
        <w:rPr>
          <w:rFonts w:cs="Times New Roman" w:ascii="Times New Roman" w:hAnsi="Times New Roman"/>
          <w:sz w:val="28"/>
          <w:szCs w:val="28"/>
        </w:rPr>
        <w:t>Предоставление субсидий осуществляется в соответствии с соглашениями о предоставлении субсидии, заключаемыми между органами местного самоуправления муниципального округа, осуществляющими функции и полномочия учредителя, и бюджетными или автономными учреждениями.</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Предоставление предусмотренных настоящим пунктом субсидий осуществляется в соответствии с соглашениями о предоставлении субсидий.</w:t>
      </w:r>
    </w:p>
    <w:p>
      <w:pPr>
        <w:pStyle w:val="ConsPlusNormal"/>
        <w:spacing w:before="120" w:after="0"/>
        <w:ind w:firstLine="539"/>
        <w:jc w:val="both"/>
        <w:rPr>
          <w:rFonts w:ascii="Times New Roman" w:hAnsi="Times New Roman" w:cs="Times New Roman"/>
          <w:sz w:val="28"/>
          <w:szCs w:val="28"/>
        </w:rPr>
      </w:pPr>
      <w:bookmarkStart w:id="9" w:name="P343"/>
      <w:bookmarkEnd w:id="9"/>
      <w:r>
        <w:rPr>
          <w:rFonts w:cs="Times New Roman" w:ascii="Times New Roman" w:hAnsi="Times New Roman"/>
          <w:sz w:val="28"/>
          <w:szCs w:val="28"/>
        </w:rPr>
        <w:t>2. В решении Совета депутатов муниципального округа о бюджете муниципального округа могут предусматриваться субсидии иным некоммерческим организациям, не являющимся муниципальными учреждениями.</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xml:space="preserve">Субсидии некоммерческим организациям, указанным в абзацах первом и втором настоящего пункта, предоставляются из бюджета  муниципального округа в случаях, предусмотренных решением Совета депутатов муниципального округа о бюджете  муниципального округа, в порядке, установленном муниципальными правовыми актами администрации муниципального округа или актами уполномоченных ею органов местного самоуправления, за исключением случаев, указанных в </w:t>
      </w:r>
      <w:hyperlink w:anchor="P346">
        <w:r>
          <w:rPr>
            <w:rStyle w:val="Style9"/>
            <w:rFonts w:cs="Times New Roman" w:ascii="Times New Roman" w:hAnsi="Times New Roman"/>
            <w:sz w:val="28"/>
            <w:szCs w:val="28"/>
          </w:rPr>
          <w:t>пункте 2.1</w:t>
        </w:r>
      </w:hyperlink>
      <w:r>
        <w:rPr>
          <w:rFonts w:cs="Times New Roman" w:ascii="Times New Roman" w:hAnsi="Times New Roman"/>
          <w:sz w:val="28"/>
          <w:szCs w:val="28"/>
        </w:rPr>
        <w:t xml:space="preserve"> настоящей статьи.</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xml:space="preserve">2.1. В случаях, установленных решением Совета депутатов муниципального округа, регулирующим бюджетные правоотношения, субсидии, указанные в </w:t>
      </w:r>
      <w:hyperlink w:anchor="P343">
        <w:r>
          <w:rPr>
            <w:rStyle w:val="Style9"/>
            <w:rFonts w:cs="Times New Roman" w:ascii="Times New Roman" w:hAnsi="Times New Roman"/>
            <w:sz w:val="28"/>
            <w:szCs w:val="28"/>
          </w:rPr>
          <w:t>пункте 2</w:t>
        </w:r>
      </w:hyperlink>
      <w:r>
        <w:rPr>
          <w:rFonts w:cs="Times New Roman" w:ascii="Times New Roman" w:hAnsi="Times New Roman"/>
          <w:sz w:val="28"/>
          <w:szCs w:val="28"/>
        </w:rPr>
        <w:t xml:space="preserve"> настоящей статьи, предоставляются из бюджета муниципального округа в соответствии с порядком, установленным нормативным правовым актом Правительства Российской Федерации и принимаемыми в соответствии с ним решениями органов местного самоуправления, осуществляющих полномочия главного распорядителя средств бюджета  муниципального округа.</w:t>
      </w:r>
    </w:p>
    <w:p>
      <w:pPr>
        <w:pStyle w:val="ConsPlusNormal"/>
        <w:spacing w:before="120" w:after="0"/>
        <w:ind w:firstLine="539"/>
        <w:jc w:val="both"/>
        <w:rPr>
          <w:rFonts w:ascii="Times New Roman" w:hAnsi="Times New Roman" w:cs="Times New Roman"/>
          <w:sz w:val="28"/>
          <w:szCs w:val="28"/>
        </w:rPr>
      </w:pPr>
      <w:bookmarkStart w:id="10" w:name="P347"/>
      <w:bookmarkEnd w:id="10"/>
      <w:r>
        <w:rPr>
          <w:rFonts w:cs="Times New Roman" w:ascii="Times New Roman" w:hAnsi="Times New Roman"/>
          <w:sz w:val="28"/>
          <w:szCs w:val="28"/>
        </w:rPr>
        <w:t xml:space="preserve">2.2. Муниципальные правовые акты, указанные в </w:t>
      </w:r>
      <w:hyperlink w:anchor="P344">
        <w:r>
          <w:rPr>
            <w:rStyle w:val="Style9"/>
            <w:rFonts w:cs="Times New Roman" w:ascii="Times New Roman" w:hAnsi="Times New Roman"/>
            <w:sz w:val="28"/>
            <w:szCs w:val="28"/>
          </w:rPr>
          <w:t>абзаце 2 пункта 2</w:t>
        </w:r>
      </w:hyperlink>
      <w:r>
        <w:rPr>
          <w:rFonts w:cs="Times New Roman" w:ascii="Times New Roman" w:hAnsi="Times New Roman"/>
          <w:sz w:val="28"/>
          <w:szCs w:val="28"/>
        </w:rPr>
        <w:t xml:space="preserve"> настоящей статьи, должны соответствовать общим требованиям, установленным Правительством Российской Федерации, и содержать положения об осуществлении в отношении получателей субсидий и лиц, указанных в </w:t>
      </w:r>
      <w:hyperlink w:anchor="P348">
        <w:r>
          <w:rPr>
            <w:rStyle w:val="Style9"/>
            <w:rFonts w:cs="Times New Roman" w:ascii="Times New Roman" w:hAnsi="Times New Roman"/>
            <w:sz w:val="28"/>
            <w:szCs w:val="28"/>
          </w:rPr>
          <w:t>пункте 3</w:t>
        </w:r>
      </w:hyperlink>
      <w:r>
        <w:rPr>
          <w:rFonts w:cs="Times New Roman" w:ascii="Times New Roman" w:hAnsi="Times New Roman"/>
          <w:sz w:val="28"/>
          <w:szCs w:val="28"/>
        </w:rPr>
        <w:t xml:space="preserve"> настоящей статьи, проверок главным распорядителем (распорядителем) бюджетных средств, предоставляющим субсидии, соблюдения ими порядка и условий предоставления субсидий, в том числе в части достижения результатов их предоставления, а также проверок органами муниципального финансового контроля в соответствии со </w:t>
      </w:r>
      <w:hyperlink r:id="rId25">
        <w:r>
          <w:rPr>
            <w:rStyle w:val="Style9"/>
            <w:rFonts w:cs="Times New Roman" w:ascii="Times New Roman" w:hAnsi="Times New Roman"/>
            <w:sz w:val="28"/>
            <w:szCs w:val="28"/>
          </w:rPr>
          <w:t>статьями 268.1</w:t>
        </w:r>
      </w:hyperlink>
      <w:r>
        <w:rPr>
          <w:rFonts w:cs="Times New Roman" w:ascii="Times New Roman" w:hAnsi="Times New Roman"/>
          <w:sz w:val="28"/>
          <w:szCs w:val="28"/>
        </w:rPr>
        <w:t xml:space="preserve"> и </w:t>
      </w:r>
      <w:hyperlink r:id="rId26">
        <w:r>
          <w:rPr>
            <w:rStyle w:val="Style9"/>
            <w:rFonts w:cs="Times New Roman" w:ascii="Times New Roman" w:hAnsi="Times New Roman"/>
            <w:sz w:val="28"/>
            <w:szCs w:val="28"/>
          </w:rPr>
          <w:t>269.2</w:t>
        </w:r>
      </w:hyperlink>
      <w:r>
        <w:rPr>
          <w:rFonts w:cs="Times New Roman" w:ascii="Times New Roman" w:hAnsi="Times New Roman"/>
          <w:sz w:val="28"/>
          <w:szCs w:val="28"/>
        </w:rPr>
        <w:t xml:space="preserve"> Бюджетного кодекса Российской Федерации.</w:t>
      </w:r>
    </w:p>
    <w:p>
      <w:pPr>
        <w:pStyle w:val="ConsPlusNormal"/>
        <w:spacing w:before="120" w:after="0"/>
        <w:ind w:firstLine="539"/>
        <w:jc w:val="both"/>
        <w:rPr>
          <w:rFonts w:ascii="Times New Roman" w:hAnsi="Times New Roman" w:cs="Times New Roman"/>
          <w:sz w:val="28"/>
          <w:szCs w:val="28"/>
        </w:rPr>
      </w:pPr>
      <w:bookmarkStart w:id="11" w:name="P348"/>
      <w:bookmarkEnd w:id="11"/>
      <w:r>
        <w:rPr>
          <w:rFonts w:cs="Times New Roman" w:ascii="Times New Roman" w:hAnsi="Times New Roman"/>
          <w:sz w:val="28"/>
          <w:szCs w:val="28"/>
        </w:rPr>
        <w:t xml:space="preserve">3. При предоставлении субсидий, указанных в </w:t>
      </w:r>
      <w:hyperlink w:anchor="P343">
        <w:r>
          <w:rPr>
            <w:rStyle w:val="Style9"/>
            <w:rFonts w:cs="Times New Roman" w:ascii="Times New Roman" w:hAnsi="Times New Roman"/>
            <w:sz w:val="28"/>
            <w:szCs w:val="28"/>
          </w:rPr>
          <w:t>пунктах 2</w:t>
        </w:r>
      </w:hyperlink>
      <w:r>
        <w:rPr>
          <w:rFonts w:cs="Times New Roman" w:ascii="Times New Roman" w:hAnsi="Times New Roman"/>
          <w:sz w:val="28"/>
          <w:szCs w:val="28"/>
        </w:rPr>
        <w:t xml:space="preserve"> и </w:t>
      </w:r>
      <w:hyperlink w:anchor="P350">
        <w:r>
          <w:rPr>
            <w:rStyle w:val="Style9"/>
            <w:rFonts w:cs="Times New Roman" w:ascii="Times New Roman" w:hAnsi="Times New Roman"/>
            <w:sz w:val="28"/>
            <w:szCs w:val="28"/>
          </w:rPr>
          <w:t>4</w:t>
        </w:r>
      </w:hyperlink>
      <w:r>
        <w:rPr>
          <w:rFonts w:cs="Times New Roman" w:ascii="Times New Roman" w:hAnsi="Times New Roman"/>
          <w:sz w:val="28"/>
          <w:szCs w:val="28"/>
        </w:rPr>
        <w:t xml:space="preserve"> настоящей статьи, обязательными условиями их предоставления, включаемыми в договоры (соглашения) о предоставлении субсидий и (или) в правовые акты органов местного самоуправления муниципального округа, регулирующие порядок их предоставления, и договоры (соглашения), заключенные в целях исполнения обязательств по данным договорам (соглашениям), являются согласие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финансовое обеспечение затрат получателей субсидий, на осуществление главным распорядителем (распорядителем) средств бюджета муниципального округа, предоставляющим субсидии, и органами муниципального финансового контроля проверок, предусмотренных </w:t>
      </w:r>
      <w:hyperlink w:anchor="P347">
        <w:r>
          <w:rPr>
            <w:rStyle w:val="Style9"/>
            <w:rFonts w:cs="Times New Roman" w:ascii="Times New Roman" w:hAnsi="Times New Roman"/>
            <w:sz w:val="28"/>
            <w:szCs w:val="28"/>
          </w:rPr>
          <w:t>пунктом 2.2</w:t>
        </w:r>
      </w:hyperlink>
      <w:r>
        <w:rPr>
          <w:rFonts w:cs="Times New Roman" w:ascii="Times New Roman" w:hAnsi="Times New Roman"/>
          <w:sz w:val="28"/>
          <w:szCs w:val="28"/>
        </w:rPr>
        <w:t xml:space="preserve"> настоящей статьи, и запрет приобретения за счет полученных средств, предоставленных в целях финансового обеспечения затрат получателей субсидий,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иных операций в случаях, определенных правовыми актами органов местного самоуправления муниципального округа, регулирующими порядок предоставления субсидий, или решениями органов местного самоуправления, осуществляющих полномочия главных распорядителей бюджетных средств.</w:t>
      </w:r>
    </w:p>
    <w:p>
      <w:pPr>
        <w:pStyle w:val="Normal"/>
        <w:spacing w:lineRule="auto" w:line="240" w:before="120" w:after="0"/>
        <w:ind w:firstLine="539"/>
        <w:jc w:val="both"/>
        <w:rPr>
          <w:rFonts w:ascii="Times New Roman" w:hAnsi="Times New Roman" w:cs="Times New Roman"/>
          <w:sz w:val="28"/>
          <w:szCs w:val="28"/>
        </w:rPr>
      </w:pPr>
      <w:bookmarkStart w:id="12" w:name="P350"/>
      <w:bookmarkEnd w:id="12"/>
      <w:r>
        <w:rPr>
          <w:rFonts w:cs="Times New Roman" w:ascii="Times New Roman" w:hAnsi="Times New Roman"/>
          <w:sz w:val="28"/>
          <w:szCs w:val="28"/>
        </w:rPr>
        <w:t>4. В решении о бюджете муниципального округа могут предусматриваться бюджетные ассигнования на предоставление в соответствии с решениями администрации муниципального округа некоммерческим организациям, не являющимся казенными учреждениями, грантов в форме субсидий, в том числе предоставляемых органами местного самоуправления муниципального округа по результатам проводимых ими конкурсов бюджетным и автономным учреждениям, включая учреждения, в отношении которых указанные органы не осуществляют функции и полномочия учредителя.</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xml:space="preserve">Гранты в форме субсидий, указанные в настоящем пункте, предоставляются из бюджета муниципального округа в соответствии с порядком, указанным в </w:t>
      </w:r>
      <w:hyperlink w:anchor="P344">
        <w:r>
          <w:rPr>
            <w:rStyle w:val="Style9"/>
            <w:rFonts w:cs="Times New Roman" w:ascii="Times New Roman" w:hAnsi="Times New Roman"/>
            <w:sz w:val="28"/>
            <w:szCs w:val="28"/>
          </w:rPr>
          <w:t>абзаце втором пункта 2</w:t>
        </w:r>
      </w:hyperlink>
      <w:r>
        <w:rPr>
          <w:rFonts w:cs="Times New Roman" w:ascii="Times New Roman" w:hAnsi="Times New Roman"/>
          <w:sz w:val="28"/>
          <w:szCs w:val="28"/>
        </w:rPr>
        <w:t xml:space="preserve"> или </w:t>
      </w:r>
      <w:hyperlink w:anchor="P346">
        <w:r>
          <w:rPr>
            <w:rStyle w:val="Style9"/>
            <w:rFonts w:cs="Times New Roman" w:ascii="Times New Roman" w:hAnsi="Times New Roman"/>
            <w:sz w:val="28"/>
            <w:szCs w:val="28"/>
          </w:rPr>
          <w:t>пункте 2.1</w:t>
        </w:r>
      </w:hyperlink>
      <w:r>
        <w:rPr>
          <w:rFonts w:cs="Times New Roman" w:ascii="Times New Roman" w:hAnsi="Times New Roman"/>
          <w:sz w:val="28"/>
          <w:szCs w:val="28"/>
        </w:rPr>
        <w:t xml:space="preserve"> настоящей статьи.</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xml:space="preserve">5. В договоры бюджетных и автономных учреждений о поставке товаров, выполнении работ, оказании услуг, подлежащие оплате за счет субсидий, указанных в </w:t>
      </w:r>
      <w:hyperlink w:anchor="P335">
        <w:r>
          <w:rPr>
            <w:rStyle w:val="Style9"/>
            <w:rFonts w:cs="Times New Roman" w:ascii="Times New Roman" w:hAnsi="Times New Roman"/>
            <w:sz w:val="28"/>
            <w:szCs w:val="28"/>
          </w:rPr>
          <w:t>пункте 1</w:t>
        </w:r>
      </w:hyperlink>
      <w:r>
        <w:rPr>
          <w:rFonts w:cs="Times New Roman" w:ascii="Times New Roman" w:hAnsi="Times New Roman"/>
          <w:sz w:val="28"/>
          <w:szCs w:val="28"/>
        </w:rPr>
        <w:t xml:space="preserve"> настоящей статьи, включается условие о возможности изменения по соглашению сторон размера и (или) сроков оплаты и (или) объема товаров, работ, услуг в случае уменьшения в соответствии с настоящим Положением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xml:space="preserve">В случае признания в соответствии с Бюджетным </w:t>
      </w:r>
      <w:hyperlink r:id="rId27">
        <w:r>
          <w:rPr>
            <w:rStyle w:val="Style9"/>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 утратившими силу положений решения о бюджете на текущий финансовый год и плановый период в части, относящейся к плановому периоду, бюджетное или автономное учреждение вправе не принимать решение о расторжении предусмотренных настоящим пунктом договоров, подлежащих оплате в плановом периоде, при условии заключения дополнительных соглашений к указанным договорам, определяющих условия их исполнения в плановом периоде.</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xml:space="preserve">6. Договоры (соглашения) о предоставлении субсидий, предусмотренных </w:t>
      </w:r>
      <w:hyperlink w:anchor="P343">
        <w:r>
          <w:rPr>
            <w:rStyle w:val="Style9"/>
            <w:rFonts w:cs="Times New Roman" w:ascii="Times New Roman" w:hAnsi="Times New Roman"/>
            <w:sz w:val="28"/>
            <w:szCs w:val="28"/>
          </w:rPr>
          <w:t>пунктами 2</w:t>
        </w:r>
      </w:hyperlink>
      <w:r>
        <w:rPr>
          <w:rFonts w:cs="Times New Roman" w:ascii="Times New Roman" w:hAnsi="Times New Roman"/>
          <w:sz w:val="28"/>
          <w:szCs w:val="28"/>
        </w:rPr>
        <w:t xml:space="preserve"> и </w:t>
      </w:r>
      <w:hyperlink w:anchor="P350">
        <w:r>
          <w:rPr>
            <w:rStyle w:val="Style9"/>
            <w:rFonts w:cs="Times New Roman" w:ascii="Times New Roman" w:hAnsi="Times New Roman"/>
            <w:sz w:val="28"/>
            <w:szCs w:val="28"/>
          </w:rPr>
          <w:t>4</w:t>
        </w:r>
      </w:hyperlink>
      <w:r>
        <w:rPr>
          <w:rFonts w:cs="Times New Roman" w:ascii="Times New Roman" w:hAnsi="Times New Roman"/>
          <w:sz w:val="28"/>
          <w:szCs w:val="28"/>
        </w:rPr>
        <w:t xml:space="preserve"> настоящей статьи, из бюджета муниципального округа и дополнительные соглашения к указанным договорам (соглашениям), предусматривающие внесение в них изменений или их расторжение, заключаются в соответствии с типовыми формами, утверждаемыми управлением финансов и бюджетной политики администрации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xml:space="preserve">7. Заключение договоров (соглашений) о предоставлении субсидий, предусмотренных </w:t>
      </w:r>
      <w:hyperlink w:anchor="P336">
        <w:r>
          <w:rPr>
            <w:rStyle w:val="Style9"/>
            <w:rFonts w:cs="Times New Roman" w:ascii="Times New Roman" w:hAnsi="Times New Roman"/>
            <w:sz w:val="28"/>
            <w:szCs w:val="28"/>
          </w:rPr>
          <w:t>абзацем вторым пункта 1</w:t>
        </w:r>
      </w:hyperlink>
      <w:r>
        <w:rPr>
          <w:rFonts w:cs="Times New Roman" w:ascii="Times New Roman" w:hAnsi="Times New Roman"/>
          <w:sz w:val="28"/>
          <w:szCs w:val="28"/>
        </w:rPr>
        <w:t xml:space="preserve">, </w:t>
      </w:r>
      <w:hyperlink w:anchor="P343">
        <w:r>
          <w:rPr>
            <w:rStyle w:val="Style9"/>
            <w:rFonts w:cs="Times New Roman" w:ascii="Times New Roman" w:hAnsi="Times New Roman"/>
            <w:sz w:val="28"/>
            <w:szCs w:val="28"/>
          </w:rPr>
          <w:t>пунктами 2</w:t>
        </w:r>
      </w:hyperlink>
      <w:r>
        <w:rPr>
          <w:rFonts w:cs="Times New Roman" w:ascii="Times New Roman" w:hAnsi="Times New Roman"/>
          <w:sz w:val="28"/>
          <w:szCs w:val="28"/>
        </w:rPr>
        <w:t xml:space="preserve"> и </w:t>
      </w:r>
      <w:hyperlink w:anchor="P350">
        <w:r>
          <w:rPr>
            <w:rStyle w:val="Style9"/>
            <w:rFonts w:cs="Times New Roman" w:ascii="Times New Roman" w:hAnsi="Times New Roman"/>
            <w:sz w:val="28"/>
            <w:szCs w:val="28"/>
          </w:rPr>
          <w:t>4</w:t>
        </w:r>
      </w:hyperlink>
      <w:r>
        <w:rPr>
          <w:rFonts w:cs="Times New Roman" w:ascii="Times New Roman" w:hAnsi="Times New Roman"/>
          <w:sz w:val="28"/>
          <w:szCs w:val="28"/>
        </w:rPr>
        <w:t xml:space="preserve"> настоящей статьи, из бюджета муниципального округа на срок, превышающий срок действия утвержденных лимитов бюджетных обязательств, осуществляется в случаях, предусмотренных правовыми актами администрации муниципального округа, принимаемыми в определяемом ими порядке.</w:t>
      </w:r>
    </w:p>
    <w:p>
      <w:pPr>
        <w:pStyle w:val="ConsPlusNormal"/>
        <w:spacing w:before="120" w:after="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Статья 24. Предоставление субсидий на осуществление</w:t>
      </w:r>
    </w:p>
    <w:p>
      <w:pPr>
        <w:pStyle w:val="ConsPlusTitle"/>
        <w:jc w:val="center"/>
        <w:rPr>
          <w:rFonts w:ascii="Times New Roman" w:hAnsi="Times New Roman" w:cs="Times New Roman"/>
          <w:sz w:val="28"/>
          <w:szCs w:val="28"/>
        </w:rPr>
      </w:pPr>
      <w:r>
        <w:rPr>
          <w:rFonts w:cs="Times New Roman" w:ascii="Times New Roman" w:hAnsi="Times New Roman"/>
          <w:sz w:val="28"/>
          <w:szCs w:val="28"/>
        </w:rPr>
        <w:t>капитальных вложений в объекты капитального строительства</w:t>
      </w:r>
    </w:p>
    <w:p>
      <w:pPr>
        <w:pStyle w:val="ConsPlusTitle"/>
        <w:jc w:val="center"/>
        <w:rPr>
          <w:rFonts w:ascii="Times New Roman" w:hAnsi="Times New Roman" w:cs="Times New Roman"/>
          <w:sz w:val="28"/>
          <w:szCs w:val="28"/>
        </w:rPr>
      </w:pPr>
      <w:r>
        <w:rPr>
          <w:rFonts w:cs="Times New Roman" w:ascii="Times New Roman" w:hAnsi="Times New Roman"/>
          <w:sz w:val="28"/>
          <w:szCs w:val="28"/>
        </w:rPr>
        <w:t>муниципальной собственности и приобретение объектов</w:t>
      </w:r>
    </w:p>
    <w:p>
      <w:pPr>
        <w:pStyle w:val="ConsPlusTitle"/>
        <w:jc w:val="center"/>
        <w:rPr>
          <w:rFonts w:ascii="Times New Roman" w:hAnsi="Times New Roman" w:cs="Times New Roman"/>
          <w:sz w:val="28"/>
          <w:szCs w:val="28"/>
        </w:rPr>
      </w:pPr>
      <w:r>
        <w:rPr>
          <w:rFonts w:cs="Times New Roman" w:ascii="Times New Roman" w:hAnsi="Times New Roman"/>
          <w:sz w:val="28"/>
          <w:szCs w:val="28"/>
        </w:rPr>
        <w:t>недвижимого имущества в муниципальную собственность</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1. В бюджете муниципального округа бюджетным и автономным учреждениям, муниципальным унитарным предприятиям могут предусматриваться субсидии на осуществление указанными учреждениями и предприятиями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(далее - капитальные вложения в объект муниципальной собственности) с последующим увеличением стоимости основных средств, находящихся на праве оперативного управления у этих учреждений и предприятий, или уставного фонда указанных предприятий, основанных на праве хозяйственного ведения.</w:t>
      </w:r>
    </w:p>
    <w:p>
      <w:pPr>
        <w:pStyle w:val="ConsPlusNormal"/>
        <w:spacing w:before="120" w:after="0"/>
        <w:ind w:firstLine="539"/>
        <w:jc w:val="both"/>
        <w:rPr>
          <w:rFonts w:ascii="Times New Roman" w:hAnsi="Times New Roman" w:cs="Times New Roman"/>
          <w:sz w:val="28"/>
          <w:szCs w:val="28"/>
        </w:rPr>
      </w:pPr>
      <w:bookmarkStart w:id="13" w:name="P315"/>
      <w:bookmarkEnd w:id="13"/>
      <w:r>
        <w:rPr>
          <w:rFonts w:cs="Times New Roman" w:ascii="Times New Roman" w:hAnsi="Times New Roman"/>
          <w:sz w:val="28"/>
          <w:szCs w:val="28"/>
        </w:rPr>
        <w:t>2. Принятие решений о предоставлении бюджетных ассигнований на осуществление за счет предусмотренных настоящей статьей субсидий из бюджета муниципального округа капитальных вложений в объекты муниципальной собственности и предоставление указанных субсидий осуществляются в порядке, установленном администрацией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В случае если подготовка обоснования субсидий для объекта капитального строительства в соответствии с законодательством Российской Федерации является обязательной, решения о предоставлении субсидий на осуществление капитальных вложений в такие объекты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xml:space="preserve">3. Предоставление предусмотренной настоящей статьей субсидии осуществляется в соответствии с соглашением о предоставлении субсидии, заключаемым между получателем бюджетных средств, предоставляющим субсидию, и бюджетным или автономным учреждением, муниципальным унитарным предприятием (далее в настоящей статье - соглашение о предоставлении субсидии), на срок действия утвержденных лимитов бюджетных обязательств с учетом положений </w:t>
      </w:r>
      <w:hyperlink w:anchor="P330">
        <w:r>
          <w:rPr>
            <w:rStyle w:val="Style9"/>
            <w:rFonts w:cs="Times New Roman" w:ascii="Times New Roman" w:hAnsi="Times New Roman"/>
            <w:sz w:val="28"/>
            <w:szCs w:val="28"/>
          </w:rPr>
          <w:t>абзаца четырнадцатого</w:t>
        </w:r>
      </w:hyperlink>
      <w:r>
        <w:rPr>
          <w:rFonts w:cs="Times New Roman" w:ascii="Times New Roman" w:hAnsi="Times New Roman"/>
          <w:sz w:val="28"/>
          <w:szCs w:val="28"/>
        </w:rPr>
        <w:t xml:space="preserve"> настоящего пункта.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Соглашение о предоставлении субсидии может быть заключено в отношении нескольких объектов капитального строительства муниципальной собственности и (или) объектов недвижимого имущества, приобретаемых в муниципальную собственность, и должно содержать в том числе:</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xml:space="preserve">1) цель предоставления субсидии и ее объем с разбивкой по годам в отношении каждого объекта, на строительство (реконструкцию, в том числе с элементами реставрации, техническое перевооружение) или приобретение которого предоставляется субсидия,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стоимости объекта, соответствующих решениям, указанным в </w:t>
      </w:r>
      <w:hyperlink w:anchor="P315">
        <w:r>
          <w:rPr>
            <w:rStyle w:val="Style9"/>
            <w:rFonts w:cs="Times New Roman" w:ascii="Times New Roman" w:hAnsi="Times New Roman"/>
            <w:sz w:val="28"/>
            <w:szCs w:val="28"/>
          </w:rPr>
          <w:t>пункте 2</w:t>
        </w:r>
      </w:hyperlink>
      <w:r>
        <w:rPr>
          <w:rFonts w:cs="Times New Roman" w:ascii="Times New Roman" w:hAnsi="Times New Roman"/>
          <w:sz w:val="28"/>
          <w:szCs w:val="28"/>
        </w:rPr>
        <w:t xml:space="preserve"> настоящей статьи, а также общего объема капитальных вложений в объект муниципальной собственности за счет всех источников финансового обеспечения, в том числе объема предоставляемой субсидии, соответствующих решениям, указанным в пункте 2 настоящей статьи;</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2) положения, устанавливающие права и обязанности сторон соглашения о предоставлении субсидии и порядок их взаимодействия при реализации указанного соглашения;</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3) условие о соблюдении автономным учреждением, муниципальным унитарным предприятием при использовании субсидии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4) положения, устанавливающие обязанность муниципального автономного учреждения, муниципального унитарного предприятия по открытию лицевого счета для учета операций с субсидиями в финансовом органе, а в случае обращения финансового органа об открытии и ведении лицевого счета муниципального автономного учреждения, муниципального унитарного предприятия - в органе Федерального казначейства в порядке, установленном Федеральным казначейством;</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5) сроки (порядок определения сроков) перечисления субсидии, а также положения, устанавливающие обязанность перечисления субсидии на лицевой счет, указанный в абзаце шестом настоящего пункта;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6) положения, устанавливающие право получателя бюджетных средств, предоставляющего субсидию, на проведение проверок соблюдения бюджетным или автономным учреждением, муниципальным унитарным предприятием условий, установленных соглашением о предоставлении субсидии;</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7) порядок возврата бюджетным или автономным учреждением, муниципальным унитарным предприятием средств в объеме остатка не использованной на начало очередного финансового года ранее перечисленной этому учреждению, предприятию субсидии в случае отсутствия принятого в порядке, установленном администрацией муниципального округа, решения получателя бюджетных средств, предоставляющего субсидию, о наличии потребности направления этих средств на цели предоставления субсидии;</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8) порядок возврата сумм, использованных бюджетным или автономным учреждением, муниципальным унитарным предприятием, в случае установления по результатам проверок фактов нарушения этим учреждением, предприятием целей и условий, определенных соглашением о предоставлении субсидии;</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9) положения, предусматривающие приостановление предоставления субсидии либо сокращение объема предоставляемой субсидии в связи с нарушением бюджетным или автономным учреждением, муниципальным унитарным предприятием условия о софинансировании капитальных вложений в объект муниципальной собственности за счет иных источников, в случае, если соглашением о предоставлении субсидии предусмотрено указанное условие;</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10) порядок и сроки представления отчетности об использовании субсидии бюджетным или автономным учреждением, муниципальным унитарным предприятием;</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11) случаи и порядок внесения изменений в соглашение о предоставлении субсидии, в том числе в случае уменьшения в соответствии с настоящим Положением получателю бюджетных средств ранее доведенных в установленном порядке лимитов бюджетных обязательств на предоставление субсидии, а также случаи и порядок досрочного прекращения соглашения о предоставлении субсидии.</w:t>
      </w:r>
    </w:p>
    <w:p>
      <w:pPr>
        <w:pStyle w:val="ConsPlusNormal"/>
        <w:spacing w:before="120" w:after="0"/>
        <w:ind w:firstLine="539"/>
        <w:jc w:val="both"/>
        <w:rPr>
          <w:rFonts w:ascii="Times New Roman" w:hAnsi="Times New Roman" w:cs="Times New Roman"/>
          <w:sz w:val="28"/>
          <w:szCs w:val="28"/>
        </w:rPr>
      </w:pPr>
      <w:bookmarkStart w:id="14" w:name="P330"/>
      <w:bookmarkEnd w:id="14"/>
      <w:r>
        <w:rPr>
          <w:rFonts w:cs="Times New Roman" w:ascii="Times New Roman" w:hAnsi="Times New Roman"/>
          <w:sz w:val="28"/>
          <w:szCs w:val="28"/>
        </w:rPr>
        <w:t>Решениями администрации муниципального округа, принимаемыми в установленном ею порядке, получателям бюджетных средств может быть предоставлено право заключать соглашения о предоставлении субсидий на срок реализации соответствующих решений, превышающий срок действия утвержденных получателю бюджетных средств лимитов бюджетных обязательств на предоставление субсидий.</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Порядок взыскания средств в объеме остатка не использованной на начало очередного финансового года субсидии при отсутствии решения получателя бюджетных средств, предоставившего субсидию, о наличии потребности направления этих средств на цели предоставления субсидии устанавливается финансовым органом с учетом общих требований, установленных Министерством финансов Российской Федерации.</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4. В договоры, заключенные в целях строительства (реконструкции, в том числе с элементами реставрации, технического перевооружения) объектов капитального строительства муниципальной собственности или приобретения объектов недвижимого имущества в муниципальную собственность, подлежащие оплате за счет предусмотренной настоящей статьей субсидии, включается условие о возможности изменения размера и (или) сроков оплаты и (или) объема работ в случае уменьшения в соответствии с настоящим Положением получателю бюджетных средств ранее доведенных в установленном порядке лимитов бюджетных обязательств на предоставление субсидии.</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Сторона договора, предусмотренного настоящим пунктом, вправе потребовать от бюджетного или автономного учреждения, муниципального унитарного предприятия возмещения понесенного реального ущерба, непосредственно обусловленного изменениями условий указанного договора.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xml:space="preserve">В случае признания в соответствии с Бюджетным </w:t>
      </w:r>
      <w:hyperlink r:id="rId28">
        <w:r>
          <w:rPr>
            <w:rStyle w:val="Style9"/>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 утратившими силу положений решения о бюджете муниципального округа на текущий финансовый год и плановый период в части, относящейся к плановому периоду, муниципальное бюджетное или автономное учреждение вправе не принимать решения о расторжении предусмотренных настоящей частью договоров, подлежащих оплате в плановом периоде, при условии заключения дополнительных соглашений к указанным договорам, определяющим условия их исполнения в плановом периоде.</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xml:space="preserve">5. Соглашения о предоставлении субсидий в отношении объектов, срок строительства (реконструкции, в том числе с элементами реставрации, технического перевооружения) или приобретения которых превышает срок действия лимитов бюджетных обязательств, утвержденных на предоставление предусмотренных настоящей статьей субсидий, заключаются на срок реализации решений, указанных в </w:t>
      </w:r>
      <w:hyperlink w:anchor="P315">
        <w:r>
          <w:rPr>
            <w:rStyle w:val="Style9"/>
            <w:rFonts w:cs="Times New Roman" w:ascii="Times New Roman" w:hAnsi="Times New Roman"/>
            <w:sz w:val="28"/>
            <w:szCs w:val="28"/>
          </w:rPr>
          <w:t>пункте 2</w:t>
        </w:r>
      </w:hyperlink>
      <w:r>
        <w:rPr>
          <w:rFonts w:cs="Times New Roman" w:ascii="Times New Roman" w:hAnsi="Times New Roman"/>
          <w:sz w:val="28"/>
          <w:szCs w:val="28"/>
        </w:rPr>
        <w:t xml:space="preserve"> настоящей статьи, с учетом положений, установленных </w:t>
      </w:r>
      <w:hyperlink w:anchor="P330">
        <w:r>
          <w:rPr>
            <w:rStyle w:val="Style9"/>
            <w:rFonts w:cs="Times New Roman" w:ascii="Times New Roman" w:hAnsi="Times New Roman"/>
            <w:sz w:val="28"/>
            <w:szCs w:val="28"/>
          </w:rPr>
          <w:t>абзацем четырнадцатым пункта 3</w:t>
        </w:r>
      </w:hyperlink>
      <w:r>
        <w:rPr>
          <w:rFonts w:cs="Times New Roman" w:ascii="Times New Roman" w:hAnsi="Times New Roman"/>
          <w:sz w:val="28"/>
          <w:szCs w:val="28"/>
        </w:rPr>
        <w:t xml:space="preserve"> настоящей статьи.</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6. Не допускается при исполнении бюджета муниципального округа предоставление предусмотренных настоящей статьей субсидий в отношении объектов капитального строительства или объектов недвижимого имущества муниципальной собственности, по которым принято решение о подготовке и реализации бюджетных инвестиций в объекты муниципальной собственности.</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xml:space="preserve">При исполнении бюджета муниципального округа допускается предоставление субсидий на осуществление капитальных вложений в объекты муниципальной собственности, указанные в абзаце первом настоящей части, в случае изменения в установленном порядке типа казенного учреждения, являющегося муниципальным заказчиком при осуществлении бюджетных инвестиций </w:t>
      </w:r>
      <w:hyperlink r:id="rId29">
        <w:r>
          <w:rPr>
            <w:rStyle w:val="Style9"/>
            <w:rFonts w:cs="Times New Roman" w:ascii="Times New Roman" w:hAnsi="Times New Roman"/>
            <w:sz w:val="28"/>
            <w:szCs w:val="28"/>
          </w:rPr>
          <w:t>статьей 79</w:t>
        </w:r>
      </w:hyperlink>
      <w:r>
        <w:rPr>
          <w:rFonts w:cs="Times New Roman" w:ascii="Times New Roman" w:hAnsi="Times New Roman"/>
          <w:sz w:val="28"/>
          <w:szCs w:val="28"/>
        </w:rPr>
        <w:t xml:space="preserve"> Бюджетного кодекса Российской Федерации, на бюджетное или автономное учреждение или изменения его организационно-правовой формы на муниципальное унитарное предприятие после внесения соответствующих изменений в решение о подготовке и реализации бюджетных инвестиций в указанные объекты с внесением изменений в ранее заключенные казенным учреждением муниципальные контракты в части замены стороны договора - казенного учреждения на бюджетное или автономное учреждение, муниципальное унитарное предприятие и вида договора - муниципального контракта на гражданско-правовой договор бюджетного или автономного учреждения, муниципального унитарного предприятия.</w:t>
      </w:r>
    </w:p>
    <w:p>
      <w:pPr>
        <w:pStyle w:val="ConsPlusTitle"/>
        <w:ind w:firstLine="539"/>
        <w:rPr>
          <w:rFonts w:ascii="Times New Roman" w:hAnsi="Times New Roman" w:cs="Times New Roman"/>
          <w:sz w:val="28"/>
          <w:szCs w:val="28"/>
        </w:rPr>
      </w:pPr>
      <w:r>
        <w:rPr>
          <w:rFonts w:cs="Times New Roman" w:ascii="Times New Roman" w:hAnsi="Times New Roman"/>
          <w:sz w:val="28"/>
          <w:szCs w:val="28"/>
        </w:rPr>
      </w:r>
    </w:p>
    <w:p>
      <w:pPr>
        <w:pStyle w:val="ConsPlusTitle"/>
        <w:ind w:firstLine="539"/>
        <w:jc w:val="center"/>
        <w:rPr>
          <w:rFonts w:ascii="Times New Roman" w:hAnsi="Times New Roman" w:cs="Times New Roman"/>
          <w:sz w:val="28"/>
          <w:szCs w:val="28"/>
        </w:rPr>
      </w:pPr>
      <w:r>
        <w:rPr>
          <w:rFonts w:cs="Times New Roman" w:ascii="Times New Roman" w:hAnsi="Times New Roman"/>
          <w:sz w:val="28"/>
          <w:szCs w:val="28"/>
        </w:rPr>
        <w:t>Статья 25. Предоставление субсидий в целях финансового обеспечения исполнения муниципального социального заказа на оказание муниципальных услуг в социальной сфере</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xml:space="preserve">1. В бюджете муниципального округа могут предусматриваться субсидии юридическим лицам, индивидуальным предпринимателям, а также физическим лицам - производителям товаров, работ и услуг в целях финансового обеспечения исполнения муниципального социального заказа на оказание муниципальных услуг в социальной сфере в соответствии с Федеральным </w:t>
      </w:r>
      <w:hyperlink r:id="rId30">
        <w:r>
          <w:rPr>
            <w:rStyle w:val="Style9"/>
            <w:rFonts w:cs="Times New Roman" w:ascii="Times New Roman" w:hAnsi="Times New Roman"/>
            <w:sz w:val="28"/>
            <w:szCs w:val="28"/>
          </w:rPr>
          <w:t>законом</w:t>
        </w:r>
      </w:hyperlink>
      <w:r>
        <w:rPr>
          <w:rFonts w:cs="Times New Roman" w:ascii="Times New Roman" w:hAnsi="Times New Roman"/>
          <w:sz w:val="28"/>
          <w:szCs w:val="28"/>
        </w:rPr>
        <w:t xml:space="preserve"> от 13 июля 2020 года № 189-ФЗ «О государственном (муниципальном) социальном заказе на оказание государственных (муниципальных) услуг в социальной сфере» и принятыми в соответствии с ним иными нормативными правовыми актами Российской Федерации:</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xml:space="preserve">1) на финансовое обеспечение выполнения бюджетными и автономными учреждениями муниципального задания, предусмотренного </w:t>
      </w:r>
      <w:hyperlink w:anchor="P239">
        <w:r>
          <w:rPr>
            <w:rStyle w:val="Style9"/>
            <w:rFonts w:cs="Times New Roman" w:ascii="Times New Roman" w:hAnsi="Times New Roman"/>
            <w:sz w:val="28"/>
            <w:szCs w:val="28"/>
          </w:rPr>
          <w:t>статьей 1</w:t>
        </w:r>
      </w:hyperlink>
      <w:r>
        <w:rPr>
          <w:rFonts w:cs="Times New Roman" w:ascii="Times New Roman" w:hAnsi="Times New Roman"/>
          <w:sz w:val="28"/>
          <w:szCs w:val="28"/>
        </w:rPr>
        <w:t>6 настоящего Положения;</w:t>
      </w:r>
    </w:p>
    <w:p>
      <w:pPr>
        <w:pStyle w:val="ConsPlusNormal"/>
        <w:spacing w:before="120" w:after="0"/>
        <w:ind w:firstLine="539"/>
        <w:jc w:val="both"/>
        <w:rPr>
          <w:rFonts w:ascii="Times New Roman" w:hAnsi="Times New Roman" w:cs="Times New Roman"/>
          <w:sz w:val="28"/>
          <w:szCs w:val="28"/>
        </w:rPr>
      </w:pPr>
      <w:bookmarkStart w:id="15" w:name="P390"/>
      <w:bookmarkEnd w:id="15"/>
      <w:r>
        <w:rPr>
          <w:rFonts w:cs="Times New Roman" w:ascii="Times New Roman" w:hAnsi="Times New Roman"/>
          <w:sz w:val="28"/>
          <w:szCs w:val="28"/>
        </w:rPr>
        <w:t>2) на оплату соглашения об оказании муниципальных услуг в социальной сфере, заключенного по результатам конкурса;</w:t>
      </w:r>
    </w:p>
    <w:p>
      <w:pPr>
        <w:pStyle w:val="ConsPlusNormal"/>
        <w:spacing w:before="120" w:after="0"/>
        <w:ind w:firstLine="539"/>
        <w:jc w:val="both"/>
        <w:rPr>
          <w:rFonts w:ascii="Times New Roman" w:hAnsi="Times New Roman" w:cs="Times New Roman"/>
          <w:sz w:val="28"/>
          <w:szCs w:val="28"/>
        </w:rPr>
      </w:pPr>
      <w:bookmarkStart w:id="16" w:name="P391"/>
      <w:bookmarkEnd w:id="16"/>
      <w:r>
        <w:rPr>
          <w:rFonts w:cs="Times New Roman" w:ascii="Times New Roman" w:hAnsi="Times New Roman"/>
          <w:sz w:val="28"/>
          <w:szCs w:val="28"/>
        </w:rPr>
        <w:t>3) на оплату соглашения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xml:space="preserve">2. Предоставление субсидий, предусмотренных подпунктами 2 и 3 пункта 1 настоящей статьи, из местного бюджета осуществляется в порядке, установленном администрацией муниципального округа, на основании соглашений, заключенных по результатам отбора исполнителей муниципальных услуг в социальной сфере в соответствии с Федеральным </w:t>
      </w:r>
      <w:hyperlink r:id="rId31">
        <w:r>
          <w:rPr>
            <w:rStyle w:val="Style9"/>
            <w:rFonts w:cs="Times New Roman" w:ascii="Times New Roman" w:hAnsi="Times New Roman"/>
            <w:sz w:val="28"/>
            <w:szCs w:val="28"/>
          </w:rPr>
          <w:t>законом</w:t>
        </w:r>
      </w:hyperlink>
      <w:r>
        <w:rPr>
          <w:rFonts w:cs="Times New Roman" w:ascii="Times New Roman" w:hAnsi="Times New Roman"/>
          <w:sz w:val="28"/>
          <w:szCs w:val="28"/>
        </w:rPr>
        <w:t xml:space="preserve"> от 13 июля 2020 года № 189-ФЗ «О государственном (муниципальном) социальном заказе на оказание государственных (муниципальных) услуг в социальной сфере» и принятыми в соответствии с ним иными нормативными правовыми актами Российской Федерации.</w:t>
      </w:r>
    </w:p>
    <w:p>
      <w:pPr>
        <w:pStyle w:val="ConsPlusNormal"/>
        <w:spacing w:before="120" w:after="0"/>
        <w:ind w:firstLine="539"/>
        <w:jc w:val="both"/>
        <w:rPr>
          <w:rFonts w:ascii="Times New Roman" w:hAnsi="Times New Roman" w:cs="Times New Roman"/>
          <w:sz w:val="28"/>
          <w:szCs w:val="28"/>
        </w:rPr>
      </w:pPr>
      <w:bookmarkStart w:id="17" w:name="P394"/>
      <w:bookmarkEnd w:id="17"/>
      <w:r>
        <w:rPr>
          <w:rFonts w:cs="Times New Roman" w:ascii="Times New Roman" w:hAnsi="Times New Roman"/>
          <w:sz w:val="28"/>
          <w:szCs w:val="28"/>
        </w:rPr>
        <w:t xml:space="preserve">3. Соглашения, предусмотренные настоящей статьей, заключается на срок оказания муниципальной услуги в социальной сфере, указанный в муниципальном социальном заказе на оказание муниципальных услуг в социальной сфере если иной срок не установлен в соответствии с Федеральным </w:t>
      </w:r>
      <w:hyperlink r:id="rId32">
        <w:r>
          <w:rPr>
            <w:rStyle w:val="Style9"/>
            <w:rFonts w:cs="Times New Roman" w:ascii="Times New Roman" w:hAnsi="Times New Roman"/>
            <w:sz w:val="28"/>
            <w:szCs w:val="28"/>
          </w:rPr>
          <w:t>законом</w:t>
        </w:r>
      </w:hyperlink>
      <w:r>
        <w:rPr>
          <w:rFonts w:cs="Times New Roman" w:ascii="Times New Roman" w:hAnsi="Times New Roman"/>
          <w:sz w:val="28"/>
          <w:szCs w:val="28"/>
        </w:rPr>
        <w:t xml:space="preserve"> от 13 июля 2020 года № 189-ФЗ «О государственном (муниципальном) социальном заказе на оказание государственных (муниципальных) услуг в социальной сфере».</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xml:space="preserve">3.1. Заключение соглашений о предоставлении субсидий, предусмотренных </w:t>
      </w:r>
      <w:hyperlink w:anchor="P392">
        <w:r>
          <w:rPr>
            <w:rStyle w:val="Style9"/>
            <w:rFonts w:cs="Times New Roman" w:ascii="Times New Roman" w:hAnsi="Times New Roman"/>
            <w:sz w:val="28"/>
            <w:szCs w:val="28"/>
          </w:rPr>
          <w:t>подпунктами 2</w:t>
        </w:r>
      </w:hyperlink>
      <w:r>
        <w:rPr>
          <w:rFonts w:cs="Times New Roman" w:ascii="Times New Roman" w:hAnsi="Times New Roman"/>
          <w:sz w:val="28"/>
          <w:szCs w:val="28"/>
        </w:rPr>
        <w:t xml:space="preserve"> и </w:t>
      </w:r>
      <w:hyperlink w:anchor="P394">
        <w:r>
          <w:rPr>
            <w:rStyle w:val="Style9"/>
            <w:rFonts w:cs="Times New Roman" w:ascii="Times New Roman" w:hAnsi="Times New Roman"/>
            <w:sz w:val="28"/>
            <w:szCs w:val="28"/>
          </w:rPr>
          <w:t>3 пункта 1</w:t>
        </w:r>
      </w:hyperlink>
      <w:r>
        <w:rPr>
          <w:rFonts w:cs="Times New Roman" w:ascii="Times New Roman" w:hAnsi="Times New Roman"/>
          <w:sz w:val="28"/>
          <w:szCs w:val="28"/>
        </w:rPr>
        <w:t xml:space="preserve"> настоящей статьи, из местного бюджета на срок, превышающий срок действия утвержденных лимитов бюджетных обязательств, осуществляется в случаях, предусмотренных решением администрации муниципального округа, принимаемым в определяемом ею порядке.</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xml:space="preserve">4. Не использованные в отчетном финансовом году остатки субсидий, предоставляемых в соответствии с соглашениями, предусмотренными </w:t>
      </w:r>
      <w:hyperlink w:anchor="P390">
        <w:r>
          <w:rPr>
            <w:rStyle w:val="Style9"/>
            <w:rFonts w:cs="Times New Roman" w:ascii="Times New Roman" w:hAnsi="Times New Roman"/>
            <w:sz w:val="28"/>
            <w:szCs w:val="28"/>
          </w:rPr>
          <w:t>подпунктами 2</w:t>
        </w:r>
      </w:hyperlink>
      <w:r>
        <w:rPr>
          <w:rFonts w:cs="Times New Roman" w:ascii="Times New Roman" w:hAnsi="Times New Roman"/>
          <w:sz w:val="28"/>
          <w:szCs w:val="28"/>
        </w:rPr>
        <w:t xml:space="preserve"> и </w:t>
      </w:r>
      <w:hyperlink w:anchor="P391">
        <w:r>
          <w:rPr>
            <w:rStyle w:val="Style9"/>
            <w:rFonts w:cs="Times New Roman" w:ascii="Times New Roman" w:hAnsi="Times New Roman"/>
            <w:sz w:val="28"/>
            <w:szCs w:val="28"/>
          </w:rPr>
          <w:t>3 пункта 1</w:t>
        </w:r>
      </w:hyperlink>
      <w:r>
        <w:rPr>
          <w:rFonts w:cs="Times New Roman" w:ascii="Times New Roman" w:hAnsi="Times New Roman"/>
          <w:sz w:val="28"/>
          <w:szCs w:val="28"/>
        </w:rPr>
        <w:t xml:space="preserve"> настоящей статьи, остаются в распоряжении исполнителей муниципальных услуг в социальной сфере при условии соблюдения ими условий, установленных такими соглашениями.</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r>
    </w:p>
    <w:p>
      <w:pPr>
        <w:pStyle w:val="ConsPlusTitle"/>
        <w:ind w:firstLine="539"/>
        <w:jc w:val="center"/>
        <w:rPr>
          <w:rFonts w:ascii="Times New Roman" w:hAnsi="Times New Roman" w:cs="Times New Roman"/>
          <w:sz w:val="28"/>
          <w:szCs w:val="28"/>
        </w:rPr>
      </w:pPr>
      <w:r>
        <w:rPr>
          <w:rFonts w:cs="Times New Roman" w:ascii="Times New Roman" w:hAnsi="Times New Roman"/>
          <w:sz w:val="28"/>
          <w:szCs w:val="28"/>
        </w:rPr>
        <w:t>Статья 26. Унификация и стандартизация предоставления субсидий юридическим лицам, индивидуальным предпринимателям, физическим лицам - производителям товаров, работ, услуг</w:t>
      </w:r>
    </w:p>
    <w:p>
      <w:pPr>
        <w:pStyle w:val="ConsPlusNormal"/>
        <w:spacing w:before="120" w:after="0"/>
        <w:ind w:firstLine="539"/>
        <w:jc w:val="both"/>
        <w:rPr>
          <w:rFonts w:ascii="Times New Roman" w:hAnsi="Times New Roman" w:cs="Times New Roman"/>
          <w:sz w:val="28"/>
          <w:szCs w:val="28"/>
        </w:rPr>
      </w:pPr>
      <w:bookmarkStart w:id="18" w:name="P402"/>
      <w:bookmarkEnd w:id="18"/>
      <w:r>
        <w:rPr>
          <w:rFonts w:cs="Times New Roman" w:ascii="Times New Roman" w:hAnsi="Times New Roman"/>
          <w:sz w:val="28"/>
          <w:szCs w:val="28"/>
        </w:rPr>
        <w:t xml:space="preserve">1. Информация о субсидиях юридическим лицам, индивидуальным предпринимателям, физическим лицам - производителям товаров, работ, услуг, включая гранты в форме субсидий, предоставляемых в соответствии с </w:t>
      </w:r>
      <w:hyperlink w:anchor="P307">
        <w:r>
          <w:rPr>
            <w:rStyle w:val="Style9"/>
            <w:rFonts w:cs="Times New Roman" w:ascii="Times New Roman" w:hAnsi="Times New Roman"/>
            <w:sz w:val="28"/>
            <w:szCs w:val="28"/>
          </w:rPr>
          <w:t>пунктами 1</w:t>
        </w:r>
      </w:hyperlink>
      <w:r>
        <w:rPr>
          <w:rFonts w:cs="Times New Roman" w:ascii="Times New Roman" w:hAnsi="Times New Roman"/>
          <w:sz w:val="28"/>
          <w:szCs w:val="28"/>
        </w:rPr>
        <w:t xml:space="preserve"> и </w:t>
      </w:r>
      <w:hyperlink w:anchor="P322">
        <w:r>
          <w:rPr>
            <w:rStyle w:val="Style9"/>
            <w:rFonts w:cs="Times New Roman" w:ascii="Times New Roman" w:hAnsi="Times New Roman"/>
            <w:sz w:val="28"/>
            <w:szCs w:val="28"/>
          </w:rPr>
          <w:t>7 статьи 2</w:t>
        </w:r>
      </w:hyperlink>
      <w:r>
        <w:rPr>
          <w:rFonts w:cs="Times New Roman" w:ascii="Times New Roman" w:hAnsi="Times New Roman"/>
          <w:sz w:val="28"/>
          <w:szCs w:val="28"/>
        </w:rPr>
        <w:t xml:space="preserve">2, </w:t>
      </w:r>
      <w:hyperlink w:anchor="P343">
        <w:r>
          <w:rPr>
            <w:rStyle w:val="Style9"/>
            <w:rFonts w:cs="Times New Roman" w:ascii="Times New Roman" w:hAnsi="Times New Roman"/>
            <w:sz w:val="28"/>
            <w:szCs w:val="28"/>
          </w:rPr>
          <w:t>пунктами 2</w:t>
        </w:r>
      </w:hyperlink>
      <w:r>
        <w:rPr>
          <w:rFonts w:cs="Times New Roman" w:ascii="Times New Roman" w:hAnsi="Times New Roman"/>
          <w:sz w:val="28"/>
          <w:szCs w:val="28"/>
        </w:rPr>
        <w:t xml:space="preserve"> и </w:t>
      </w:r>
      <w:hyperlink w:anchor="P350">
        <w:r>
          <w:rPr>
            <w:rStyle w:val="Style9"/>
            <w:rFonts w:cs="Times New Roman" w:ascii="Times New Roman" w:hAnsi="Times New Roman"/>
            <w:sz w:val="28"/>
            <w:szCs w:val="28"/>
          </w:rPr>
          <w:t>4 статьи 2</w:t>
        </w:r>
      </w:hyperlink>
      <w:r>
        <w:rPr>
          <w:rFonts w:cs="Times New Roman" w:ascii="Times New Roman" w:hAnsi="Times New Roman"/>
          <w:sz w:val="28"/>
          <w:szCs w:val="28"/>
        </w:rPr>
        <w:t>3 настоящего Положения, в том числе предусмотренных решением Совета депутатов муниципального округа о бюджете муниципального округа (решением о внесении изменений в решение о бюджете муниципального округа), размещается на едином портале бюджетной системы Российской Федерации в информационно-телекоммуникационной сети «Интернет» в соответствии с порядком размещения такой информации, установленным Министерством финансов Российской Федерации.</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xml:space="preserve">2. Получатели субсидий, указанных в </w:t>
      </w:r>
      <w:hyperlink w:anchor="P402">
        <w:r>
          <w:rPr>
            <w:rStyle w:val="Style9"/>
            <w:rFonts w:cs="Times New Roman" w:ascii="Times New Roman" w:hAnsi="Times New Roman"/>
            <w:sz w:val="28"/>
            <w:szCs w:val="28"/>
          </w:rPr>
          <w:t>пункте 1</w:t>
        </w:r>
      </w:hyperlink>
      <w:r>
        <w:rPr>
          <w:rFonts w:cs="Times New Roman" w:ascii="Times New Roman" w:hAnsi="Times New Roman"/>
          <w:sz w:val="28"/>
          <w:szCs w:val="28"/>
        </w:rPr>
        <w:t xml:space="preserve"> настоящей статьи, определяются:</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1) в соответствии с решением о бюджете муниципального округа, решениями, принимаемыми администрацией муниципального округа в целях использования бюджетных ассигнований, зарезервированных в составе бюджетных ассигнований, утвержденных решением о бюджете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2) по результатам проведения отбора получателей субсидий.</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3. Отбор получателей субсидий, указанных в пункте 1 настоящей статьи, осуществляется на конкурсной основе следующими способами:</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1) запрос предложений - проведение отбора получателей субсидий исходя из соответствия участников отбора получателей субсидий категориям и (или) критериям и очередности поступления предложений (заявок) на участие в отборе получателей субсидий;</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2) конкурс - проведение отбора получателей субсидий исходя из наилучших условий достижения результатов предоставления субсидий.</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xml:space="preserve">4. Отбор получателей субсидий, указанных в </w:t>
      </w:r>
      <w:hyperlink w:anchor="P402">
        <w:r>
          <w:rPr>
            <w:rStyle w:val="Style9"/>
            <w:rFonts w:cs="Times New Roman" w:ascii="Times New Roman" w:hAnsi="Times New Roman"/>
            <w:sz w:val="28"/>
            <w:szCs w:val="28"/>
          </w:rPr>
          <w:t>пункте 1</w:t>
        </w:r>
      </w:hyperlink>
      <w:r>
        <w:rPr>
          <w:rFonts w:cs="Times New Roman" w:ascii="Times New Roman" w:hAnsi="Times New Roman"/>
          <w:sz w:val="28"/>
          <w:szCs w:val="28"/>
        </w:rPr>
        <w:t xml:space="preserve"> настоящей статьи, предоставляемых из бюджета муниципального округа, осуществляется в соответствии с порядком, установленным Правительством Российской Федерации, за исключением случая, указанного в абзаце втором настоящего пункта.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xml:space="preserve">В случае принятия администрацией муниципального округа решения отбор получателей субсидий, указанных в </w:t>
      </w:r>
      <w:hyperlink w:anchor="P402">
        <w:r>
          <w:rPr>
            <w:rStyle w:val="Style9"/>
            <w:rFonts w:cs="Times New Roman" w:ascii="Times New Roman" w:hAnsi="Times New Roman"/>
            <w:sz w:val="28"/>
            <w:szCs w:val="28"/>
          </w:rPr>
          <w:t>пункте 1</w:t>
        </w:r>
      </w:hyperlink>
      <w:r>
        <w:rPr>
          <w:rFonts w:cs="Times New Roman" w:ascii="Times New Roman" w:hAnsi="Times New Roman"/>
          <w:sz w:val="28"/>
          <w:szCs w:val="28"/>
        </w:rPr>
        <w:t xml:space="preserve"> настоящей статьи, предоставляемых из бюджета муниципального округа, осуществляется в порядке, определенном муниципальными правовыми актами администрации муниципального округа или актами уполномоченных им органов местного самоуправления, которые регулируют предоставление субсидий и которые должны соответствовать общим требованиям, установленным Правительством Российской Федерации, за исключением случая, указанного в абзаце третьем настоящего пункта.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xml:space="preserve">Администрация муниципального округа вправе определить порядок отбора получателей субсидий, указанных в </w:t>
      </w:r>
      <w:hyperlink w:anchor="P402">
        <w:r>
          <w:rPr>
            <w:rStyle w:val="Style9"/>
            <w:rFonts w:cs="Times New Roman" w:ascii="Times New Roman" w:hAnsi="Times New Roman"/>
            <w:sz w:val="28"/>
            <w:szCs w:val="28"/>
          </w:rPr>
          <w:t>пункте 1</w:t>
        </w:r>
      </w:hyperlink>
      <w:r>
        <w:rPr>
          <w:rFonts w:cs="Times New Roman" w:ascii="Times New Roman" w:hAnsi="Times New Roman"/>
          <w:sz w:val="28"/>
          <w:szCs w:val="28"/>
        </w:rPr>
        <w:t xml:space="preserve"> настоящей статьи, предоставляемых из бюджета муниципального округа, муниципальным правовым актом, который должен соответствовать общим требованиям, установленным Правительством Российской Федерации.</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5. При предоставлении субсидий, указанных в пункте 1 настоящей статьи, из бюджета муниципального округа отбор получателей субсидий осуществляется в государственной интегрированной информационной системе управления общественными финансами «Электронный бюджет.</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xml:space="preserve">6. При проведении отбора получателей субсидий, указанных в </w:t>
      </w:r>
      <w:hyperlink w:anchor="P402">
        <w:r>
          <w:rPr>
            <w:rStyle w:val="Style9"/>
            <w:rFonts w:cs="Times New Roman" w:ascii="Times New Roman" w:hAnsi="Times New Roman"/>
            <w:sz w:val="28"/>
            <w:szCs w:val="28"/>
          </w:rPr>
          <w:t>пункте 1</w:t>
        </w:r>
      </w:hyperlink>
      <w:r>
        <w:rPr>
          <w:rFonts w:cs="Times New Roman" w:ascii="Times New Roman" w:hAnsi="Times New Roman"/>
          <w:sz w:val="28"/>
          <w:szCs w:val="28"/>
        </w:rPr>
        <w:t xml:space="preserve"> настоящей статьи, взаимодействие главного распорядителя бюджетных средств как получателя бюджетных средств, предоставляющего субсидии, с участниками отбора получателей субсидий осуществляется с использованием документов в электронной форме.</w:t>
      </w:r>
    </w:p>
    <w:p>
      <w:pPr>
        <w:pStyle w:val="ConsPlusNormal"/>
        <w:spacing w:before="120" w:after="0"/>
        <w:ind w:firstLine="539"/>
        <w:jc w:val="both"/>
        <w:rPr>
          <w:rFonts w:ascii="Times New Roman" w:hAnsi="Times New Roman" w:cs="Times New Roman"/>
          <w:sz w:val="28"/>
          <w:szCs w:val="28"/>
        </w:rPr>
      </w:pPr>
      <w:bookmarkStart w:id="19" w:name="P418"/>
      <w:bookmarkEnd w:id="19"/>
      <w:r>
        <w:rPr>
          <w:rFonts w:cs="Times New Roman" w:ascii="Times New Roman" w:hAnsi="Times New Roman"/>
          <w:sz w:val="28"/>
          <w:szCs w:val="28"/>
        </w:rPr>
        <w:t>7. Информация о проведении отбора получателей субсидий размещается на едином портале бюджетной системы Российской Федерации.</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xml:space="preserve">8. В случае если информация о субсидиях и (или) получателях субсидий содержит сведения, составляющие государственную тайну, или информация                  о субсидиях является информацией ограниченного доступа, положения </w:t>
      </w:r>
      <w:hyperlink w:anchor="P402">
        <w:r>
          <w:rPr>
            <w:rStyle w:val="Style9"/>
            <w:rFonts w:cs="Times New Roman" w:ascii="Times New Roman" w:hAnsi="Times New Roman"/>
            <w:sz w:val="28"/>
            <w:szCs w:val="28"/>
          </w:rPr>
          <w:t>пунктов 1</w:t>
        </w:r>
      </w:hyperlink>
      <w:r>
        <w:rPr>
          <w:rFonts w:cs="Times New Roman" w:ascii="Times New Roman" w:hAnsi="Times New Roman"/>
          <w:sz w:val="28"/>
          <w:szCs w:val="28"/>
        </w:rPr>
        <w:t xml:space="preserve">, </w:t>
      </w:r>
      <w:hyperlink w:anchor="P415">
        <w:r>
          <w:rPr>
            <w:rStyle w:val="Style9"/>
            <w:rFonts w:cs="Times New Roman" w:ascii="Times New Roman" w:hAnsi="Times New Roman"/>
            <w:sz w:val="28"/>
            <w:szCs w:val="28"/>
          </w:rPr>
          <w:t>5</w:t>
        </w:r>
      </w:hyperlink>
      <w:r>
        <w:rPr>
          <w:rFonts w:cs="Times New Roman" w:ascii="Times New Roman" w:hAnsi="Times New Roman"/>
          <w:sz w:val="28"/>
          <w:szCs w:val="28"/>
        </w:rPr>
        <w:t xml:space="preserve"> - </w:t>
      </w:r>
      <w:hyperlink w:anchor="P418">
        <w:r>
          <w:rPr>
            <w:rStyle w:val="Style9"/>
            <w:rFonts w:cs="Times New Roman" w:ascii="Times New Roman" w:hAnsi="Times New Roman"/>
            <w:sz w:val="28"/>
            <w:szCs w:val="28"/>
          </w:rPr>
          <w:t>7</w:t>
        </w:r>
      </w:hyperlink>
      <w:r>
        <w:rPr>
          <w:rFonts w:cs="Times New Roman" w:ascii="Times New Roman" w:hAnsi="Times New Roman"/>
          <w:sz w:val="28"/>
          <w:szCs w:val="28"/>
        </w:rPr>
        <w:t xml:space="preserve"> настоящей статьи не применяются.</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В случае если информация о получателях субсидий является информацией ограниченного доступа, положения пункта 7 настоящей статьи не применяются в отношении размещения информации о получателях субсидий.</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bookmarkStart w:id="20" w:name="P339"/>
      <w:bookmarkEnd w:id="20"/>
      <w:r>
        <w:rPr>
          <w:rFonts w:cs="Times New Roman" w:ascii="Times New Roman" w:hAnsi="Times New Roman"/>
          <w:sz w:val="28"/>
          <w:szCs w:val="28"/>
        </w:rPr>
        <w:t>Статья 27. Бюджетные инвестиции в</w:t>
      </w:r>
    </w:p>
    <w:p>
      <w:pPr>
        <w:pStyle w:val="ConsPlusTitle"/>
        <w:jc w:val="center"/>
        <w:rPr>
          <w:rFonts w:ascii="Times New Roman" w:hAnsi="Times New Roman" w:cs="Times New Roman"/>
          <w:sz w:val="28"/>
          <w:szCs w:val="28"/>
        </w:rPr>
      </w:pPr>
      <w:r>
        <w:rPr>
          <w:rFonts w:cs="Times New Roman" w:ascii="Times New Roman" w:hAnsi="Times New Roman"/>
          <w:sz w:val="28"/>
          <w:szCs w:val="28"/>
        </w:rPr>
        <w:t>объекты муниципальной собственности</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 В бюджете муниципального округа, в том числе в рамках муниципальных программ, могут предусматриваться бюджетные ассигнования на осуществление бюджетных инвестиций в форме капитальных вложений в объекты муниципальной собственности в соответствии с решениями, указанными в </w:t>
      </w:r>
      <w:hyperlink w:anchor="P344">
        <w:r>
          <w:rPr>
            <w:rStyle w:val="Style9"/>
            <w:rFonts w:cs="Times New Roman" w:ascii="Times New Roman" w:hAnsi="Times New Roman"/>
            <w:sz w:val="28"/>
            <w:szCs w:val="28"/>
          </w:rPr>
          <w:t>пункте 2</w:t>
        </w:r>
      </w:hyperlink>
      <w:r>
        <w:rPr>
          <w:rFonts w:cs="Times New Roman" w:ascii="Times New Roman" w:hAnsi="Times New Roman"/>
          <w:sz w:val="28"/>
          <w:szCs w:val="28"/>
        </w:rPr>
        <w:t xml:space="preserve"> настоящей статьи.</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Объекты капитального строительства, созданные в результате осуществления бюджетных инвестиций, или объекты недвижимого имущества, приобретенные в муниципальную собственность в результате осуществления бюджетных инвестиций, закрепляются в установленном порядке на праве оперативного управления или хозяйственного ведения за муниципальными учреждениями, муниципальными унитарными предприятиями с последующим увеличением стоимости основных средств, находящихся на праве оперативного управления у муниципальных учреждений и муниципальных унитарных предприятий, или уставного фонда указанных предприятий, основанных на праве хозяйственного ведения, либо включаются в состав муниципальной казны.</w:t>
      </w:r>
    </w:p>
    <w:p>
      <w:pPr>
        <w:pStyle w:val="ConsPlusNormal"/>
        <w:spacing w:before="120" w:after="0"/>
        <w:ind w:firstLine="540"/>
        <w:jc w:val="both"/>
        <w:rPr>
          <w:rFonts w:ascii="Times New Roman" w:hAnsi="Times New Roman" w:cs="Times New Roman"/>
          <w:sz w:val="28"/>
          <w:szCs w:val="28"/>
        </w:rPr>
      </w:pPr>
      <w:bookmarkStart w:id="21" w:name="P344"/>
      <w:bookmarkEnd w:id="21"/>
      <w:r>
        <w:rPr>
          <w:rFonts w:cs="Times New Roman" w:ascii="Times New Roman" w:hAnsi="Times New Roman"/>
          <w:sz w:val="28"/>
          <w:szCs w:val="28"/>
        </w:rPr>
        <w:t>2. Бюджетные инвестиции в объекты муниципальной собственности и принятие решений о подготовке и реализации бюджетных инвестиций в указанные объекты осуществляются в порядках, установленных администрацией муниципального округа.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о подготовке и реализации бюджетных инвестиций в такие объекты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Порядок принятия решений об осуществлении бюджетных инвестиций на подготовку обоснования инвестиций и проведение его технологического и ценового аудита за счет средств бюджета муниципального округа и порядок осуществления указанных бюджетных инвестиций устанавливается администрацией муниципального округа.</w:t>
      </w:r>
    </w:p>
    <w:p>
      <w:pPr>
        <w:pStyle w:val="ConsPlusNormal"/>
        <w:spacing w:before="120" w:after="0"/>
        <w:ind w:firstLine="540"/>
        <w:jc w:val="both"/>
        <w:rPr>
          <w:rFonts w:ascii="Times New Roman" w:hAnsi="Times New Roman" w:cs="Times New Roman"/>
          <w:sz w:val="28"/>
          <w:szCs w:val="28"/>
        </w:rPr>
      </w:pPr>
      <w:bookmarkStart w:id="22" w:name="P346"/>
      <w:bookmarkEnd w:id="22"/>
      <w:r>
        <w:rPr>
          <w:rFonts w:cs="Times New Roman" w:ascii="Times New Roman" w:hAnsi="Times New Roman"/>
          <w:sz w:val="28"/>
          <w:szCs w:val="28"/>
        </w:rPr>
        <w:t>3. Администрации муниципального округа, являющейся муниципальным заказчиком, предоставляется право передать на безвозмездной основе на основании соглашений свои полномочия муниципального заказчика по заключению и исполнению от имени муниципального округа муниципальных контрактов от лица администрации муниципального округа при осуществлении бюджетных инвестиций в объекты муниципальной собственности (далее - соглашение о передаче полномочий) бюджетным и автономным учреждениям, в отношении которых администрация муниципального округа осуществляет функции и полномочия учредителя, или муниципальным унитарным предприятиям, в отношении которых администрация муниципального округа осуществляет права собственника имущества муниципального округа.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Условия передачи полномочий и порядок заключения соглашений о передаче полномочий в отношении объектов муниципальной собственности устанавливаются администрацией муниципального округа.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Соглашение о передаче полномочий может быть заключено в отношении нескольких объектов капитального строительства муниципальной собственности и (или) объектов недвижимого имущества, приобретаемых в муниципальную собственность, и должно содержать в том числе:</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 цель осуществления бюджетных инвестиций и их объем с разбивкой по годам в отношении каждого объекта капитального строительства или объекта недвижимого имущества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стоимости объекта, соответствующих решениям, указанным в </w:t>
      </w:r>
      <w:hyperlink w:anchor="P344">
        <w:r>
          <w:rPr>
            <w:rStyle w:val="Style9"/>
            <w:rFonts w:cs="Times New Roman" w:ascii="Times New Roman" w:hAnsi="Times New Roman"/>
            <w:sz w:val="28"/>
            <w:szCs w:val="28"/>
          </w:rPr>
          <w:t>пункте 2</w:t>
        </w:r>
      </w:hyperlink>
      <w:r>
        <w:rPr>
          <w:rFonts w:cs="Times New Roman" w:ascii="Times New Roman" w:hAnsi="Times New Roman"/>
          <w:sz w:val="28"/>
          <w:szCs w:val="28"/>
        </w:rPr>
        <w:t xml:space="preserve"> настоящей статьи, а также общего объема капитальных вложений в объект муниципальной собственности, в том числе объема бюджетных ассигнований, предусмотренного соответствующему органу, указанному в </w:t>
      </w:r>
      <w:hyperlink w:anchor="P346">
        <w:r>
          <w:rPr>
            <w:rStyle w:val="Style9"/>
            <w:rFonts w:cs="Times New Roman" w:ascii="Times New Roman" w:hAnsi="Times New Roman"/>
            <w:sz w:val="28"/>
            <w:szCs w:val="28"/>
          </w:rPr>
          <w:t>абзаце первом</w:t>
        </w:r>
      </w:hyperlink>
      <w:r>
        <w:rPr>
          <w:rFonts w:cs="Times New Roman" w:ascii="Times New Roman" w:hAnsi="Times New Roman"/>
          <w:sz w:val="28"/>
          <w:szCs w:val="28"/>
        </w:rPr>
        <w:t xml:space="preserve"> настоящего пункта, как получателю бюджетных средств, соответствующих решениям, указанным в </w:t>
      </w:r>
      <w:hyperlink w:anchor="P344">
        <w:r>
          <w:rPr>
            <w:rStyle w:val="Style9"/>
            <w:rFonts w:cs="Times New Roman" w:ascii="Times New Roman" w:hAnsi="Times New Roman"/>
            <w:sz w:val="28"/>
            <w:szCs w:val="28"/>
          </w:rPr>
          <w:t>пункте 2</w:t>
        </w:r>
      </w:hyperlink>
      <w:r>
        <w:rPr>
          <w:rFonts w:cs="Times New Roman" w:ascii="Times New Roman" w:hAnsi="Times New Roman"/>
          <w:sz w:val="28"/>
          <w:szCs w:val="28"/>
        </w:rPr>
        <w:t xml:space="preserve"> настоящей статьи;</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 положения, устанавливающие права и обязанности бюджетного или автономного учреждения, муниципального унитарного предприятия по заключению и исполнению от имени муниципального округа в лице органа, указанного в </w:t>
      </w:r>
      <w:hyperlink w:anchor="P346">
        <w:r>
          <w:rPr>
            <w:rStyle w:val="Style9"/>
            <w:rFonts w:cs="Times New Roman" w:ascii="Times New Roman" w:hAnsi="Times New Roman"/>
            <w:sz w:val="28"/>
            <w:szCs w:val="28"/>
          </w:rPr>
          <w:t>абзаце первом</w:t>
        </w:r>
      </w:hyperlink>
      <w:r>
        <w:rPr>
          <w:rFonts w:cs="Times New Roman" w:ascii="Times New Roman" w:hAnsi="Times New Roman"/>
          <w:sz w:val="28"/>
          <w:szCs w:val="28"/>
        </w:rPr>
        <w:t xml:space="preserve"> настоящего пункта, муниципальных контрактов;</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3) ответственность бюджетного или автономного учреждения, муниципального унитарного предприятия за неисполнение или ненадлежащее исполнение переданных им полномочий;</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4) положения, устанавливающие право органа, указанного в абзаце первом настоящего пункта, на проведение проверок соблюдения бюджетным или автономным учреждением, муниципальным унитарным предприятием условий, установленных заключенным соглашением о передаче полномочий;</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 xml:space="preserve">5) положения, устанавливающие обязанность бюджетного или автономного учреждения, муниципального унитарного предприятия по ведению бюджетного учета, составлению и представлению бюджетной отчетности органу, указанному в </w:t>
      </w:r>
      <w:hyperlink w:anchor="P346">
        <w:r>
          <w:rPr>
            <w:rStyle w:val="Style9"/>
            <w:rFonts w:cs="Times New Roman" w:ascii="Times New Roman" w:hAnsi="Times New Roman"/>
            <w:sz w:val="28"/>
            <w:szCs w:val="28"/>
          </w:rPr>
          <w:t>абзаце первом</w:t>
        </w:r>
      </w:hyperlink>
      <w:r>
        <w:rPr>
          <w:rFonts w:cs="Times New Roman" w:ascii="Times New Roman" w:hAnsi="Times New Roman"/>
          <w:sz w:val="28"/>
          <w:szCs w:val="28"/>
        </w:rPr>
        <w:t xml:space="preserve"> настоящего пункта, как получателя бюджетных средств.</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Соглашения о передаче полномочий являются основанием для открытия органам, указанным в абзаце первом настоящего пункта, в финансовом органе лицевых счетов получателя бюджетных средств по переданным полномочиям для учета операций по осуществлению бюджетных инвестиций в объекты муниципальной собственности.</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4. Полномочия муниципального заказчика могут быть переданы органами местного самоуправления, являющимися муниципальными заказчиками, юридическим лицам, акции (доли) которых принадлежат муниципальному округу, при осуществлении бюджетных инвестиций в объекты капитального строительства муниципальной собственности с последующей передачей указанных объектов в качестве вклада в уставные (складочные) капиталы таких юридических лиц в соответствии с решениями, указанными в пункте 2 настоящей статьи. Указанные решения должны содержать информацию о юридических лицах, которым передаются полномочия муниципального заказчика.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Передача объектов капитального строительства в качестве вклада в уставные (складочные) капиталы юридических лиц, указанных в абзаце первом настоящего пункта,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округа в уставных (складочных) капиталах таких юридических лиц в соответствии с гражданским законодательством Российской Федерации. Оформление доли муниципального округа в уставном (складочном) капитале, принадлежащей муниципальному округу, осуществляется в порядке и по ценам, которые определяются в соответствии с законодательством Российской Федерации.</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При передаче юридическим лицам полномочий, предусмотренных настоящим пунктом, на них распространяются положения, установленные пунктом 3 настоящей статьи для бюджетных и автономных учреждений, муниципальных унитарных предприятий.</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5. Бюджетные инвестиции в объекты капитального строительства муниципальной собственности могут осуществляться в соответствии с концессионными соглашениями.</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6. Не допускается при исполнении бюджета муниципального округа предоставление бюджетных инвестиций в объекты муниципальной собственности, по которым принято решение о предоставлении субсидий на осуществление капитальных вложений в объекты муниципальной собственности.</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При исполнении бюджета муниципального округа допускается предоставление бюджетных инвестиций в объекты муниципальной собственности, указанные в абзаце первом настоящей части, в случае изменения в установленном порядке типа бюджетного или автономного учреждения или организационно-правовой формы муниципального унитарного предприятия, являющихся получателями субсидий, предусмотренных </w:t>
      </w:r>
      <w:hyperlink r:id="rId33">
        <w:r>
          <w:rPr>
            <w:rStyle w:val="Style9"/>
            <w:rFonts w:cs="Times New Roman" w:ascii="Times New Roman" w:hAnsi="Times New Roman"/>
            <w:sz w:val="28"/>
            <w:szCs w:val="28"/>
          </w:rPr>
          <w:t>статьей 78.2</w:t>
        </w:r>
      </w:hyperlink>
      <w:r>
        <w:rPr>
          <w:rFonts w:cs="Times New Roman" w:ascii="Times New Roman" w:hAnsi="Times New Roman"/>
          <w:sz w:val="28"/>
          <w:szCs w:val="28"/>
        </w:rPr>
        <w:t xml:space="preserve"> Бюджетного кодекса Российской Федерации, на казенное учреждение после внесения соответствующих изменений в решение о предоставлении субсидий на осуществление капитальных вложений в указанные объекты с внесением соответствующих изменений в ранее заключенные бюджетным или автономным учреждением, муниципальным унитарным предприятием договоры в части замены стороны договора - бюджетного или автономного учреждения, муниципального унитарного предприятия на казенное учреждение и вида договора - гражданско-правового договора бюджетного или автономного учреждения, муниципального унитарного предприятия на муниципальный контракт.</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Статья 28. Предоставление бюджетных инвестиций юридическим</w:t>
      </w:r>
    </w:p>
    <w:p>
      <w:pPr>
        <w:pStyle w:val="ConsPlusTitle"/>
        <w:jc w:val="center"/>
        <w:rPr>
          <w:rFonts w:ascii="Times New Roman" w:hAnsi="Times New Roman" w:cs="Times New Roman"/>
          <w:sz w:val="28"/>
          <w:szCs w:val="28"/>
        </w:rPr>
      </w:pPr>
      <w:r>
        <w:rPr>
          <w:rFonts w:cs="Times New Roman" w:ascii="Times New Roman" w:hAnsi="Times New Roman"/>
          <w:sz w:val="28"/>
          <w:szCs w:val="28"/>
        </w:rPr>
        <w:t>лицам, не являющимся муниципальными учреждениями или</w:t>
      </w:r>
    </w:p>
    <w:p>
      <w:pPr>
        <w:pStyle w:val="ConsPlusTitle"/>
        <w:jc w:val="center"/>
        <w:rPr>
          <w:rFonts w:ascii="Times New Roman" w:hAnsi="Times New Roman" w:cs="Times New Roman"/>
          <w:sz w:val="28"/>
          <w:szCs w:val="28"/>
        </w:rPr>
      </w:pPr>
      <w:r>
        <w:rPr>
          <w:rFonts w:cs="Times New Roman" w:ascii="Times New Roman" w:hAnsi="Times New Roman"/>
          <w:sz w:val="28"/>
          <w:szCs w:val="28"/>
        </w:rPr>
        <w:t>муниципальными унитарными предприятиями</w:t>
      </w:r>
    </w:p>
    <w:p>
      <w:pPr>
        <w:pStyle w:val="ConsPlusNormal"/>
        <w:spacing w:before="120" w:after="0"/>
        <w:ind w:firstLine="540"/>
        <w:jc w:val="both"/>
        <w:rPr>
          <w:rFonts w:ascii="Times New Roman" w:hAnsi="Times New Roman" w:cs="Times New Roman"/>
          <w:sz w:val="28"/>
          <w:szCs w:val="28"/>
        </w:rPr>
      </w:pPr>
      <w:bookmarkStart w:id="23" w:name="P363"/>
      <w:bookmarkEnd w:id="23"/>
      <w:r>
        <w:rPr>
          <w:rFonts w:cs="Times New Roman" w:ascii="Times New Roman" w:hAnsi="Times New Roman"/>
          <w:sz w:val="28"/>
          <w:szCs w:val="28"/>
        </w:rPr>
        <w:t>1. Предоставление бюджетных инвестиций юридическим лицам, не являющимся муниципальными учреждениями 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Краснояружского муниципального округа в уставных (складочных) капиталах таких юридических лиц в соответствии с гражданским законодательством Российской Федерации. Оформление доли Краснояружского муниципального округа в уставном (складочном) капитале, принадлежащей Краснояружскому муниципальному округу, осуществляется в порядке и по ценам, которые определяются в соответствии с законодательством Российской Федерации.</w:t>
      </w:r>
    </w:p>
    <w:p>
      <w:pPr>
        <w:pStyle w:val="ConsPlusNormal"/>
        <w:spacing w:before="120" w:after="0"/>
        <w:ind w:firstLine="540"/>
        <w:jc w:val="both"/>
        <w:rPr>
          <w:rFonts w:ascii="Times New Roman" w:hAnsi="Times New Roman" w:cs="Times New Roman"/>
          <w:sz w:val="28"/>
          <w:szCs w:val="28"/>
        </w:rPr>
      </w:pPr>
      <w:bookmarkStart w:id="24" w:name="P364"/>
      <w:bookmarkEnd w:id="24"/>
      <w:r>
        <w:rPr>
          <w:rFonts w:cs="Times New Roman" w:ascii="Times New Roman" w:hAnsi="Times New Roman"/>
          <w:sz w:val="28"/>
          <w:szCs w:val="28"/>
        </w:rPr>
        <w:t>Решения о предоставлении бюджетных инвестиций юридическим лицам, не являющимся муниципальными учреждениями и муниципальными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из бюджета муниципального округа принимаются в форме муниципальных правовых актов администрации муниципального округа.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о подготовке и реализации бюджетных инвестиций в такие объекты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2. Договор между администрацией муниципального округа и юридическим лицом, указанным в пункте 1 настоящей статьи, об участии Краснояружского муниципального округа в собственности субъекта инвестиций оформляется в течение трех месяцев после дня вступления в силу решения о бюджете.</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Обязательным условием, включаемым в договоры о предоставлении бюджетных инвестиций юридическим лицам, указанным в </w:t>
      </w:r>
      <w:hyperlink w:anchor="P363">
        <w:r>
          <w:rPr>
            <w:rStyle w:val="Style9"/>
            <w:rFonts w:cs="Times New Roman" w:ascii="Times New Roman" w:hAnsi="Times New Roman"/>
            <w:sz w:val="28"/>
            <w:szCs w:val="28"/>
          </w:rPr>
          <w:t>пункте 1</w:t>
        </w:r>
      </w:hyperlink>
      <w:r>
        <w:rPr>
          <w:rFonts w:cs="Times New Roman" w:ascii="Times New Roman" w:hAnsi="Times New Roman"/>
          <w:sz w:val="28"/>
          <w:szCs w:val="28"/>
        </w:rPr>
        <w:t xml:space="preserve"> настоящей статьи,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бюджетных инвестиций иных операций, определенных решениями администрации муниципального округа.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Требования к договорам, заключенным в связи с предоставлением бюджетных инвестиций юридическим лицам, указанным в пункте 1 настоящей статьи, за счет средств бюджета муниципального округа, устанавливаются администрацией муниципального округа.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Отсутствие оформленных в установленном порядке договоров служит основанием для непредоставления бюджетных инвестиций.</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Статья 29. Резервный фонд администрации муниципального округа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1. В расходной части бюджета муниципального округа предусматривается создание резервного фонда администрации муниципального округа (далее - резервный фонд).</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2. Средства резервного фонда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указанным в пункте 5 настоящей статьи.</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3. В расходной части бюджета муниципального округа запрещается создание резервного фонда представительного органа муниципального образования.</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4. Размер резервного фонда администрации муниципального округа устанавливается решением о бюджете муниципального округа и не может превышать трех процентов утвержденного указанным решением общего объема расходов.</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5. Бюджетные ассигнования резервного фонда, предусмотренные в составе бюджета муниципального округа, используются в соответствии с муниципальными правовыми актами администрации муниципального округа.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6. Порядок использования бюджетных ассигнований резервного фонда, предусмотренных в составе бюджета муниципального округа, устанавливается администрацией муниципального округа.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7. Отчет об использовании бюджетных ассигнований резервного фонда администрации муниципального округа прилагается к годовому отчету об исполнении бюджета муниципального округа.</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Статья 30. Осуществление расходов, не</w:t>
      </w:r>
    </w:p>
    <w:p>
      <w:pPr>
        <w:pStyle w:val="ConsPlusTitle"/>
        <w:jc w:val="center"/>
        <w:rPr>
          <w:rFonts w:ascii="Times New Roman" w:hAnsi="Times New Roman" w:cs="Times New Roman"/>
          <w:sz w:val="28"/>
          <w:szCs w:val="28"/>
        </w:rPr>
      </w:pPr>
      <w:r>
        <w:rPr>
          <w:rFonts w:cs="Times New Roman" w:ascii="Times New Roman" w:hAnsi="Times New Roman"/>
          <w:sz w:val="28"/>
          <w:szCs w:val="28"/>
        </w:rPr>
        <w:t>предусмотренных бюджетом муниципального округа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1. Если принимается решение либо другой нормативный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указанный правовой акт должен содержать нормы, определяющие источники и порядок исполнения новых видов расходных обязательств.</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муниципального округа либо в текущем финансовом году после внесения соответствующих изменений в решение о бюджете муниципального округа при наличии источников дополнительных поступлений в бюджет муниципального округа и (или) при сокращении бюджетных ассигнований по отдельным статьям расходов бюджета муниципального округа.</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Статья 31. Расходные обязательства муниципального округа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1. Расходные обязательства Краснояружского муниципального округа возникают в результате:</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1) 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от имени муниципального округа договоров (соглашений) по данным вопросам,</w:t>
      </w:r>
      <w:r>
        <w:rPr/>
        <w:t xml:space="preserve"> </w:t>
      </w:r>
      <w:r>
        <w:rPr>
          <w:rFonts w:cs="Times New Roman" w:ascii="Times New Roman" w:hAnsi="Times New Roman"/>
          <w:sz w:val="28"/>
          <w:szCs w:val="28"/>
        </w:rPr>
        <w:t>в том числе соглашений о межмуниципальном сотрудничестве для совместного развития инфраструктуры, стороной которых является муниципальной округ;</w:t>
      </w:r>
    </w:p>
    <w:p>
      <w:pPr>
        <w:pStyle w:val="ConsPlusNormal"/>
        <w:spacing w:before="120" w:after="0"/>
        <w:ind w:firstLine="540"/>
        <w:jc w:val="both"/>
        <w:rPr>
          <w:rFonts w:ascii="Times New Roman" w:hAnsi="Times New Roman" w:cs="Times New Roman"/>
          <w:sz w:val="28"/>
          <w:szCs w:val="28"/>
        </w:rPr>
      </w:pPr>
      <w:bookmarkStart w:id="25" w:name="P392"/>
      <w:bookmarkEnd w:id="25"/>
      <w:r>
        <w:rPr>
          <w:rFonts w:cs="Times New Roman" w:ascii="Times New Roman" w:hAnsi="Times New Roman"/>
          <w:sz w:val="28"/>
          <w:szCs w:val="28"/>
        </w:rPr>
        <w:t>2) принятия муниципальных правовых актов при осуществлении органами местного самоуправления переданных им отдельных государственных полномочий;</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3) заключения от имени муниципального округа договоров (соглашений) муниципальными казенными учреждениями.</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2. Расходные обязательства муниципального округа, указанные в абзацах втором и четвертом пункта 1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бюджета муниципального округа.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 Расходные обязательства муниципального округа, указанные в </w:t>
      </w:r>
      <w:hyperlink w:anchor="P392">
        <w:r>
          <w:rPr>
            <w:rStyle w:val="Style9"/>
            <w:rFonts w:cs="Times New Roman" w:ascii="Times New Roman" w:hAnsi="Times New Roman"/>
            <w:sz w:val="28"/>
            <w:szCs w:val="28"/>
          </w:rPr>
          <w:t>абзаце третьем пункта 1</w:t>
        </w:r>
      </w:hyperlink>
      <w:r>
        <w:rPr>
          <w:rFonts w:cs="Times New Roman" w:ascii="Times New Roman" w:hAnsi="Times New Roman"/>
          <w:sz w:val="28"/>
          <w:szCs w:val="28"/>
        </w:rPr>
        <w:t xml:space="preserve"> настоящей статьи, устанавливаются муниципальными правовыми актами администрации Краснояружского муниципального округа в соответствии с федеральными законами, законами Белгородской области, исполняются за счет и в пределах субвенций из областного бюджета, предоставляемых бюджету муниципального округа, в порядке, установленном Бюджетным </w:t>
      </w:r>
      <w:hyperlink r:id="rId34">
        <w:r>
          <w:rPr>
            <w:rStyle w:val="Style9"/>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В случае если в Краснояружском муниципальном округе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муниципального округа, осуществляется за счет собственных доходов и источников финансирования дефицита бюджета муниципального округа.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 xml:space="preserve">4. Органы местного самоуправления самостоятельно определяют размеры и условия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учреждений с соблюдением требований, установленных Бюджетным </w:t>
      </w:r>
      <w:hyperlink r:id="rId35">
        <w:r>
          <w:rPr>
            <w:rStyle w:val="Style9"/>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5. Органы местного самоуправления муниципального округа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Белгородской области, за исключением случаев, установленных соответственно федеральными законами, законами Белгородской области.</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Органы местного самоуправления муниципального округа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Белгородской области, только при наличии собственных финансовых средств (за исключением межбюджетных трансфертов).</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6. Ежегодный объем расходов бюджета муниципального округа, являющегося в текущем финансовом году получателем дотаций на выравнивание бюджетной обеспеченности муниципальных образований, направляемый на исполнение в очередном финансовом году (очередном финансовом году и каждом году планового периода)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обязательств по уплате лизинговых платежей по договорам финансовой аренды (лизинга), не должен превышать 10 процентов утвержденного общего годового объема доходов местного бюджета без учета объема безвозмездных поступлений и (или) поступлений налоговых доходов по дополнительным нормативам отчислений, за исключением безвозмездных поступлений из бюджета Белгородской области в целях софинансирования расходных обязательств муниципального округа, возникающих при исполнении указанных концессионных соглашений, соглашений о муниципально-частном партнерстве, договоров финансовой аренды (лизинга), а также безвозмездных поступлений на реализацию мероприятий, источником финансового обеспечения реализации которых являются безвозмездные поступления в бюджет субъекта Белгородской области от публично-правовой компании «Фонд развития территорий».</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В случае если в бюджете муниципального округа, являющегося в текущем финансовом году получателем дотаций на выравнивание бюджетной обеспеченности муниципальных образований, на очередной финансовый год (очередной финансовый год и плановый период) объем расходов, указанных в абзаце первом настоящего пункта, превысил 10 процентов утвержденного общего годового объема доходов местного бюджета без учета объема безвозмездных поступлений и (или) поступлений налоговых доходов по дополнительным нормативам отчислений, за исключением безвозмездных поступлений из бюджета Белгородской области в целях софинансирования расходных обязательств муниципального округа, возникающих при исполнении указанных концессионных соглашений, соглашений о муниципально-частном партнерстве, договоров финансовой аренды (лизинга), а также безвозмездных поступлений на реализацию мероприятий, источником финансового обеспечения реализации которых являются безвозмездные поступления в бюджет Белгородской области от публично-правовой компании «Фонд развития территорий», орган местного самоуправления вправе осуществлять только принятые до 1 января очередного года обязательства, возникшие при исполнении концессионных соглашений, обязательства перед юридическими лицами, являющимися стороной соглашений о государственно-частном партнерстве, а также обязательства по уплате лизинговых платежей по договорам финансовой аренды (лизинга) без принятия новых соответствующих обязательств.</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Указанное ограничение не распространяется на концессионные соглашения, соглашения о муниципально-частном партнерстве, договоры финансовой аренды (лизинга), заключенные до 1 января 2025 года.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Объем расходов бюджета муниципального округа, являющегося в отчетном финансовом году получателем дотаций на выравнивание бюджетной обеспеченности муниципальных образований, направленный на исполнение в отчетном финансовом году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а также обязательств по уплате лизинговых платежей по договорам финансовой аренды (лизинга), по данным годового отчета об исполнении бюджета муниципального округа должен соответствовать ограничению, установленному абзацем первым настоящего пункта.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Статья 32. Реестры расходных обязательств</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1. Реестр расходных обязательств ведет орган, осуществляющий функции управления финансами.</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2. Под реестром расходных обязательств понимается используемый при составлении проекта бюджета муниципального округа свод (перечень) законов, иных нормативных правовых актов, муниципальных правовых актов, обусловливающих публичные нормативные обязательства 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 правовых актов с оценкой объемов бюджетных ассигнований, необходимых для включения в реестр обязательств.</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3. Реестр расходных обязательств Краснояружского муниципального округа ведется в порядке, установленном администрацией муниципального округа.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Реестр расходных обязательств муниципального округа представляется финансовым органом муниципального округа в финансовый орган Белгородской области в порядке, установленном финансовым органом Белгородской области.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rPr>
        <w:t>Раздел 5. СБАЛАНСИРОВАННОСТЬ БЮДЖЕТА МУНИЦИПАЛЬНОГО ОКРУГА</w:t>
      </w:r>
    </w:p>
    <w:p>
      <w:pPr>
        <w:pStyle w:val="ConsPlusNormal"/>
        <w:jc w:val="center"/>
        <w:rPr>
          <w:rFonts w:ascii="Times New Roman" w:hAnsi="Times New Roman" w:cs="Times New Roman"/>
          <w:sz w:val="28"/>
          <w:szCs w:val="28"/>
        </w:rPr>
      </w:pPr>
      <w:r>
        <w:rPr>
          <w:rFonts w:cs="Times New Roman" w:ascii="Times New Roman" w:hAnsi="Times New Roman"/>
          <w:sz w:val="28"/>
          <w:szCs w:val="28"/>
        </w:rPr>
      </w:r>
    </w:p>
    <w:p>
      <w:pPr>
        <w:pStyle w:val="ConsPlusTitle"/>
        <w:ind w:firstLine="539"/>
        <w:jc w:val="center"/>
        <w:rPr>
          <w:rFonts w:ascii="Times New Roman" w:hAnsi="Times New Roman" w:cs="Times New Roman"/>
          <w:sz w:val="28"/>
          <w:szCs w:val="28"/>
        </w:rPr>
      </w:pPr>
      <w:r>
        <w:rPr>
          <w:rFonts w:cs="Times New Roman" w:ascii="Times New Roman" w:hAnsi="Times New Roman"/>
          <w:sz w:val="28"/>
          <w:szCs w:val="28"/>
        </w:rPr>
        <w:t>Статья 33. Дефицит бюджета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xml:space="preserve">1. Дефицит бюджета муниципального округа на очередной финансовый год и на плановый период устанавливается решением Совета депутатов муниципального округа о бюджете муниципального округа с соблюдением ограничения, установленного </w:t>
      </w:r>
      <w:hyperlink w:anchor="P502">
        <w:r>
          <w:rPr>
            <w:rStyle w:val="Style9"/>
            <w:rFonts w:cs="Times New Roman" w:ascii="Times New Roman" w:hAnsi="Times New Roman"/>
            <w:sz w:val="28"/>
            <w:szCs w:val="28"/>
          </w:rPr>
          <w:t>пунктом 3</w:t>
        </w:r>
      </w:hyperlink>
      <w:r>
        <w:rPr>
          <w:rFonts w:cs="Times New Roman" w:ascii="Times New Roman" w:hAnsi="Times New Roman"/>
          <w:sz w:val="28"/>
          <w:szCs w:val="28"/>
        </w:rPr>
        <w:t xml:space="preserve"> настоящей статьи.</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2. В случае принятия бюджета муниципального округа с дефицитом бюджета муниципального округа (превышение расходов над доходами) одновременно должны быть определены источники его финансирования.</w:t>
      </w:r>
    </w:p>
    <w:p>
      <w:pPr>
        <w:pStyle w:val="ConsPlusNormal"/>
        <w:spacing w:before="120" w:after="0"/>
        <w:ind w:firstLine="539"/>
        <w:jc w:val="both"/>
        <w:rPr>
          <w:rFonts w:ascii="Times New Roman" w:hAnsi="Times New Roman" w:cs="Times New Roman"/>
          <w:sz w:val="28"/>
          <w:szCs w:val="28"/>
        </w:rPr>
      </w:pPr>
      <w:bookmarkStart w:id="26" w:name="P502"/>
      <w:bookmarkEnd w:id="26"/>
      <w:r>
        <w:rPr>
          <w:rFonts w:cs="Times New Roman" w:ascii="Times New Roman" w:hAnsi="Times New Roman"/>
          <w:sz w:val="28"/>
          <w:szCs w:val="28"/>
        </w:rPr>
        <w:t>3. Дефицит бюджета муниципального округа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xml:space="preserve">В случае если в отношении муниципального округа будут осуществляться меры, предусмотренные </w:t>
      </w:r>
      <w:hyperlink r:id="rId36">
        <w:r>
          <w:rPr>
            <w:rStyle w:val="Style9"/>
            <w:rFonts w:cs="Times New Roman" w:ascii="Times New Roman" w:hAnsi="Times New Roman"/>
            <w:sz w:val="28"/>
            <w:szCs w:val="28"/>
          </w:rPr>
          <w:t>пунктом 4 статьи 136</w:t>
        </w:r>
      </w:hyperlink>
      <w:r>
        <w:rPr>
          <w:rFonts w:cs="Times New Roman" w:ascii="Times New Roman" w:hAnsi="Times New Roman"/>
          <w:sz w:val="28"/>
          <w:szCs w:val="28"/>
        </w:rPr>
        <w:t xml:space="preserve"> Бюджетного кодекса Российской Федерации, дефицит бюджета муниципального округа не должен превышать 5 процентов утвержденного общего годового объема доходов бюджета муниципального округа без учета утвержденного объема безвозмездных поступлений и (или) поступлений налоговых доходов по дополнительным нормативам отчислений.</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В случае утверждения решением Совета депутатов муниципального округа о бюджете муниципального округа в составе источников финансирования дефицита бюджета муниципального округа поступлений от продажи акций и иных форм участия в капитале, находящихся в собственности муниципального округа, и (или) снижения остатков средств на счетах по учету средств бюджета муниципального округа дефицит бюджета муниципального округа может превысить ограничения, установленные настоящим пунктом, в пределах суммы указанных поступлений и снижения остатков средств на счетах по учету средств бюджета муниципального округа.</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Статья 34. Зачисление средств от продажи акций и иных форм</w:t>
      </w:r>
    </w:p>
    <w:p>
      <w:pPr>
        <w:pStyle w:val="ConsPlusTitle"/>
        <w:jc w:val="center"/>
        <w:rPr>
          <w:rFonts w:ascii="Times New Roman" w:hAnsi="Times New Roman" w:cs="Times New Roman"/>
          <w:sz w:val="28"/>
          <w:szCs w:val="28"/>
        </w:rPr>
      </w:pPr>
      <w:r>
        <w:rPr>
          <w:rFonts w:cs="Times New Roman" w:ascii="Times New Roman" w:hAnsi="Times New Roman"/>
          <w:sz w:val="28"/>
          <w:szCs w:val="28"/>
        </w:rPr>
        <w:t>участия в капитале, находящихся в государственной или</w:t>
      </w:r>
    </w:p>
    <w:p>
      <w:pPr>
        <w:pStyle w:val="ConsPlusTitle"/>
        <w:jc w:val="center"/>
        <w:rPr>
          <w:rFonts w:ascii="Times New Roman" w:hAnsi="Times New Roman" w:cs="Times New Roman"/>
          <w:sz w:val="28"/>
          <w:szCs w:val="28"/>
        </w:rPr>
      </w:pPr>
      <w:r>
        <w:rPr>
          <w:rFonts w:cs="Times New Roman" w:ascii="Times New Roman" w:hAnsi="Times New Roman"/>
          <w:sz w:val="28"/>
          <w:szCs w:val="28"/>
        </w:rPr>
        <w:t>муниципальной собственности, от реализации государственных</w:t>
      </w:r>
    </w:p>
    <w:p>
      <w:pPr>
        <w:pStyle w:val="ConsPlusTitle"/>
        <w:jc w:val="center"/>
        <w:rPr>
          <w:rFonts w:ascii="Times New Roman" w:hAnsi="Times New Roman" w:cs="Times New Roman"/>
          <w:sz w:val="16"/>
          <w:szCs w:val="16"/>
        </w:rPr>
      </w:pPr>
      <w:r>
        <w:rPr>
          <w:rFonts w:cs="Times New Roman" w:ascii="Times New Roman" w:hAnsi="Times New Roman"/>
          <w:sz w:val="28"/>
          <w:szCs w:val="28"/>
        </w:rPr>
        <w:t>запасов драгоценных металлов и драгоценных камней</w:t>
      </w:r>
    </w:p>
    <w:p>
      <w:pPr>
        <w:pStyle w:val="ConsPlusTitle"/>
        <w:jc w:val="center"/>
        <w:rPr>
          <w:rFonts w:ascii="Times New Roman" w:hAnsi="Times New Roman" w:cs="Times New Roman"/>
          <w:sz w:val="16"/>
          <w:szCs w:val="16"/>
        </w:rPr>
      </w:pPr>
      <w:r>
        <w:rPr>
          <w:rFonts w:cs="Times New Roman" w:ascii="Times New Roman" w:hAnsi="Times New Roman"/>
          <w:sz w:val="16"/>
          <w:szCs w:val="16"/>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Средства, получаемые от продажи акций и иных форм участия в капитале, находящихся муниципальной собственности, подлежат перечислению в полном объеме в бюджет муниципального округа по нормативу, утвержденному бюджетным законодательством.</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Статья 35. Источники финансирования</w:t>
      </w:r>
    </w:p>
    <w:p>
      <w:pPr>
        <w:pStyle w:val="ConsPlusTitle"/>
        <w:jc w:val="center"/>
        <w:rPr>
          <w:rFonts w:ascii="Times New Roman" w:hAnsi="Times New Roman" w:cs="Times New Roman"/>
          <w:sz w:val="16"/>
          <w:szCs w:val="16"/>
        </w:rPr>
      </w:pPr>
      <w:r>
        <w:rPr>
          <w:rFonts w:cs="Times New Roman" w:ascii="Times New Roman" w:hAnsi="Times New Roman"/>
          <w:sz w:val="28"/>
          <w:szCs w:val="28"/>
        </w:rPr>
        <w:t>дефицита местного бюджета</w:t>
      </w:r>
    </w:p>
    <w:p>
      <w:pPr>
        <w:pStyle w:val="ConsPlusTitle"/>
        <w:jc w:val="center"/>
        <w:rPr>
          <w:rFonts w:ascii="Times New Roman" w:hAnsi="Times New Roman" w:cs="Times New Roman"/>
          <w:sz w:val="16"/>
          <w:szCs w:val="16"/>
        </w:rPr>
      </w:pPr>
      <w:r>
        <w:rPr>
          <w:rFonts w:cs="Times New Roman" w:ascii="Times New Roman" w:hAnsi="Times New Roman"/>
          <w:sz w:val="16"/>
          <w:szCs w:val="16"/>
        </w:rPr>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1. В состав источников внутреннего финансирования дефицита бюджета Краснояружским муниципальным округом включаются:</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1) 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2) разница между полученными и погашенными Краснояружским муниципальным округом кредитами кредитных организаций в валюте Российской Федерации;</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3) разница между полученными и погашенными Краснояружским муниципальным округом в валюте Российской Федерации бюджетными кредитами, предоставленными местному бюджету другими бюджетами бюджетной системы Российской Федерации;</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4) разница между полученными в иностранной валюте от Российской Федерации и погашенными муниципальным образованием бюджетными кредитами, предоставленными в рамках использования целевых иностранных кредитов (заимствований);</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5) изменение остатков средств на счетах по учету средств бюджета муниципального округа в течение соответствующего финансового года;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6) иные источники внутреннего финансирования дефицита бюджета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2. В состав иных источников внутреннего финансирования дефицита бюджета муниципального округа включаются:</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поступления от продажи акций и иных форм участия в капитале, находящихся в собственности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объем средств, направляемых на исполнение гарантий муниципального округа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объем средств, направляемых на погашение иных долговых обязательств муниципального округа в валюте Российской Федерации;</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разница между средствами, полученными от возврата предоставленных из бюджета муниципального округа юридическим лицам бюджетных кредитов, и суммой предоставленных из бюджета муниципального округа юридическим лицам бюджетных кредитов в валюте Российской Федерации;</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разница между средствами, полученными от возврата предоставленных из бюджета муниципального округа другим бюджетам бюджетной системы Российской Федерации бюджетных кредитов, и суммой предоставленных из муниципального бюджета другим бюджетам бюджетной системы Российской Федерации бюджетных кредитов в валюте Российской Федерации;</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разница между средствами, перечисленными с единого счета бюджета муниципального округа, и средствами, зачисленными на единый счет бюджета муниципального округа, при проведении операций по управлению остатками средств на едином счете бюджета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3. Остатки средств бюджета муниципального округа на начало текущего финансового года: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в объеме бюджетных ассигнований муниципального дорожного фонда, не использованных в отчетном финансовом году, направляются на увеличение в текущем финансовом году бюджетных ассигнований муниципального дорожного фонда, а также в объеме, определяемом решением Совета депутатов муниципального округа,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округа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решением Совета депутатов муниципального округа о бюджете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в объеме, не превышающем разницы между остатками, образовавшимися в связи с неполным использованием бюджетных ассигнований в ходе исполнения в отчетном финансовом году бюджета муниципального округа, отнесенного в соответствии с Бюджетным кодексом Российской Федерации к группе заемщиков с высоким или средним уровнем долговой устойчивости, и суммой увеличения бюджетных ассигнований, предусмотренных абзацем вторым настоящей части, используются в порядке, установленном Положением;</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в объеме превышения общей суммы заимствований муниципального округа, отнесенного в соответствии с Бюджетным кодексом Российской Федерации к группе заемщиков с низким уровнем долговой устойчивости, над общей суммой средств, направленных на финансирование дефицита бюджета муниципального округа, и объемов погашения долговых обязательств муниципального округа по итогам отчетного финансового года направляются в текущем финансовом году на осуществление выплат, сокращающих долговые обязательства муниципального округа.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rPr>
        <w:t>Раздел 6. МУНИЦИПАЛЬНЫЙ ДОЛГ</w:t>
      </w:r>
    </w:p>
    <w:p>
      <w:pPr>
        <w:pStyle w:val="ConsPlusNormal"/>
        <w:jc w:val="center"/>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Статья 36. Структура муниципального долга, виды и срочность</w:t>
      </w:r>
    </w:p>
    <w:p>
      <w:pPr>
        <w:pStyle w:val="ConsPlusTitle"/>
        <w:jc w:val="center"/>
        <w:rPr>
          <w:rFonts w:ascii="Times New Roman" w:hAnsi="Times New Roman" w:cs="Times New Roman"/>
          <w:sz w:val="28"/>
          <w:szCs w:val="28"/>
        </w:rPr>
      </w:pPr>
      <w:r>
        <w:rPr>
          <w:rFonts w:cs="Times New Roman" w:ascii="Times New Roman" w:hAnsi="Times New Roman"/>
          <w:sz w:val="28"/>
          <w:szCs w:val="28"/>
        </w:rPr>
        <w:t>муниципальных долговых обязательств</w:t>
      </w:r>
    </w:p>
    <w:p>
      <w:pPr>
        <w:pStyle w:val="Normal"/>
        <w:spacing w:lineRule="auto" w:line="240" w:before="120" w:after="0"/>
        <w:ind w:firstLine="539"/>
        <w:jc w:val="both"/>
        <w:rPr>
          <w:rFonts w:ascii="Times New Roman" w:hAnsi="Times New Roman" w:cs="Times New Roman"/>
          <w:sz w:val="28"/>
          <w:szCs w:val="28"/>
        </w:rPr>
      </w:pPr>
      <w:r>
        <w:rPr>
          <w:rFonts w:cs="Times New Roman" w:ascii="Times New Roman" w:hAnsi="Times New Roman"/>
          <w:sz w:val="28"/>
          <w:szCs w:val="28"/>
        </w:rPr>
        <w:t xml:space="preserve">Структура муниципального долга муниципального округа представляет собой группировку муниципальных долговых обязательств в соответствии с требованиями Бюджетного </w:t>
      </w:r>
      <w:hyperlink r:id="rId37">
        <w:r>
          <w:rPr>
            <w:rStyle w:val="Style9"/>
            <w:rFonts w:cs="Times New Roman" w:ascii="Times New Roman" w:hAnsi="Times New Roman"/>
            <w:sz w:val="28"/>
            <w:szCs w:val="28"/>
          </w:rPr>
          <w:t>кодекса</w:t>
        </w:r>
      </w:hyperlink>
      <w:r>
        <w:rPr>
          <w:rFonts w:cs="Times New Roman" w:ascii="Times New Roman" w:hAnsi="Times New Roman"/>
          <w:sz w:val="28"/>
          <w:szCs w:val="28"/>
        </w:rPr>
        <w:t xml:space="preserve"> Российской Федерации по видам долговых обязательств.</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Статья 37. Управление муниципальным долгом</w:t>
      </w:r>
    </w:p>
    <w:p>
      <w:pPr>
        <w:pStyle w:val="ConsPlusNormal"/>
        <w:spacing w:before="120" w:after="0"/>
        <w:ind w:firstLine="709"/>
        <w:jc w:val="both"/>
        <w:rPr>
          <w:rFonts w:ascii="Times New Roman" w:hAnsi="Times New Roman" w:cs="Times New Roman"/>
          <w:sz w:val="28"/>
          <w:szCs w:val="28"/>
        </w:rPr>
      </w:pPr>
      <w:r>
        <w:rPr>
          <w:rFonts w:cs="Times New Roman" w:ascii="Times New Roman" w:hAnsi="Times New Roman"/>
          <w:sz w:val="28"/>
          <w:szCs w:val="28"/>
        </w:rPr>
        <w:t>1. Под управлением муниципальным долгом понимается деятельность администрации муниципального округа, направленная на обеспечение потребностей муниципального округа 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pPr>
        <w:pStyle w:val="ConsPlusNormal"/>
        <w:ind w:firstLine="708"/>
        <w:jc w:val="both"/>
        <w:rPr>
          <w:rFonts w:ascii="Times New Roman" w:hAnsi="Times New Roman" w:cs="Times New Roman"/>
          <w:sz w:val="28"/>
          <w:szCs w:val="28"/>
        </w:rPr>
      </w:pPr>
      <w:r>
        <w:rPr>
          <w:rFonts w:cs="Times New Roman" w:ascii="Times New Roman" w:hAnsi="Times New Roman"/>
          <w:sz w:val="28"/>
          <w:szCs w:val="28"/>
        </w:rPr>
        <w:t>2. Управление муниципальным долгом муниципального округа осуществляется администрацией муниципального округа.</w:t>
      </w:r>
    </w:p>
    <w:p>
      <w:pPr>
        <w:pStyle w:val="ConsPlus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Статья 38. Ответственность по долговым</w:t>
      </w:r>
    </w:p>
    <w:p>
      <w:pPr>
        <w:pStyle w:val="ConsPlusTitle"/>
        <w:jc w:val="center"/>
        <w:rPr>
          <w:rFonts w:ascii="Times New Roman" w:hAnsi="Times New Roman" w:cs="Times New Roman"/>
          <w:sz w:val="28"/>
          <w:szCs w:val="28"/>
        </w:rPr>
      </w:pPr>
      <w:r>
        <w:rPr>
          <w:rFonts w:cs="Times New Roman" w:ascii="Times New Roman" w:hAnsi="Times New Roman"/>
          <w:sz w:val="28"/>
          <w:szCs w:val="28"/>
        </w:rPr>
        <w:t>обязательствам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1. Долговые обязательства муниципального округа полностью и без условий обеспечиваются всем находящимся в муниципальной собственности имуществом, составляющим муниципальную казну, и исполняются за счет средств бюджета муниципального округа.</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2. Муниципальный округ не несет ответственности по долговым обязательствам Российской Федерации, субъектов Российской Федерации и иных муниципальных образований, если указанные обязательства не были гарантированы муниципальным округом.</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39"/>
        <w:jc w:val="center"/>
        <w:rPr>
          <w:rFonts w:ascii="Times New Roman" w:hAnsi="Times New Roman" w:cs="Times New Roman"/>
          <w:b/>
          <w:bCs/>
          <w:sz w:val="28"/>
          <w:szCs w:val="28"/>
        </w:rPr>
      </w:pPr>
      <w:r>
        <w:rPr>
          <w:rFonts w:cs="Times New Roman" w:ascii="Times New Roman" w:hAnsi="Times New Roman"/>
          <w:b/>
          <w:sz w:val="28"/>
          <w:szCs w:val="28"/>
        </w:rPr>
        <w:t>Статья 39.</w:t>
      </w:r>
      <w:r>
        <w:rPr>
          <w:rFonts w:cs="Times New Roman" w:ascii="Times New Roman" w:hAnsi="Times New Roman"/>
          <w:sz w:val="28"/>
          <w:szCs w:val="28"/>
        </w:rPr>
        <w:t xml:space="preserve"> </w:t>
      </w:r>
      <w:r>
        <w:rPr>
          <w:rFonts w:cs="Times New Roman" w:ascii="Times New Roman" w:hAnsi="Times New Roman"/>
          <w:b/>
          <w:bCs/>
          <w:sz w:val="28"/>
          <w:szCs w:val="28"/>
        </w:rPr>
        <w:t>Муниципальные заимствования</w:t>
      </w:r>
    </w:p>
    <w:p>
      <w:pPr>
        <w:pStyle w:val="Normal"/>
        <w:spacing w:lineRule="auto" w:line="240" w:before="120" w:after="0"/>
        <w:ind w:firstLine="539"/>
        <w:jc w:val="both"/>
        <w:rPr>
          <w:rFonts w:ascii="Times New Roman" w:hAnsi="Times New Roman" w:cs="Times New Roman"/>
          <w:sz w:val="28"/>
          <w:szCs w:val="28"/>
        </w:rPr>
      </w:pPr>
      <w:r>
        <w:rPr>
          <w:rFonts w:cs="Times New Roman" w:ascii="Times New Roman" w:hAnsi="Times New Roman"/>
          <w:sz w:val="28"/>
          <w:szCs w:val="28"/>
        </w:rPr>
        <w:t>1. Под муниципальными заимствованиями понимается привлечение от имени муниципального округа заемных средств в бюджет муниципального округа путем размещения муниципальных ценных бумаг и в форме кредитов, по которым возникают долговые обязательства муниципального округа как заемщика.</w:t>
      </w:r>
    </w:p>
    <w:p>
      <w:pPr>
        <w:pStyle w:val="Normal"/>
        <w:spacing w:lineRule="auto" w:line="240" w:before="120" w:after="0"/>
        <w:ind w:firstLine="539"/>
        <w:jc w:val="both"/>
        <w:rPr>
          <w:rFonts w:ascii="Times New Roman" w:hAnsi="Times New Roman" w:cs="Times New Roman"/>
          <w:sz w:val="28"/>
          <w:szCs w:val="28"/>
        </w:rPr>
      </w:pPr>
      <w:r>
        <w:rPr>
          <w:rFonts w:cs="Times New Roman" w:ascii="Times New Roman" w:hAnsi="Times New Roman"/>
          <w:sz w:val="28"/>
          <w:szCs w:val="28"/>
        </w:rPr>
        <w:t>2. Под муниципальными внутренними заимствованиями понимается привлечение от имени муниципального округа заемных средств в бюджет муниципального округа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муниципального округа как заемщика, выраженные в валюте Российской Федерации.</w:t>
      </w:r>
    </w:p>
    <w:p>
      <w:pPr>
        <w:pStyle w:val="Normal"/>
        <w:spacing w:lineRule="auto" w:line="240" w:before="120" w:after="0"/>
        <w:ind w:firstLine="539"/>
        <w:jc w:val="both"/>
        <w:rPr>
          <w:rFonts w:ascii="Times New Roman" w:hAnsi="Times New Roman" w:cs="Times New Roman"/>
          <w:sz w:val="28"/>
          <w:szCs w:val="28"/>
        </w:rPr>
      </w:pPr>
      <w:r>
        <w:rPr>
          <w:rFonts w:cs="Times New Roman" w:ascii="Times New Roman" w:hAnsi="Times New Roman"/>
          <w:sz w:val="28"/>
          <w:szCs w:val="28"/>
        </w:rPr>
        <w:t xml:space="preserve">3. Муниципальные внутренние заимствования осуществляются в целях финансирования дефицита бюджета муниципального округа, погашения долговых обязательств муниципального округа, пополнения в течение финансового года остатков средств на счетах бюджета муниципального округа. </w:t>
      </w:r>
    </w:p>
    <w:p>
      <w:pPr>
        <w:pStyle w:val="Normal"/>
        <w:spacing w:lineRule="auto" w:line="240" w:before="120" w:after="0"/>
        <w:ind w:firstLine="539"/>
        <w:jc w:val="both"/>
        <w:rPr>
          <w:rFonts w:ascii="Times New Roman" w:hAnsi="Times New Roman" w:cs="Times New Roman"/>
          <w:sz w:val="28"/>
          <w:szCs w:val="28"/>
        </w:rPr>
      </w:pPr>
      <w:r>
        <w:rPr>
          <w:rFonts w:cs="Times New Roman" w:ascii="Times New Roman" w:hAnsi="Times New Roman"/>
          <w:sz w:val="28"/>
          <w:szCs w:val="28"/>
        </w:rPr>
        <w:t>4. Под муниципальными внешними заимствованиями понимается привлечение кредитов в бюджет муниципального округа из федерального бюджета от имени муниципального округа в рамках использования Российской Федерацией целевых иностранных кредитов, по которым возникают долговые обязательства муниципального округа перед Российской Федерацией, выраженные в иностранной валюте.</w:t>
      </w:r>
    </w:p>
    <w:p>
      <w:pPr>
        <w:pStyle w:val="Normal"/>
        <w:spacing w:lineRule="auto" w:line="240" w:before="120" w:after="0"/>
        <w:ind w:firstLine="539"/>
        <w:jc w:val="both"/>
        <w:rPr>
          <w:rFonts w:ascii="Times New Roman" w:hAnsi="Times New Roman" w:cs="Times New Roman"/>
          <w:sz w:val="28"/>
          <w:szCs w:val="28"/>
        </w:rPr>
      </w:pPr>
      <w:r>
        <w:rPr>
          <w:rFonts w:cs="Times New Roman" w:ascii="Times New Roman" w:hAnsi="Times New Roman"/>
          <w:sz w:val="28"/>
          <w:szCs w:val="28"/>
        </w:rPr>
        <w:t>5.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pPr>
        <w:pStyle w:val="Normal"/>
        <w:spacing w:lineRule="auto" w:line="240" w:before="120" w:after="0"/>
        <w:ind w:firstLine="539"/>
        <w:jc w:val="both"/>
        <w:rPr>
          <w:rFonts w:ascii="Times New Roman" w:hAnsi="Times New Roman" w:cs="Times New Roman"/>
          <w:sz w:val="28"/>
          <w:szCs w:val="28"/>
        </w:rPr>
      </w:pPr>
      <w:r>
        <w:rPr>
          <w:rFonts w:cs="Times New Roman" w:ascii="Times New Roman" w:hAnsi="Times New Roman"/>
          <w:sz w:val="28"/>
          <w:szCs w:val="28"/>
        </w:rPr>
        <w:t xml:space="preserve">6. Право осуществления муниципальных заимствований от имени муниципального округа в соответствии с Бюджетным </w:t>
      </w:r>
      <w:hyperlink r:id="rId38">
        <w:r>
          <w:rPr>
            <w:rStyle w:val="Style9"/>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 принадлежит администрации муниципального округа.</w:t>
      </w:r>
    </w:p>
    <w:p>
      <w:pPr>
        <w:pStyle w:val="Normal"/>
        <w:spacing w:lineRule="auto" w:line="240" w:before="120" w:after="0"/>
        <w:ind w:firstLine="539"/>
        <w:jc w:val="both"/>
        <w:rPr>
          <w:rFonts w:ascii="Times New Roman" w:hAnsi="Times New Roman" w:cs="Times New Roman"/>
          <w:sz w:val="28"/>
          <w:szCs w:val="28"/>
        </w:rPr>
      </w:pPr>
      <w:r>
        <w:rPr>
          <w:rFonts w:cs="Times New Roman" w:ascii="Times New Roman" w:hAnsi="Times New Roman"/>
          <w:sz w:val="28"/>
          <w:szCs w:val="28"/>
        </w:rPr>
        <w:t>7. Размещение муниципальных ценных бумаг осуществляется муниципальным округом при отсутствие просроченной задолженности по долговым обязательствам муниципального округа</w:t>
      </w:r>
    </w:p>
    <w:p>
      <w:pPr>
        <w:pStyle w:val="Normal"/>
        <w:spacing w:lineRule="auto" w:line="240" w:before="120" w:after="0"/>
        <w:ind w:firstLine="539"/>
        <w:jc w:val="both"/>
        <w:rPr>
          <w:rFonts w:ascii="Times New Roman" w:hAnsi="Times New Roman" w:cs="Times New Roman"/>
          <w:bCs/>
          <w:sz w:val="28"/>
          <w:szCs w:val="28"/>
        </w:rPr>
      </w:pPr>
      <w:r>
        <w:rPr>
          <w:rFonts w:cs="Times New Roman" w:ascii="Times New Roman" w:hAnsi="Times New Roman"/>
          <w:bCs/>
          <w:sz w:val="28"/>
          <w:szCs w:val="28"/>
        </w:rPr>
        <w:t>В случае размещения муниципальным округом муниципальных ценных бумаг доходность к погашению, рассчитанная исходя из цены размещения указанных ценных бумаг, не может превышать ключевую ставку Центрального банка Российской Федерации, увеличенную на 1 процентный пункт, действующую на дату принятия решения о размещении муниципальных ценных бумаг, если у муниципального округа на дату размещения отсутствует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pPr>
        <w:pStyle w:val="ConsPlusTitle"/>
        <w:numPr>
          <w:ilvl w:val="0"/>
          <w:numId w:val="0"/>
        </w:numPr>
        <w:outlineLvl w:val="2"/>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spacing w:before="120" w:after="0"/>
        <w:jc w:val="center"/>
        <w:outlineLvl w:val="2"/>
        <w:rPr>
          <w:rFonts w:ascii="Times New Roman" w:hAnsi="Times New Roman" w:cs="Times New Roman"/>
          <w:sz w:val="28"/>
          <w:szCs w:val="28"/>
        </w:rPr>
      </w:pPr>
      <w:r>
        <w:rPr>
          <w:rFonts w:cs="Times New Roman" w:ascii="Times New Roman" w:hAnsi="Times New Roman"/>
          <w:sz w:val="28"/>
          <w:szCs w:val="28"/>
        </w:rPr>
        <w:t>Статья 40. Реструктуризация долга</w:t>
      </w:r>
    </w:p>
    <w:p>
      <w:pPr>
        <w:pStyle w:val="Normal"/>
        <w:spacing w:lineRule="auto" w:line="240" w:before="120" w:after="0"/>
        <w:ind w:firstLine="539"/>
        <w:jc w:val="both"/>
        <w:rPr>
          <w:rFonts w:ascii="Times New Roman" w:hAnsi="Times New Roman" w:cs="Times New Roman"/>
          <w:sz w:val="28"/>
          <w:szCs w:val="28"/>
        </w:rPr>
      </w:pPr>
      <w:r>
        <w:rPr>
          <w:rFonts w:cs="Times New Roman" w:ascii="Times New Roman" w:hAnsi="Times New Roman"/>
          <w:sz w:val="28"/>
          <w:szCs w:val="28"/>
        </w:rPr>
        <w:t>1. Под реструктуризацией муниципального долга понимается основанное на соглашении изменение условий исполнения обязательств (погашения задолженности), связанное с предоставлением отсрочек, рассрочек исполнения обязательств, изменением объемов и (или) сроков уплаты процентов и (или) иных платежей, предусмотренных действующими договорами (соглашениями) и иными документами, из которых вытекают указанные обязательства.</w:t>
      </w:r>
    </w:p>
    <w:p>
      <w:pPr>
        <w:pStyle w:val="Normal"/>
        <w:spacing w:lineRule="auto" w:line="240" w:before="120" w:after="0"/>
        <w:ind w:firstLine="539"/>
        <w:jc w:val="both"/>
        <w:rPr>
          <w:rFonts w:ascii="Times New Roman" w:hAnsi="Times New Roman" w:cs="Times New Roman"/>
          <w:sz w:val="28"/>
          <w:szCs w:val="28"/>
        </w:rPr>
      </w:pPr>
      <w:r>
        <w:rPr>
          <w:rFonts w:cs="Times New Roman" w:ascii="Times New Roman" w:hAnsi="Times New Roman"/>
          <w:sz w:val="28"/>
          <w:szCs w:val="28"/>
        </w:rPr>
        <w:t>2. Реструктуризация долга может быть осуществлена с частичным списанием (сокращением) суммы основного долга.</w:t>
      </w:r>
    </w:p>
    <w:p>
      <w:pPr>
        <w:pStyle w:val="Normal"/>
        <w:spacing w:lineRule="auto" w:line="240" w:before="120" w:after="0"/>
        <w:ind w:firstLine="53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3. Реструктуризация муниципального долга может быть осуществлена                         с частичным списанием (сокращением) суммы основного долга в случае установления законом Белгородской области о бюджете Белгородской области (иными законами Белгородской области, регулирующими бюджетные правоотношения) оснований, условий и порядка списания задолженности муниципального округа перед Белгородской областью по бюджетным кредитам.</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39"/>
        <w:jc w:val="center"/>
        <w:rPr>
          <w:rFonts w:ascii="Times New Roman" w:hAnsi="Times New Roman" w:cs="Times New Roman"/>
          <w:b/>
          <w:bCs/>
          <w:sz w:val="28"/>
          <w:szCs w:val="28"/>
        </w:rPr>
      </w:pPr>
      <w:r>
        <w:rPr>
          <w:rFonts w:cs="Times New Roman" w:ascii="Times New Roman" w:hAnsi="Times New Roman"/>
          <w:b/>
          <w:bCs/>
          <w:sz w:val="28"/>
          <w:szCs w:val="28"/>
        </w:rPr>
        <w:t>Статья 41. Предельный объем муниципальных заимствований</w:t>
      </w:r>
    </w:p>
    <w:p>
      <w:pPr>
        <w:pStyle w:val="Normal"/>
        <w:spacing w:lineRule="auto" w:line="240" w:before="120" w:after="0"/>
        <w:ind w:firstLine="539"/>
        <w:jc w:val="both"/>
        <w:rPr>
          <w:rFonts w:ascii="Times New Roman" w:hAnsi="Times New Roman" w:cs="Times New Roman"/>
          <w:sz w:val="28"/>
          <w:szCs w:val="28"/>
        </w:rPr>
      </w:pPr>
      <w:r>
        <w:rPr>
          <w:rFonts w:cs="Times New Roman" w:ascii="Times New Roman" w:hAnsi="Times New Roman"/>
          <w:sz w:val="28"/>
          <w:szCs w:val="28"/>
        </w:rPr>
        <w:t>1. Под предельным объемом муниципальных заимствований на соответствующий финансовый год понимается совокупный объем привлечения средств в бюджет муниципального округа по программам муниципальных внутренних и внешних заимствований на соответствующий финансовый год.</w:t>
      </w:r>
    </w:p>
    <w:p>
      <w:pPr>
        <w:pStyle w:val="Normal"/>
        <w:spacing w:lineRule="auto" w:line="240" w:before="120" w:after="0"/>
        <w:ind w:firstLine="539"/>
        <w:jc w:val="both"/>
        <w:rPr>
          <w:rFonts w:ascii="Times New Roman" w:hAnsi="Times New Roman" w:cs="Times New Roman"/>
          <w:sz w:val="28"/>
          <w:szCs w:val="28"/>
        </w:rPr>
      </w:pPr>
      <w:r>
        <w:rPr>
          <w:rFonts w:cs="Times New Roman" w:ascii="Times New Roman" w:hAnsi="Times New Roman"/>
          <w:sz w:val="28"/>
          <w:szCs w:val="28"/>
        </w:rPr>
        <w:t xml:space="preserve">2. Объемы привлечения средств в бюджет муниципального округа устанавливаются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бюджета муниципального округа, и объемов погашения долговых обязательств муниципального округа, утвержденных на соответствующий финансовый год решением о бюджете муниципального округа, с учетом положений пунктов  3-5 статьи 106 Бюджетного кодекса Российской Федерации, а так же </w:t>
      </w:r>
      <w:hyperlink r:id="rId39">
        <w:r>
          <w:rPr>
            <w:rStyle w:val="Style9"/>
            <w:rFonts w:cs="Times New Roman" w:ascii="Times New Roman" w:hAnsi="Times New Roman"/>
            <w:sz w:val="28"/>
            <w:szCs w:val="28"/>
          </w:rPr>
          <w:t>статей 103</w:t>
        </w:r>
      </w:hyperlink>
      <w:r>
        <w:rPr>
          <w:rFonts w:cs="Times New Roman" w:ascii="Times New Roman" w:hAnsi="Times New Roman"/>
          <w:sz w:val="28"/>
          <w:szCs w:val="28"/>
        </w:rPr>
        <w:t xml:space="preserve"> и </w:t>
      </w:r>
      <w:hyperlink r:id="rId40">
        <w:r>
          <w:rPr>
            <w:rStyle w:val="Style9"/>
            <w:rFonts w:cs="Times New Roman" w:ascii="Times New Roman" w:hAnsi="Times New Roman"/>
            <w:sz w:val="28"/>
            <w:szCs w:val="28"/>
          </w:rPr>
          <w:t>104</w:t>
        </w:r>
      </w:hyperlink>
      <w:r>
        <w:rPr>
          <w:rFonts w:cs="Times New Roman" w:ascii="Times New Roman" w:hAnsi="Times New Roman"/>
          <w:sz w:val="28"/>
          <w:szCs w:val="28"/>
        </w:rPr>
        <w:t xml:space="preserve"> Бюджетного кодекса Российской Федерации.</w:t>
      </w:r>
    </w:p>
    <w:p>
      <w:pPr>
        <w:pStyle w:val="Normal"/>
        <w:spacing w:lineRule="auto" w:line="240" w:before="120" w:after="0"/>
        <w:ind w:firstLine="539"/>
        <w:jc w:val="both"/>
        <w:rPr>
          <w:rFonts w:ascii="Times New Roman" w:hAnsi="Times New Roman" w:cs="Times New Roman"/>
          <w:sz w:val="28"/>
          <w:szCs w:val="28"/>
        </w:rPr>
      </w:pPr>
      <w:r>
        <w:rPr>
          <w:rFonts w:cs="Times New Roman" w:ascii="Times New Roman" w:hAnsi="Times New Roman"/>
          <w:sz w:val="28"/>
          <w:szCs w:val="28"/>
        </w:rPr>
        <w:t>3. Общая сумма заимствований муниципального округа в отчетном финансовом году может превысить общую сумму средств, направленных на финансирование дефицита бюджета муниципального округа, и объемов погашения долговых обязательств муниципального округа 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безвозмездных поступлений от юридических лиц, имеющих целевое назначение, дотаций  бюджету муниципального округа на поддержку мер по обеспечению сбалансированности местных бюджетов или иных дотаций бюджету муниципального округа из бюджета субъекта Российской Федерации, предоставленных с установлением условий их предоставления, а также на объем поступлений доходов отчетного финансового года, зачисленных в бюджет муниципального округа после последнего рабочего дня отчетного финансового года, в том числе в порядке проведения заключительных оборотов.</w:t>
      </w:r>
    </w:p>
    <w:p>
      <w:pPr>
        <w:pStyle w:val="Normal"/>
        <w:spacing w:lineRule="auto" w:line="240" w:before="120" w:after="0"/>
        <w:ind w:firstLine="539"/>
        <w:jc w:val="both"/>
        <w:rPr>
          <w:rFonts w:ascii="Times New Roman" w:hAnsi="Times New Roman" w:cs="Times New Roman"/>
          <w:sz w:val="28"/>
          <w:szCs w:val="28"/>
        </w:rPr>
      </w:pPr>
      <w:r>
        <w:rPr>
          <w:rFonts w:cs="Times New Roman" w:ascii="Times New Roman" w:hAnsi="Times New Roman"/>
          <w:sz w:val="28"/>
          <w:szCs w:val="28"/>
        </w:rPr>
        <w:t xml:space="preserve">В случае, если общая сумма заимствований муниципального округа в отчетном финансовом году превысила общую сумму средств, направленных на финансирование дефицита бюджета муниципального округа, и объемов погашения долговых обязательств муниципального округа с учетом возможных превышений, предусмотренных </w:t>
      </w:r>
      <w:hyperlink w:anchor="Par0">
        <w:r>
          <w:rPr>
            <w:rStyle w:val="Style9"/>
            <w:rFonts w:cs="Times New Roman" w:ascii="Times New Roman" w:hAnsi="Times New Roman"/>
            <w:sz w:val="28"/>
            <w:szCs w:val="28"/>
          </w:rPr>
          <w:t>абзацем первым</w:t>
        </w:r>
      </w:hyperlink>
      <w:r>
        <w:rPr>
          <w:rFonts w:cs="Times New Roman" w:ascii="Times New Roman" w:hAnsi="Times New Roman"/>
          <w:sz w:val="28"/>
          <w:szCs w:val="28"/>
        </w:rPr>
        <w:t xml:space="preserve"> настоящего пункта, по итогам отчетного финансового года, образовавшиеся на 1 января текущего года остатки средств бюджета муниципального округа в сумме указанного превышения должны быть направлены на цели, предусмотренные </w:t>
      </w:r>
      <w:hyperlink r:id="rId41">
        <w:r>
          <w:rPr>
            <w:rStyle w:val="Style9"/>
            <w:rFonts w:cs="Times New Roman" w:ascii="Times New Roman" w:hAnsi="Times New Roman"/>
            <w:sz w:val="28"/>
            <w:szCs w:val="28"/>
          </w:rPr>
          <w:t>статьей 96</w:t>
        </w:r>
      </w:hyperlink>
      <w:r>
        <w:rPr>
          <w:rFonts w:cs="Times New Roman" w:ascii="Times New Roman" w:hAnsi="Times New Roman"/>
          <w:sz w:val="28"/>
          <w:szCs w:val="28"/>
        </w:rPr>
        <w:t xml:space="preserve"> Бюджетного кодекса Российской Федерации, с сокращением предельного объема заимствований на текущий финансовый год.</w:t>
      </w:r>
    </w:p>
    <w:p>
      <w:pPr>
        <w:pStyle w:val="Normal"/>
        <w:spacing w:lineRule="auto" w:line="240" w:before="120" w:after="0"/>
        <w:ind w:firstLine="53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39"/>
        <w:jc w:val="center"/>
        <w:rPr>
          <w:rFonts w:ascii="Times New Roman" w:hAnsi="Times New Roman" w:cs="Times New Roman"/>
          <w:b/>
          <w:bCs/>
          <w:sz w:val="28"/>
          <w:szCs w:val="28"/>
        </w:rPr>
      </w:pPr>
      <w:r>
        <w:rPr>
          <w:rFonts w:cs="Times New Roman" w:ascii="Times New Roman" w:hAnsi="Times New Roman"/>
          <w:b/>
          <w:bCs/>
          <w:sz w:val="28"/>
          <w:szCs w:val="28"/>
        </w:rPr>
        <w:t>Статья 42. Верхние пределы муниципального внутреннего</w:t>
      </w:r>
    </w:p>
    <w:p>
      <w:pPr>
        <w:pStyle w:val="Normal"/>
        <w:spacing w:lineRule="auto" w:line="240" w:before="0" w:after="0"/>
        <w:ind w:firstLine="539"/>
        <w:jc w:val="center"/>
        <w:rPr>
          <w:rFonts w:ascii="Times New Roman" w:hAnsi="Times New Roman" w:cs="Times New Roman"/>
          <w:b/>
          <w:bCs/>
          <w:sz w:val="28"/>
          <w:szCs w:val="28"/>
        </w:rPr>
      </w:pPr>
      <w:r>
        <w:rPr>
          <w:rFonts w:cs="Times New Roman" w:ascii="Times New Roman" w:hAnsi="Times New Roman"/>
          <w:b/>
          <w:bCs/>
          <w:sz w:val="28"/>
          <w:szCs w:val="28"/>
        </w:rPr>
        <w:t>и внешнего долга и предельные значения показателей долговой</w:t>
      </w:r>
    </w:p>
    <w:p>
      <w:pPr>
        <w:pStyle w:val="Normal"/>
        <w:spacing w:lineRule="auto" w:line="240" w:before="0" w:after="0"/>
        <w:ind w:firstLine="539"/>
        <w:jc w:val="center"/>
        <w:rPr>
          <w:rFonts w:ascii="Times New Roman" w:hAnsi="Times New Roman" w:cs="Times New Roman"/>
          <w:b/>
          <w:bCs/>
          <w:sz w:val="28"/>
          <w:szCs w:val="28"/>
        </w:rPr>
      </w:pPr>
      <w:r>
        <w:rPr>
          <w:rFonts w:cs="Times New Roman" w:ascii="Times New Roman" w:hAnsi="Times New Roman"/>
          <w:b/>
          <w:bCs/>
          <w:sz w:val="28"/>
          <w:szCs w:val="28"/>
        </w:rPr>
        <w:t>устойчивости муниципального округа</w:t>
      </w:r>
    </w:p>
    <w:p>
      <w:pPr>
        <w:pStyle w:val="Normal"/>
        <w:spacing w:lineRule="auto" w:line="240" w:before="120" w:after="0"/>
        <w:ind w:firstLine="539"/>
        <w:jc w:val="both"/>
        <w:rPr>
          <w:rFonts w:ascii="Times New Roman" w:hAnsi="Times New Roman" w:cs="Times New Roman"/>
          <w:sz w:val="28"/>
          <w:szCs w:val="28"/>
          <w:highlight w:val="yellow"/>
        </w:rPr>
      </w:pPr>
      <w:r>
        <w:rPr>
          <w:rFonts w:cs="Times New Roman" w:ascii="Times New Roman" w:hAnsi="Times New Roman"/>
          <w:sz w:val="28"/>
          <w:szCs w:val="28"/>
        </w:rPr>
        <w:t>1. Решением о бюджете муниципального округа устанавливаются верхние пределы муниципального внутреннего долга, муниципального внешнего долга (при наличии у муниципального округа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муниципального округа обязательств по муниципальным гарантиям в иностранной валюте).</w:t>
      </w:r>
    </w:p>
    <w:p>
      <w:pPr>
        <w:pStyle w:val="Normal"/>
        <w:spacing w:lineRule="auto" w:line="240" w:before="120" w:after="0"/>
        <w:ind w:firstLine="539"/>
        <w:jc w:val="both"/>
        <w:rPr>
          <w:rFonts w:ascii="Times New Roman" w:hAnsi="Times New Roman" w:cs="Times New Roman"/>
          <w:sz w:val="28"/>
          <w:szCs w:val="28"/>
        </w:rPr>
      </w:pPr>
      <w:r>
        <w:rPr>
          <w:rFonts w:cs="Times New Roman" w:ascii="Times New Roman" w:hAnsi="Times New Roman"/>
          <w:sz w:val="28"/>
          <w:szCs w:val="28"/>
        </w:rPr>
        <w:t>2. Верхние пределы муниципального внутреннего долга, муниципального внешнего долга (при наличии муниципального округа обязательств в иностранной валюте) устанавливаются при соблюдении ограничений, установленных частью 3 настоящей статьи.</w:t>
      </w:r>
    </w:p>
    <w:p>
      <w:pPr>
        <w:pStyle w:val="Normal"/>
        <w:spacing w:lineRule="auto" w:line="240" w:before="120" w:after="0"/>
        <w:ind w:firstLine="539"/>
        <w:jc w:val="both"/>
        <w:rPr>
          <w:rFonts w:ascii="Times New Roman" w:hAnsi="Times New Roman" w:cs="Times New Roman"/>
          <w:sz w:val="28"/>
          <w:szCs w:val="28"/>
        </w:rPr>
      </w:pPr>
      <w:r>
        <w:rPr>
          <w:rFonts w:cs="Times New Roman" w:ascii="Times New Roman" w:hAnsi="Times New Roman"/>
          <w:sz w:val="28"/>
          <w:szCs w:val="28"/>
        </w:rPr>
        <w:t>3. Объем муниципального долга не должен превышать утвержденный решением о местном бюджете на очередной финансовый год и плановый период (очередной финансовый год) общий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bookmarkStart w:id="27" w:name="Par1"/>
      <w:bookmarkEnd w:id="27"/>
    </w:p>
    <w:p>
      <w:pPr>
        <w:pStyle w:val="Normal"/>
        <w:spacing w:lineRule="auto" w:line="240" w:before="120" w:after="0"/>
        <w:ind w:firstLine="539"/>
        <w:jc w:val="both"/>
        <w:rPr>
          <w:rFonts w:ascii="Times New Roman" w:hAnsi="Times New Roman" w:cs="Times New Roman"/>
          <w:sz w:val="28"/>
          <w:szCs w:val="28"/>
        </w:rPr>
      </w:pPr>
      <w:r>
        <w:rPr>
          <w:rFonts w:cs="Times New Roman" w:ascii="Times New Roman" w:hAnsi="Times New Roman"/>
          <w:sz w:val="28"/>
          <w:szCs w:val="28"/>
        </w:rPr>
        <w:t>В случае если в отношении муниципального округа, являющегося в текущем финансовом году получателем дотаций на выравнивание бюджетной обеспеченности муниципального округа, объем муниципального долга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обязательств по уплате лизинговых платежей по договорам финансовой аренды (лизинга), не должен превышать утвержденный решением о бюджете муниципального округа  на очередной финансовый год и плановый период (очередной финансовый год) общий объем доходов бюджета муниципального округа без учета утвержденного объема безвозмездных поступлений, за исключением безвозмездных поступлений из бюджета субъекта Российской Федерации в целях софинансирования расходных обязательств муниципального округа, возникающих при исполнении указанных концессионных соглашений, соглашений о муниципально-частном партнерстве, договоров финансовой аренды (лизинга), а также безвозмездных поступлений на реализацию мероприятий, источником финансового обеспечения реализации которых являются безвозмездные поступления в бюджеты субъектов Российской Федерации от публично-правовой компании "Фонд развития территорий", и (или) поступлений налоговых доходов по дополнительным нормативам отчислений от налога на доходы физических лиц.</w:t>
      </w:r>
    </w:p>
    <w:p>
      <w:pPr>
        <w:pStyle w:val="Normal"/>
        <w:spacing w:lineRule="auto" w:line="240" w:before="120" w:after="0"/>
        <w:ind w:firstLine="539"/>
        <w:jc w:val="both"/>
        <w:rPr>
          <w:rFonts w:ascii="Times New Roman" w:hAnsi="Times New Roman" w:cs="Times New Roman"/>
          <w:sz w:val="28"/>
          <w:szCs w:val="28"/>
        </w:rPr>
      </w:pPr>
      <w:bookmarkStart w:id="28" w:name="Par2"/>
      <w:bookmarkEnd w:id="28"/>
      <w:r>
        <w:rPr>
          <w:rFonts w:cs="Times New Roman" w:ascii="Times New Roman" w:hAnsi="Times New Roman"/>
          <w:sz w:val="28"/>
          <w:szCs w:val="28"/>
        </w:rPr>
        <w:t xml:space="preserve">В случае если в отношении муниципального округа осуществляются меры, предусмотренные </w:t>
      </w:r>
      <w:hyperlink r:id="rId42">
        <w:r>
          <w:rPr>
            <w:rStyle w:val="Style9"/>
            <w:rFonts w:cs="Times New Roman" w:ascii="Times New Roman" w:hAnsi="Times New Roman"/>
            <w:sz w:val="28"/>
            <w:szCs w:val="28"/>
          </w:rPr>
          <w:t>пунктом 4 статьи 136</w:t>
        </w:r>
      </w:hyperlink>
      <w:r>
        <w:rPr>
          <w:rFonts w:cs="Times New Roman" w:ascii="Times New Roman" w:hAnsi="Times New Roman"/>
          <w:sz w:val="28"/>
          <w:szCs w:val="28"/>
        </w:rPr>
        <w:t xml:space="preserve"> Бюджетного кодекса Российской Федерации, объем муниципального долга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обязательств по уплате лизинговых платежей по договорам финансовой аренды (лизинга), не должен превышать 50 процентов утвержденного решением о бюджете муниципального округа на очередной финансовый год и плановый период (очередной финансовый год) общего объема доходов бюджета муниципального округа без учета утвержденного объема безвозмездных поступлений, за исключением безвозмездных поступлений из бюджета субъекта Российской Федерации в целях софинансирования расходных обязательств муниципального округа, возникающих при исполнении указанных концессионных соглашений, соглашений о муниципально-частном партнерстве, договоров финансовой аренды (лизинга), а также безвозмездных поступлений на реализацию мероприятий, источником финансового обеспечения реализации которых являются безвозмездные поступления в бюджеты субъектов Российской Федерации от публично-правовой компании "Фонд развития территорий", и (или) поступлений налоговых доходов по дополнительным нормативам отчислений от налога на доходы физических лиц.</w:t>
      </w:r>
    </w:p>
    <w:p>
      <w:pPr>
        <w:pStyle w:val="Normal"/>
        <w:spacing w:lineRule="auto" w:line="240" w:before="120" w:after="0"/>
        <w:ind w:firstLine="539"/>
        <w:jc w:val="both"/>
        <w:rPr>
          <w:rFonts w:ascii="Times New Roman" w:hAnsi="Times New Roman" w:cs="Times New Roman"/>
          <w:sz w:val="28"/>
          <w:szCs w:val="28"/>
        </w:rPr>
      </w:pPr>
      <w:r>
        <w:rPr>
          <w:rFonts w:cs="Times New Roman" w:ascii="Times New Roman" w:hAnsi="Times New Roman"/>
          <w:sz w:val="28"/>
          <w:szCs w:val="28"/>
        </w:rPr>
        <w:t>Указанное ограничение не распространяется на концессионные соглашения, соглашения о муниципально-частном партнерстве, договоры финансовой аренды (лизинга), заключенные до 1 января 2025 года.</w:t>
      </w:r>
    </w:p>
    <w:p>
      <w:pPr>
        <w:pStyle w:val="Normal"/>
        <w:spacing w:lineRule="auto" w:line="240" w:before="120" w:after="0"/>
        <w:ind w:firstLine="539"/>
        <w:jc w:val="both"/>
        <w:rPr>
          <w:rFonts w:ascii="Times New Roman" w:hAnsi="Times New Roman" w:cs="Times New Roman"/>
          <w:sz w:val="28"/>
          <w:szCs w:val="28"/>
        </w:rPr>
      </w:pPr>
      <w:r>
        <w:rPr>
          <w:rFonts w:cs="Times New Roman" w:ascii="Times New Roman" w:hAnsi="Times New Roman"/>
          <w:sz w:val="28"/>
          <w:szCs w:val="28"/>
        </w:rPr>
        <w:t xml:space="preserve">Общий объем обязательств муниципального округа, указанных в </w:t>
      </w:r>
      <w:hyperlink w:anchor="Par1">
        <w:r>
          <w:rPr>
            <w:rStyle w:val="Style9"/>
            <w:rFonts w:cs="Times New Roman" w:ascii="Times New Roman" w:hAnsi="Times New Roman"/>
            <w:sz w:val="28"/>
            <w:szCs w:val="28"/>
          </w:rPr>
          <w:t>абзацах втором</w:t>
        </w:r>
      </w:hyperlink>
      <w:r>
        <w:rPr>
          <w:rFonts w:cs="Times New Roman" w:ascii="Times New Roman" w:hAnsi="Times New Roman"/>
          <w:sz w:val="28"/>
          <w:szCs w:val="28"/>
        </w:rPr>
        <w:t xml:space="preserve"> и </w:t>
      </w:r>
      <w:hyperlink w:anchor="Par2">
        <w:r>
          <w:rPr>
            <w:rStyle w:val="Style9"/>
            <w:rFonts w:cs="Times New Roman" w:ascii="Times New Roman" w:hAnsi="Times New Roman"/>
            <w:sz w:val="28"/>
            <w:szCs w:val="28"/>
          </w:rPr>
          <w:t>третьем</w:t>
        </w:r>
      </w:hyperlink>
      <w:r>
        <w:rPr>
          <w:rFonts w:cs="Times New Roman" w:ascii="Times New Roman" w:hAnsi="Times New Roman"/>
          <w:sz w:val="28"/>
          <w:szCs w:val="28"/>
        </w:rPr>
        <w:t xml:space="preserve"> настоящего пункта, должен отражаться в бюджетном прогнозе муниципального образования на долгосрочный период.</w:t>
      </w:r>
    </w:p>
    <w:p>
      <w:pPr>
        <w:pStyle w:val="Normal"/>
        <w:spacing w:lineRule="auto" w:line="240" w:before="120" w:after="0"/>
        <w:ind w:firstLine="539"/>
        <w:jc w:val="both"/>
        <w:rPr>
          <w:rFonts w:ascii="Times New Roman" w:hAnsi="Times New Roman" w:cs="Times New Roman"/>
          <w:sz w:val="28"/>
          <w:szCs w:val="28"/>
        </w:rPr>
      </w:pPr>
      <w:r>
        <w:rPr>
          <w:rFonts w:cs="Times New Roman" w:ascii="Times New Roman" w:hAnsi="Times New Roman"/>
          <w:sz w:val="28"/>
          <w:szCs w:val="28"/>
        </w:rPr>
        <w:t xml:space="preserve">Объем муниципального долга муниципального округа, являющегося в отчетном финансовом году получателем дотаций на выравнивание бюджетной обеспеченности муниципального округа,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а также обязательств по уплате лизинговых платежей по договорам финансовой аренды (лизинга), по данным годового отчета об исполнении бюджета муниципального округа должен соответствовать ограничениям, установленным </w:t>
      </w:r>
      <w:hyperlink w:anchor="Par1">
        <w:r>
          <w:rPr>
            <w:rStyle w:val="Style9"/>
            <w:rFonts w:cs="Times New Roman" w:ascii="Times New Roman" w:hAnsi="Times New Roman"/>
            <w:sz w:val="28"/>
            <w:szCs w:val="28"/>
          </w:rPr>
          <w:t>абзацами вторым</w:t>
        </w:r>
      </w:hyperlink>
      <w:r>
        <w:rPr>
          <w:rFonts w:cs="Times New Roman" w:ascii="Times New Roman" w:hAnsi="Times New Roman"/>
          <w:sz w:val="28"/>
          <w:szCs w:val="28"/>
        </w:rPr>
        <w:t xml:space="preserve"> и </w:t>
      </w:r>
      <w:hyperlink w:anchor="Par2">
        <w:r>
          <w:rPr>
            <w:rStyle w:val="Style9"/>
            <w:rFonts w:cs="Times New Roman" w:ascii="Times New Roman" w:hAnsi="Times New Roman"/>
            <w:sz w:val="28"/>
            <w:szCs w:val="28"/>
          </w:rPr>
          <w:t>третьим</w:t>
        </w:r>
      </w:hyperlink>
      <w:r>
        <w:rPr>
          <w:rFonts w:cs="Times New Roman" w:ascii="Times New Roman" w:hAnsi="Times New Roman"/>
          <w:sz w:val="28"/>
          <w:szCs w:val="28"/>
        </w:rPr>
        <w:t xml:space="preserve"> настоящего пункта.</w:t>
      </w:r>
    </w:p>
    <w:p>
      <w:pPr>
        <w:pStyle w:val="Normal"/>
        <w:spacing w:lineRule="auto" w:line="240" w:before="120" w:after="0"/>
        <w:ind w:firstLine="539"/>
        <w:jc w:val="both"/>
        <w:rPr>
          <w:rFonts w:ascii="Times New Roman" w:hAnsi="Times New Roman" w:cs="Times New Roman"/>
          <w:sz w:val="28"/>
          <w:szCs w:val="28"/>
        </w:rPr>
      </w:pPr>
      <w:r>
        <w:rPr>
          <w:rFonts w:cs="Times New Roman" w:ascii="Times New Roman" w:hAnsi="Times New Roman"/>
          <w:sz w:val="28"/>
          <w:szCs w:val="28"/>
        </w:rPr>
        <w:t>4. Совет депутатов муниципального округа вправе в рамках управления муниципальным долгом и в пределах соответствующих ограничений, установленных настоящей статьей, утвердить дополнительные ограничения по муниципальному долгу.</w:t>
      </w:r>
    </w:p>
    <w:p>
      <w:pPr>
        <w:pStyle w:val="Normal"/>
        <w:spacing w:lineRule="auto" w:line="240" w:before="120" w:after="0"/>
        <w:ind w:firstLine="539"/>
        <w:jc w:val="both"/>
        <w:rPr>
          <w:rFonts w:ascii="Times New Roman" w:hAnsi="Times New Roman" w:cs="Times New Roman"/>
          <w:sz w:val="28"/>
          <w:szCs w:val="28"/>
        </w:rPr>
      </w:pPr>
      <w:r>
        <w:rPr>
          <w:rFonts w:cs="Times New Roman" w:ascii="Times New Roman" w:hAnsi="Times New Roman"/>
          <w:sz w:val="28"/>
          <w:szCs w:val="28"/>
        </w:rPr>
        <w:t xml:space="preserve">5. Порядок расчета обязательств, предусмотренных </w:t>
      </w:r>
      <w:hyperlink r:id="rId43">
        <w:r>
          <w:rPr>
            <w:rStyle w:val="Style9"/>
            <w:rFonts w:cs="Times New Roman" w:ascii="Times New Roman" w:hAnsi="Times New Roman"/>
            <w:sz w:val="28"/>
            <w:szCs w:val="28"/>
          </w:rPr>
          <w:t>абзацами вторым</w:t>
        </w:r>
      </w:hyperlink>
      <w:r>
        <w:rPr>
          <w:rFonts w:cs="Times New Roman" w:ascii="Times New Roman" w:hAnsi="Times New Roman"/>
          <w:sz w:val="28"/>
          <w:szCs w:val="28"/>
        </w:rPr>
        <w:t xml:space="preserve"> и </w:t>
      </w:r>
      <w:hyperlink r:id="rId44">
        <w:r>
          <w:rPr>
            <w:rStyle w:val="Style9"/>
            <w:rFonts w:cs="Times New Roman" w:ascii="Times New Roman" w:hAnsi="Times New Roman"/>
            <w:sz w:val="28"/>
            <w:szCs w:val="28"/>
          </w:rPr>
          <w:t xml:space="preserve">третьим пункта </w:t>
        </w:r>
      </w:hyperlink>
      <w:r>
        <w:rPr>
          <w:rFonts w:cs="Times New Roman" w:ascii="Times New Roman" w:hAnsi="Times New Roman"/>
          <w:sz w:val="28"/>
          <w:szCs w:val="28"/>
        </w:rPr>
        <w:t xml:space="preserve"> 3 настоящей статьи, устанавливается Правительством Российской Федерации.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120" w:after="0"/>
        <w:ind w:firstLine="539"/>
        <w:jc w:val="center"/>
        <w:rPr>
          <w:rFonts w:ascii="Times New Roman" w:hAnsi="Times New Roman" w:cs="Times New Roman"/>
          <w:b/>
          <w:bCs/>
          <w:sz w:val="28"/>
          <w:szCs w:val="28"/>
        </w:rPr>
      </w:pPr>
      <w:r>
        <w:rPr>
          <w:rFonts w:cs="Times New Roman" w:ascii="Times New Roman" w:hAnsi="Times New Roman"/>
          <w:b/>
          <w:bCs/>
          <w:sz w:val="28"/>
          <w:szCs w:val="28"/>
        </w:rPr>
        <w:t>Статья 43. Оценка долговой устойчивости муниципального округа</w:t>
      </w:r>
    </w:p>
    <w:p>
      <w:pPr>
        <w:pStyle w:val="Normal"/>
        <w:spacing w:lineRule="auto" w:line="240" w:before="120" w:after="0"/>
        <w:ind w:firstLine="539"/>
        <w:jc w:val="both"/>
        <w:rPr>
          <w:rFonts w:ascii="Times New Roman" w:hAnsi="Times New Roman" w:cs="Times New Roman"/>
          <w:sz w:val="28"/>
          <w:szCs w:val="28"/>
        </w:rPr>
      </w:pPr>
      <w:r>
        <w:rPr>
          <w:rFonts w:cs="Times New Roman" w:ascii="Times New Roman" w:hAnsi="Times New Roman"/>
          <w:sz w:val="28"/>
          <w:szCs w:val="28"/>
        </w:rPr>
        <w:t xml:space="preserve">Оценка долговой устойчивости муниципального округа осуществляется                           в соответствии с Бюджетным </w:t>
      </w:r>
      <w:hyperlink r:id="rId45">
        <w:r>
          <w:rPr>
            <w:rStyle w:val="Style9"/>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120" w:after="0"/>
        <w:ind w:firstLine="539"/>
        <w:jc w:val="center"/>
        <w:rPr>
          <w:rFonts w:ascii="Times New Roman" w:hAnsi="Times New Roman" w:cs="Times New Roman"/>
          <w:b/>
          <w:bCs/>
          <w:sz w:val="28"/>
          <w:szCs w:val="28"/>
        </w:rPr>
      </w:pPr>
      <w:r>
        <w:rPr>
          <w:rFonts w:cs="Times New Roman" w:ascii="Times New Roman" w:hAnsi="Times New Roman"/>
          <w:b/>
          <w:bCs/>
          <w:sz w:val="28"/>
          <w:szCs w:val="28"/>
        </w:rPr>
        <w:t>Статья 44. Программа внутренних муниципальных заимствований</w:t>
      </w:r>
    </w:p>
    <w:p>
      <w:pPr>
        <w:pStyle w:val="Normal"/>
        <w:spacing w:lineRule="auto" w:line="240" w:before="120" w:after="0"/>
        <w:ind w:firstLine="539"/>
        <w:jc w:val="both"/>
        <w:rPr>
          <w:rFonts w:ascii="Times New Roman" w:hAnsi="Times New Roman" w:cs="Times New Roman"/>
          <w:sz w:val="28"/>
          <w:szCs w:val="28"/>
        </w:rPr>
      </w:pPr>
      <w:r>
        <w:rPr>
          <w:rFonts w:cs="Times New Roman" w:ascii="Times New Roman" w:hAnsi="Times New Roman"/>
          <w:sz w:val="28"/>
          <w:szCs w:val="28"/>
        </w:rPr>
        <w:t>1. Программа муниципальных внутренних заимствований на очередной финансовый год и плановый период (очередной финансовый год) представляет собой перечень муниципальных внутренних заимствований по видам соответствующих долговых обязательств, осуществляемых и (или) погашаемых в очередном финансовом году и плановом периоде (в очередном финансовом году).</w:t>
      </w:r>
    </w:p>
    <w:p>
      <w:pPr>
        <w:pStyle w:val="Normal"/>
        <w:spacing w:lineRule="auto" w:line="240" w:before="120" w:after="0"/>
        <w:ind w:firstLine="539"/>
        <w:jc w:val="both"/>
        <w:rPr>
          <w:rFonts w:ascii="Times New Roman" w:hAnsi="Times New Roman" w:cs="Times New Roman"/>
          <w:sz w:val="28"/>
          <w:szCs w:val="28"/>
        </w:rPr>
      </w:pPr>
      <w:r>
        <w:rPr>
          <w:rFonts w:cs="Times New Roman" w:ascii="Times New Roman" w:hAnsi="Times New Roman"/>
          <w:sz w:val="28"/>
          <w:szCs w:val="28"/>
        </w:rPr>
        <w:t>2. Программой муниципальных внутренних заимствований определяются:</w:t>
      </w:r>
    </w:p>
    <w:p>
      <w:pPr>
        <w:pStyle w:val="Normal"/>
        <w:spacing w:lineRule="auto" w:line="240" w:before="120" w:after="0"/>
        <w:ind w:firstLine="539"/>
        <w:jc w:val="both"/>
        <w:rPr>
          <w:rFonts w:ascii="Times New Roman" w:hAnsi="Times New Roman" w:cs="Times New Roman"/>
          <w:sz w:val="28"/>
          <w:szCs w:val="28"/>
        </w:rPr>
      </w:pPr>
      <w:r>
        <w:rPr>
          <w:rFonts w:cs="Times New Roman" w:ascii="Times New Roman" w:hAnsi="Times New Roman"/>
          <w:sz w:val="28"/>
          <w:szCs w:val="28"/>
        </w:rPr>
        <w:t>- объемы привлечения средств в бюджет муниципального округа и предельные сроки погашения долговых обязательств, возникающих при осуществлении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pPr>
        <w:pStyle w:val="Normal"/>
        <w:spacing w:lineRule="auto" w:line="240" w:before="120" w:after="0"/>
        <w:ind w:firstLine="539"/>
        <w:jc w:val="both"/>
        <w:rPr>
          <w:rFonts w:ascii="Times New Roman" w:hAnsi="Times New Roman" w:cs="Times New Roman"/>
          <w:sz w:val="28"/>
          <w:szCs w:val="28"/>
        </w:rPr>
      </w:pPr>
      <w:r>
        <w:rPr>
          <w:rFonts w:cs="Times New Roman" w:ascii="Times New Roman" w:hAnsi="Times New Roman"/>
          <w:sz w:val="28"/>
          <w:szCs w:val="28"/>
        </w:rPr>
        <w:t>- объемы погашения муниципальных долговых обязательств, выраженных                      в валюте Российской Федерации, по видам соответствующих долговых обязательств.</w:t>
      </w:r>
    </w:p>
    <w:p>
      <w:pPr>
        <w:pStyle w:val="Normal"/>
        <w:spacing w:lineRule="auto" w:line="240" w:before="120" w:after="0"/>
        <w:ind w:firstLine="539"/>
        <w:jc w:val="both"/>
        <w:rPr>
          <w:rFonts w:ascii="Times New Roman" w:hAnsi="Times New Roman" w:cs="Times New Roman"/>
          <w:sz w:val="28"/>
          <w:szCs w:val="28"/>
        </w:rPr>
      </w:pPr>
      <w:r>
        <w:rPr>
          <w:rFonts w:cs="Times New Roman" w:ascii="Times New Roman" w:hAnsi="Times New Roman"/>
          <w:sz w:val="28"/>
          <w:szCs w:val="28"/>
        </w:rPr>
        <w:t>3. Программа муниципальных внутренних заимствований на очередной финансовый год и плановый период (очередной финансовый год) является приложением к решению о бюджетемуниципального округа на очередной финансовый год и плановый период (очередной финансовый год).</w:t>
      </w:r>
    </w:p>
    <w:p>
      <w:pPr>
        <w:pStyle w:val="Normal"/>
        <w:spacing w:lineRule="auto" w:line="240" w:before="120" w:after="0"/>
        <w:ind w:firstLine="539"/>
        <w:jc w:val="both"/>
        <w:rPr>
          <w:rFonts w:ascii="Times New Roman" w:hAnsi="Times New Roman" w:cs="Times New Roman"/>
          <w:sz w:val="28"/>
          <w:szCs w:val="28"/>
        </w:rPr>
      </w:pPr>
      <w:r>
        <w:rPr>
          <w:rFonts w:cs="Times New Roman" w:ascii="Times New Roman" w:hAnsi="Times New Roman"/>
          <w:sz w:val="28"/>
          <w:szCs w:val="28"/>
        </w:rPr>
        <w:t xml:space="preserve">4. Проведение в соответствии со </w:t>
      </w:r>
      <w:hyperlink r:id="rId46">
        <w:r>
          <w:rPr>
            <w:rStyle w:val="Style9"/>
            <w:rFonts w:cs="Times New Roman" w:ascii="Times New Roman" w:hAnsi="Times New Roman"/>
            <w:sz w:val="28"/>
            <w:szCs w:val="28"/>
          </w:rPr>
          <w:t>статьей 105</w:t>
        </w:r>
      </w:hyperlink>
      <w:r>
        <w:rPr>
          <w:rFonts w:cs="Times New Roman" w:ascii="Times New Roman" w:hAnsi="Times New Roman"/>
          <w:sz w:val="28"/>
          <w:szCs w:val="28"/>
        </w:rPr>
        <w:t xml:space="preserve"> Бюджетного кодекса Российской Федерации реструктуризации муниципального внутреннего долга не отражается в программе муниципальных внутренних заимствований.</w:t>
      </w:r>
    </w:p>
    <w:p>
      <w:pPr>
        <w:pStyle w:val="Normal"/>
        <w:spacing w:lineRule="auto" w:line="240" w:before="120" w:after="0"/>
        <w:ind w:firstLine="539"/>
        <w:jc w:val="center"/>
        <w:rPr>
          <w:rFonts w:ascii="Times New Roman" w:hAnsi="Times New Roman" w:cs="Times New Roman"/>
          <w:b/>
          <w:bCs/>
          <w:sz w:val="28"/>
          <w:szCs w:val="28"/>
        </w:rPr>
      </w:pPr>
      <w:r>
        <w:rPr>
          <w:rFonts w:cs="Times New Roman" w:ascii="Times New Roman" w:hAnsi="Times New Roman"/>
          <w:b/>
          <w:bCs/>
          <w:sz w:val="28"/>
          <w:szCs w:val="28"/>
        </w:rPr>
        <w:t>Статья 45. Отражение в бюджете муниципального округа поступлений средств от заимствований, погашения муниципального долга, возникшего из заимствований, и расходов на его обслуживание</w:t>
      </w:r>
    </w:p>
    <w:p>
      <w:pPr>
        <w:pStyle w:val="Normal"/>
        <w:spacing w:lineRule="auto" w:line="240" w:before="120" w:after="0"/>
        <w:ind w:firstLine="539"/>
        <w:jc w:val="both"/>
        <w:rPr>
          <w:rFonts w:ascii="Times New Roman" w:hAnsi="Times New Roman" w:cs="Times New Roman"/>
          <w:sz w:val="28"/>
          <w:szCs w:val="28"/>
        </w:rPr>
      </w:pPr>
      <w:r>
        <w:rPr>
          <w:rFonts w:cs="Times New Roman" w:ascii="Times New Roman" w:hAnsi="Times New Roman"/>
          <w:sz w:val="28"/>
          <w:szCs w:val="28"/>
        </w:rPr>
        <w:t>1. Поступления в бюджет муниципального округа средств от заимствований учитываются в источниках финансирования дефицита бюджета муниципального округа путем увеличения объема источников финансирования дефицита бюджета муниципального округа.</w:t>
      </w:r>
    </w:p>
    <w:p>
      <w:pPr>
        <w:pStyle w:val="Normal"/>
        <w:spacing w:lineRule="auto" w:line="240" w:before="120" w:after="0"/>
        <w:ind w:firstLine="539"/>
        <w:jc w:val="both"/>
        <w:rPr>
          <w:rFonts w:ascii="Times New Roman" w:hAnsi="Times New Roman" w:cs="Times New Roman"/>
          <w:sz w:val="28"/>
          <w:szCs w:val="28"/>
        </w:rPr>
      </w:pPr>
      <w:r>
        <w:rPr>
          <w:rFonts w:cs="Times New Roman" w:ascii="Times New Roman" w:hAnsi="Times New Roman"/>
          <w:sz w:val="28"/>
          <w:szCs w:val="28"/>
        </w:rPr>
        <w:t>2. Все расходы на обслуживание долговых обязательств, включая дисконт (или разницу между ценой размещения и ценой погашения (выкупа) по муниципальным ценным бумагам), учитываются в бюджете как расходы на обслуживание муниципального долга.</w:t>
      </w:r>
    </w:p>
    <w:p>
      <w:pPr>
        <w:pStyle w:val="Normal"/>
        <w:spacing w:lineRule="auto" w:line="240" w:before="120" w:after="0"/>
        <w:ind w:firstLine="539"/>
        <w:jc w:val="both"/>
        <w:rPr>
          <w:rFonts w:ascii="Times New Roman" w:hAnsi="Times New Roman" w:cs="Times New Roman"/>
          <w:sz w:val="28"/>
          <w:szCs w:val="28"/>
        </w:rPr>
      </w:pPr>
      <w:r>
        <w:rPr>
          <w:rFonts w:cs="Times New Roman" w:ascii="Times New Roman" w:hAnsi="Times New Roman"/>
          <w:sz w:val="28"/>
          <w:szCs w:val="28"/>
        </w:rPr>
        <w:t>Поступления в бюджет от размещения муниципальных ценных бумаг в сумме, превышающей номинальную стоимость, поступления в бюджет, полученные в качестве накопленного купонного дохода, а также разница, возникшая в случае выкупа ценных бумаг по цене ниже цены размещения, относятся на уменьшение расходов на обслуживание муниципального долга в текущем финансовом году.</w:t>
      </w:r>
    </w:p>
    <w:p>
      <w:pPr>
        <w:pStyle w:val="Normal"/>
        <w:spacing w:lineRule="auto" w:line="240" w:before="120" w:after="0"/>
        <w:ind w:firstLine="539"/>
        <w:jc w:val="both"/>
        <w:rPr>
          <w:rFonts w:ascii="Times New Roman" w:hAnsi="Times New Roman" w:cs="Times New Roman"/>
          <w:sz w:val="28"/>
          <w:szCs w:val="28"/>
        </w:rPr>
      </w:pPr>
      <w:r>
        <w:rPr>
          <w:rFonts w:cs="Times New Roman" w:ascii="Times New Roman" w:hAnsi="Times New Roman"/>
          <w:sz w:val="28"/>
          <w:szCs w:val="28"/>
        </w:rPr>
        <w:t>3. Погашение муниципального долга, возникшего из муниципальных заимствований, учитывается в источниках финансирования дефицита бюджета муниципального округа путем уменьшения объема источников финансирования дефицита бюджета муниципального округа.</w:t>
      </w:r>
    </w:p>
    <w:p>
      <w:pPr>
        <w:pStyle w:val="Normal"/>
        <w:spacing w:lineRule="auto" w:line="240" w:before="0" w:after="0"/>
        <w:ind w:firstLine="539"/>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Normal"/>
        <w:spacing w:lineRule="auto" w:line="240" w:before="120" w:after="0"/>
        <w:ind w:firstLine="539"/>
        <w:jc w:val="center"/>
        <w:rPr>
          <w:rFonts w:ascii="Times New Roman" w:hAnsi="Times New Roman" w:cs="Times New Roman"/>
          <w:b/>
          <w:bCs/>
          <w:sz w:val="28"/>
          <w:szCs w:val="28"/>
        </w:rPr>
      </w:pPr>
      <w:r>
        <w:rPr>
          <w:rFonts w:cs="Times New Roman" w:ascii="Times New Roman" w:hAnsi="Times New Roman"/>
          <w:b/>
          <w:bCs/>
          <w:sz w:val="28"/>
          <w:szCs w:val="28"/>
        </w:rPr>
        <w:t>Статья 46. Муниципальные гарантии</w:t>
      </w:r>
    </w:p>
    <w:p>
      <w:pPr>
        <w:pStyle w:val="Normal"/>
        <w:spacing w:lineRule="auto" w:line="240" w:before="120" w:after="0"/>
        <w:ind w:firstLine="539"/>
        <w:jc w:val="both"/>
        <w:rPr>
          <w:rFonts w:ascii="Times New Roman" w:hAnsi="Times New Roman" w:cs="Times New Roman"/>
          <w:sz w:val="28"/>
          <w:szCs w:val="28"/>
        </w:rPr>
      </w:pPr>
      <w:r>
        <w:rPr>
          <w:rFonts w:cs="Times New Roman" w:ascii="Times New Roman" w:hAnsi="Times New Roman"/>
          <w:sz w:val="28"/>
          <w:szCs w:val="28"/>
        </w:rPr>
        <w:t>Муниципальные гарантии муниципального округа утверждаются                                     и регулируются нормативным правовым актом Совета депутатов муниципального округа в соответствии с бюджетным законодательством Российской Федерации.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120" w:after="0"/>
        <w:ind w:firstLine="539"/>
        <w:jc w:val="center"/>
        <w:rPr>
          <w:rFonts w:ascii="Times New Roman" w:hAnsi="Times New Roman" w:cs="Times New Roman"/>
          <w:b/>
          <w:bCs/>
          <w:sz w:val="28"/>
          <w:szCs w:val="28"/>
        </w:rPr>
      </w:pPr>
      <w:r>
        <w:rPr>
          <w:rFonts w:cs="Times New Roman" w:ascii="Times New Roman" w:hAnsi="Times New Roman"/>
          <w:b/>
          <w:bCs/>
          <w:sz w:val="28"/>
          <w:szCs w:val="28"/>
        </w:rPr>
        <w:t>Статья 47. Обслуживание муниципального долга</w:t>
      </w:r>
    </w:p>
    <w:p>
      <w:pPr>
        <w:pStyle w:val="Normal"/>
        <w:spacing w:lineRule="auto" w:line="240" w:before="120" w:after="0"/>
        <w:ind w:firstLine="539"/>
        <w:jc w:val="both"/>
        <w:rPr>
          <w:rFonts w:ascii="Times New Roman" w:hAnsi="Times New Roman" w:cs="Times New Roman"/>
          <w:sz w:val="28"/>
          <w:szCs w:val="28"/>
        </w:rPr>
      </w:pPr>
      <w:r>
        <w:rPr>
          <w:rFonts w:cs="Times New Roman" w:ascii="Times New Roman" w:hAnsi="Times New Roman"/>
          <w:sz w:val="28"/>
          <w:szCs w:val="28"/>
        </w:rPr>
        <w:t>Под обслуживанием муниципального долга понимаются операции по выплате доходов по муниципальным долговым обязательствам в виде процентов по ним и (или) дисконта, осуществляемые за счет средств бюджета муниципального округа.</w:t>
      </w:r>
    </w:p>
    <w:p>
      <w:pPr>
        <w:pStyle w:val="Normal"/>
        <w:spacing w:lineRule="auto" w:line="240" w:before="120" w:after="0"/>
        <w:ind w:firstLine="539"/>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Normal"/>
        <w:spacing w:lineRule="auto" w:line="240" w:before="0" w:after="0"/>
        <w:ind w:firstLine="539"/>
        <w:jc w:val="center"/>
        <w:rPr>
          <w:rFonts w:ascii="Times New Roman" w:hAnsi="Times New Roman" w:cs="Times New Roman"/>
          <w:b/>
          <w:bCs/>
          <w:sz w:val="28"/>
          <w:szCs w:val="28"/>
        </w:rPr>
      </w:pPr>
      <w:r>
        <w:rPr>
          <w:rFonts w:cs="Times New Roman" w:ascii="Times New Roman" w:hAnsi="Times New Roman"/>
          <w:b/>
          <w:bCs/>
          <w:sz w:val="28"/>
          <w:szCs w:val="28"/>
        </w:rPr>
        <w:t>Статья 48. Учет и регистрация муниципальных</w:t>
      </w:r>
    </w:p>
    <w:p>
      <w:pPr>
        <w:pStyle w:val="Normal"/>
        <w:spacing w:lineRule="auto" w:line="240" w:before="0" w:after="0"/>
        <w:ind w:firstLine="539"/>
        <w:jc w:val="center"/>
        <w:rPr>
          <w:rFonts w:ascii="Times New Roman" w:hAnsi="Times New Roman" w:cs="Times New Roman"/>
          <w:b/>
          <w:bCs/>
          <w:sz w:val="28"/>
          <w:szCs w:val="28"/>
        </w:rPr>
      </w:pPr>
      <w:r>
        <w:rPr>
          <w:rFonts w:cs="Times New Roman" w:ascii="Times New Roman" w:hAnsi="Times New Roman"/>
          <w:b/>
          <w:bCs/>
          <w:sz w:val="28"/>
          <w:szCs w:val="28"/>
        </w:rPr>
        <w:t>долговых обязательств</w:t>
      </w:r>
    </w:p>
    <w:p>
      <w:pPr>
        <w:pStyle w:val="Normal"/>
        <w:spacing w:lineRule="auto" w:line="240" w:before="120" w:after="0"/>
        <w:ind w:firstLine="539"/>
        <w:jc w:val="both"/>
        <w:rPr>
          <w:rFonts w:ascii="Times New Roman" w:hAnsi="Times New Roman" w:cs="Times New Roman"/>
          <w:sz w:val="28"/>
          <w:szCs w:val="28"/>
        </w:rPr>
      </w:pPr>
      <w:r>
        <w:rPr>
          <w:rFonts w:cs="Times New Roman" w:ascii="Times New Roman" w:hAnsi="Times New Roman"/>
          <w:sz w:val="28"/>
          <w:szCs w:val="28"/>
        </w:rPr>
        <w:t>Учет и регистрация муниципальных долговых обязательств муниципального округа осуществляются в муниципальной долговой книге муниципального округа.</w:t>
      </w:r>
    </w:p>
    <w:p>
      <w:pPr>
        <w:pStyle w:val="Normal"/>
        <w:spacing w:lineRule="auto" w:line="240" w:before="120" w:after="0"/>
        <w:ind w:firstLine="53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120" w:after="0"/>
        <w:ind w:firstLine="539"/>
        <w:jc w:val="center"/>
        <w:rPr>
          <w:rFonts w:ascii="Times New Roman" w:hAnsi="Times New Roman" w:cs="Times New Roman"/>
          <w:b/>
          <w:bCs/>
          <w:sz w:val="28"/>
          <w:szCs w:val="28"/>
        </w:rPr>
      </w:pPr>
      <w:r>
        <w:rPr>
          <w:rFonts w:cs="Times New Roman" w:ascii="Times New Roman" w:hAnsi="Times New Roman"/>
          <w:b/>
          <w:bCs/>
          <w:sz w:val="28"/>
          <w:szCs w:val="28"/>
        </w:rPr>
        <w:t>Статья 49. Муниципальная долговая книга</w:t>
      </w:r>
    </w:p>
    <w:p>
      <w:pPr>
        <w:pStyle w:val="Normal"/>
        <w:spacing w:lineRule="auto" w:line="240" w:before="120" w:after="0"/>
        <w:ind w:firstLine="539"/>
        <w:jc w:val="both"/>
        <w:rPr>
          <w:rFonts w:ascii="Times New Roman" w:hAnsi="Times New Roman" w:cs="Times New Roman"/>
          <w:sz w:val="28"/>
          <w:szCs w:val="28"/>
        </w:rPr>
      </w:pPr>
      <w:r>
        <w:rPr>
          <w:rFonts w:cs="Times New Roman" w:ascii="Times New Roman" w:hAnsi="Times New Roman"/>
          <w:sz w:val="28"/>
          <w:szCs w:val="28"/>
        </w:rPr>
        <w:t>1. Ведение муниципальной долговой книги осуществляется финансовым органом администрации муниципального округа.</w:t>
      </w:r>
    </w:p>
    <w:p>
      <w:pPr>
        <w:pStyle w:val="Normal"/>
        <w:spacing w:lineRule="auto" w:line="240" w:before="120" w:after="0"/>
        <w:ind w:firstLine="539"/>
        <w:jc w:val="both"/>
        <w:rPr>
          <w:rFonts w:ascii="Times New Roman" w:hAnsi="Times New Roman" w:cs="Times New Roman"/>
          <w:sz w:val="28"/>
          <w:szCs w:val="28"/>
        </w:rPr>
      </w:pPr>
      <w:r>
        <w:rPr>
          <w:rFonts w:cs="Times New Roman" w:ascii="Times New Roman" w:hAnsi="Times New Roman"/>
          <w:sz w:val="28"/>
          <w:szCs w:val="28"/>
        </w:rPr>
        <w:t>2. Информация о долговых обязательствах вносится финансовым органом администрации муниципального округа в муниципальную долговую книгу в срок, не превышающий пяти рабочих дней с момента возникновения соответствующего обязательства.</w:t>
      </w:r>
    </w:p>
    <w:p>
      <w:pPr>
        <w:pStyle w:val="Normal"/>
        <w:spacing w:lineRule="auto" w:line="240" w:before="120" w:after="0"/>
        <w:ind w:firstLine="539"/>
        <w:jc w:val="both"/>
        <w:rPr>
          <w:rFonts w:ascii="Times New Roman" w:hAnsi="Times New Roman" w:cs="Times New Roman"/>
          <w:sz w:val="28"/>
          <w:szCs w:val="28"/>
        </w:rPr>
      </w:pPr>
      <w:r>
        <w:rPr>
          <w:rFonts w:cs="Times New Roman" w:ascii="Times New Roman" w:hAnsi="Times New Roman"/>
          <w:sz w:val="28"/>
          <w:szCs w:val="28"/>
        </w:rPr>
        <w:t>3. В муниципальную долговую книгу вносятся сведения об объеме долговых обязательств муниципального округа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 муниципального округа.</w:t>
      </w:r>
    </w:p>
    <w:p>
      <w:pPr>
        <w:pStyle w:val="Normal"/>
        <w:spacing w:lineRule="auto" w:line="240" w:before="120" w:after="0"/>
        <w:ind w:firstLine="539"/>
        <w:jc w:val="both"/>
        <w:rPr>
          <w:rFonts w:ascii="Times New Roman" w:hAnsi="Times New Roman" w:cs="Times New Roman"/>
          <w:sz w:val="28"/>
          <w:szCs w:val="28"/>
        </w:rPr>
      </w:pPr>
      <w:r>
        <w:rPr>
          <w:rFonts w:cs="Times New Roman" w:ascii="Times New Roman" w:hAnsi="Times New Roman"/>
          <w:sz w:val="28"/>
          <w:szCs w:val="28"/>
        </w:rPr>
        <w:t>В муниципальной долговой книге, в том числе, учитывается информация                    о просроченной задолженности по исполнению муниципальных долговых обязательств.</w:t>
      </w:r>
    </w:p>
    <w:p>
      <w:pPr>
        <w:pStyle w:val="Normal"/>
        <w:spacing w:lineRule="auto" w:line="240" w:before="120" w:after="0"/>
        <w:ind w:firstLine="539"/>
        <w:jc w:val="both"/>
        <w:rPr>
          <w:rFonts w:ascii="Times New Roman" w:hAnsi="Times New Roman" w:cs="Times New Roman"/>
          <w:sz w:val="28"/>
          <w:szCs w:val="28"/>
        </w:rPr>
      </w:pPr>
      <w:r>
        <w:rPr>
          <w:rFonts w:cs="Times New Roman" w:ascii="Times New Roman" w:hAnsi="Times New Roman"/>
          <w:sz w:val="28"/>
          <w:szCs w:val="28"/>
        </w:rPr>
        <w:t>4. Информация о долговых обязательствах муниципального округа, отраженных в муниципальной долговой книге, подлежит передаче в финансовый орган Белгородской области.</w:t>
      </w:r>
    </w:p>
    <w:p>
      <w:pPr>
        <w:pStyle w:val="Normal"/>
        <w:spacing w:lineRule="auto" w:line="240" w:before="120" w:after="0"/>
        <w:ind w:firstLine="539"/>
        <w:jc w:val="both"/>
        <w:rPr>
          <w:rFonts w:ascii="Times New Roman" w:hAnsi="Times New Roman" w:cs="Times New Roman"/>
          <w:sz w:val="28"/>
          <w:szCs w:val="28"/>
        </w:rPr>
      </w:pPr>
      <w:r>
        <w:rPr>
          <w:rFonts w:cs="Times New Roman" w:ascii="Times New Roman" w:hAnsi="Times New Roman"/>
          <w:sz w:val="28"/>
          <w:szCs w:val="28"/>
        </w:rPr>
        <w:t>Ответственность за достоверность данных о долговых обязательствах муниципального округа, переданных в финансовый орган Белгородской области, несет финансовый орган администрации муниципального округа.</w:t>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rPr>
        <w:t>РАЗДЕЛ 7. БЮДЖЕТНЫЙ ПРОЦЕСС В КРАСНОЯРУЖСКОМ МУНИЦИПАЛЬНОМ ОКРУГЕ</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Статья 50. Бюджетный процесс в муниципальном округе</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Бюджетный процесс в Краснояружском муниципальном округе - регламентированная законодательством Российской Федерации, законами Белгородской области, настоящим Положением деятельность органов местного самоуправления и иных участников бюджетного процесса по составлению и рассмотрению проекта бюджета муниципального округа, утверждению и исполнению бюджета, контролю за исполнением, осуществлению бюджетного учета, рассмотрению и утверждению бюджетной отчетности.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Статья 51. Участники бюджетного процесса</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120" w:after="0"/>
        <w:ind w:firstLine="539"/>
        <w:jc w:val="both"/>
        <w:rPr>
          <w:rFonts w:ascii="Times New Roman" w:hAnsi="Times New Roman" w:cs="Times New Roman"/>
          <w:sz w:val="28"/>
          <w:szCs w:val="28"/>
        </w:rPr>
      </w:pPr>
      <w:r>
        <w:rPr>
          <w:rFonts w:cs="Times New Roman" w:ascii="Times New Roman" w:hAnsi="Times New Roman"/>
          <w:sz w:val="28"/>
          <w:szCs w:val="28"/>
        </w:rPr>
        <w:t>1. Участниками бюджетного процесса в муниципальном округе - субъектами бюджетных правоотношений на территории муниципального округа являются:</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Председатель Совета депутатов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Совет депутатов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глава администрации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администрация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Контрольно-счетная комиссия муниципального округа;</w:t>
      </w:r>
    </w:p>
    <w:p>
      <w:pPr>
        <w:pStyle w:val="Normal"/>
        <w:spacing w:lineRule="auto" w:line="240" w:before="120" w:after="0"/>
        <w:ind w:firstLine="539"/>
        <w:jc w:val="both"/>
        <w:rPr>
          <w:rFonts w:ascii="Times New Roman" w:hAnsi="Times New Roman" w:cs="Times New Roman"/>
          <w:sz w:val="28"/>
          <w:szCs w:val="28"/>
        </w:rPr>
      </w:pPr>
      <w:r>
        <w:rPr>
          <w:rFonts w:cs="Times New Roman" w:ascii="Times New Roman" w:hAnsi="Times New Roman"/>
          <w:sz w:val="28"/>
          <w:szCs w:val="28"/>
        </w:rPr>
        <w:t>- финансовый орган администрации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главные распорядители (распорядители) бюджетных средств;</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главные администраторы (администраторы) доходов бюджета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главные администраторы (администраторы) источников финансирования дефицита бюджета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получатели бюджетных средств;</w:t>
      </w:r>
    </w:p>
    <w:p>
      <w:pPr>
        <w:pStyle w:val="Normal"/>
        <w:spacing w:lineRule="auto" w:line="240" w:before="120" w:after="0"/>
        <w:ind w:firstLine="539"/>
        <w:jc w:val="both"/>
        <w:rPr>
          <w:rFonts w:ascii="Times New Roman" w:hAnsi="Times New Roman" w:cs="Times New Roman"/>
          <w:sz w:val="28"/>
          <w:szCs w:val="28"/>
        </w:rPr>
      </w:pPr>
      <w:r>
        <w:rPr>
          <w:rFonts w:cs="Times New Roman" w:ascii="Times New Roman" w:hAnsi="Times New Roman"/>
          <w:sz w:val="28"/>
          <w:szCs w:val="28"/>
        </w:rPr>
        <w:t>- территориальные органы Федерального казначейства на основе заключенных соглашений с администрацией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xml:space="preserve">2. Особенности бюджетных полномочий участников бюджетного процесса в муниципальном округе устанавливаются Бюджетным </w:t>
      </w:r>
      <w:hyperlink r:id="rId47">
        <w:r>
          <w:rPr>
            <w:rStyle w:val="Style9"/>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 настоящим Положением и принятыми в соответствии с ними муниципальными правовыми актами Совета депутатов муниципального округа, а также в установленных ими случаях муниципальными правовыми актами администрации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xml:space="preserve">3. Участники бюджетного процесса в муниципальном округе вправе осуществлять бюджетные полномочия, установленные Бюджетным кодексом Российской Федерации, при условии включения сведений о данных бюджетных полномочиях в реестр участников бюджетного процесса, а также юридических лиц, не являющихся участниками бюджетного процесса, формирование и ведение которого осуществляется в порядке, предусмотренном </w:t>
      </w:r>
      <w:hyperlink r:id="rId48">
        <w:r>
          <w:rPr>
            <w:rStyle w:val="Style9"/>
            <w:rFonts w:cs="Times New Roman" w:ascii="Times New Roman" w:hAnsi="Times New Roman"/>
            <w:sz w:val="28"/>
            <w:szCs w:val="28"/>
          </w:rPr>
          <w:t>статьей 165</w:t>
        </w:r>
      </w:hyperlink>
      <w:r>
        <w:rPr>
          <w:rFonts w:cs="Times New Roman" w:ascii="Times New Roman" w:hAnsi="Times New Roman"/>
          <w:sz w:val="28"/>
          <w:szCs w:val="28"/>
        </w:rPr>
        <w:t xml:space="preserve"> Бюджетного кодекса Российской Федерации.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ind w:firstLine="539"/>
        <w:jc w:val="center"/>
        <w:rPr>
          <w:rFonts w:ascii="Times New Roman" w:hAnsi="Times New Roman" w:cs="Times New Roman"/>
          <w:sz w:val="28"/>
          <w:szCs w:val="28"/>
        </w:rPr>
      </w:pPr>
      <w:r>
        <w:rPr>
          <w:rFonts w:cs="Times New Roman" w:ascii="Times New Roman" w:hAnsi="Times New Roman"/>
          <w:sz w:val="28"/>
          <w:szCs w:val="28"/>
        </w:rPr>
        <w:t>Статья 52. Бюджетные полномочия Председателя Совета депутатов муниципального округа</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Председатель Совета депутатов муниципального округа:</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 принимает решение о назначении публичных слушаний по проекту бюджета муниципального округа и отчету об его исполнении;</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 xml:space="preserve">- осуществляет иные бюджетные полномочия в соответствии с Бюджетным </w:t>
      </w:r>
      <w:hyperlink r:id="rId49">
        <w:r>
          <w:rPr>
            <w:rStyle w:val="Style9"/>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 Уставом муниципального округа и настоящим Положением.</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ind w:firstLine="539"/>
        <w:jc w:val="center"/>
        <w:rPr>
          <w:rFonts w:ascii="Times New Roman" w:hAnsi="Times New Roman" w:cs="Times New Roman"/>
          <w:sz w:val="28"/>
          <w:szCs w:val="28"/>
        </w:rPr>
      </w:pPr>
      <w:r>
        <w:rPr>
          <w:rFonts w:cs="Times New Roman" w:ascii="Times New Roman" w:hAnsi="Times New Roman"/>
          <w:sz w:val="28"/>
          <w:szCs w:val="28"/>
        </w:rPr>
        <w:t>Статья 53. Бюджетные полномочия Совета депутатов                     муниципального округа</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 xml:space="preserve">1. Совет депутатов муниципального округа рассматривает и утверждает бюджет муниципального округа и отчет об его исполнении, осуществляет контроль в ходе рассмотрения отдельных вопросов исполнения бюджета муниципального округа на своих заседаниях, заседаниях постоянных комиссий, рабочих групп Совета депутатов муниципального округа, в ходе проводимых Советом депутатов муниципального округа слушаний и в связи с депутатскими запросами, формирует и определяет правовой статус Контрольно-счетной комиссии муниципального округа, осуществляет другие полномочия в соответствии с Бюджетным </w:t>
      </w:r>
      <w:hyperlink r:id="rId50">
        <w:r>
          <w:rPr>
            <w:rStyle w:val="Hyperlink"/>
            <w:rFonts w:cs="Times New Roman" w:ascii="Times New Roman" w:hAnsi="Times New Roman"/>
            <w:color w:val="auto"/>
            <w:sz w:val="28"/>
            <w:szCs w:val="28"/>
          </w:rPr>
          <w:t>кодексом</w:t>
        </w:r>
      </w:hyperlink>
      <w:r>
        <w:rPr>
          <w:rFonts w:cs="Times New Roman" w:ascii="Times New Roman" w:hAnsi="Times New Roman"/>
          <w:sz w:val="28"/>
          <w:szCs w:val="28"/>
        </w:rPr>
        <w:t xml:space="preserve"> Российской Федерации, Федеральным </w:t>
      </w:r>
      <w:hyperlink r:id="rId51">
        <w:r>
          <w:rPr>
            <w:rStyle w:val="Hyperlink"/>
            <w:rFonts w:cs="Times New Roman" w:ascii="Times New Roman" w:hAnsi="Times New Roman"/>
            <w:color w:val="auto"/>
            <w:sz w:val="28"/>
            <w:szCs w:val="28"/>
          </w:rPr>
          <w:t>законом</w:t>
        </w:r>
      </w:hyperlink>
      <w:r>
        <w:rPr>
          <w:rFonts w:cs="Times New Roman" w:ascii="Times New Roman" w:hAnsi="Times New Roman"/>
          <w:sz w:val="28"/>
          <w:szCs w:val="28"/>
        </w:rPr>
        <w:t xml:space="preserve"> от 6 октября 2003 года № 131-ФЗ «Об общих принципах организации местного самоуправления в Российской Федерации», Федеральным </w:t>
      </w:r>
      <w:hyperlink r:id="rId52">
        <w:r>
          <w:rPr>
            <w:rStyle w:val="Hyperlink"/>
            <w:rFonts w:cs="Times New Roman" w:ascii="Times New Roman" w:hAnsi="Times New Roman"/>
            <w:color w:val="auto"/>
            <w:sz w:val="28"/>
            <w:szCs w:val="28"/>
          </w:rPr>
          <w:t>законом</w:t>
        </w:r>
      </w:hyperlink>
      <w:r>
        <w:rPr>
          <w:rFonts w:cs="Times New Roman" w:ascii="Times New Roman" w:hAnsi="Times New Roman"/>
          <w:sz w:val="28"/>
          <w:szCs w:val="28"/>
        </w:rPr>
        <w:t xml:space="preserve">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а также Уставом муниципального округа.</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 xml:space="preserve">2. Совету депутатов муниципального округа в пределах его компетенции по бюджетным вопросам, установленной </w:t>
      </w:r>
      <w:hyperlink r:id="rId53">
        <w:r>
          <w:rPr>
            <w:rStyle w:val="Hyperlink"/>
            <w:rFonts w:cs="Times New Roman" w:ascii="Times New Roman" w:hAnsi="Times New Roman"/>
            <w:color w:val="auto"/>
            <w:sz w:val="28"/>
            <w:szCs w:val="28"/>
          </w:rPr>
          <w:t>Конституцией</w:t>
        </w:r>
      </w:hyperlink>
      <w:r>
        <w:rPr>
          <w:rFonts w:cs="Times New Roman" w:ascii="Times New Roman" w:hAnsi="Times New Roman"/>
          <w:sz w:val="28"/>
          <w:szCs w:val="28"/>
        </w:rPr>
        <w:t xml:space="preserve"> Российской Федерации, Бюджетным кодексом Российской Федерации, иными нормативными правовыми актами Российской Федерации, для обеспечения его полномочий должна быть предоставлена администрацией муниципального округа вся необходимая информация.</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Статья 54. Бюджетные полномочия главы администрации</w:t>
      </w:r>
    </w:p>
    <w:p>
      <w:pPr>
        <w:pStyle w:val="ConsPlusTitle"/>
        <w:jc w:val="center"/>
        <w:rPr>
          <w:rFonts w:ascii="Times New Roman" w:hAnsi="Times New Roman" w:cs="Times New Roman"/>
          <w:sz w:val="28"/>
          <w:szCs w:val="28"/>
        </w:rPr>
      </w:pPr>
      <w:r>
        <w:rPr>
          <w:rFonts w:cs="Times New Roman" w:ascii="Times New Roman" w:hAnsi="Times New Roman"/>
          <w:sz w:val="28"/>
          <w:szCs w:val="28"/>
        </w:rPr>
        <w:t>Краснояружского муниципального округа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Глава администрации Краснояружского муниципального округа:</w:t>
      </w:r>
    </w:p>
    <w:p>
      <w:pPr>
        <w:pStyle w:val="Normal"/>
        <w:spacing w:lineRule="auto" w:line="240" w:before="120" w:after="0"/>
        <w:ind w:firstLine="540"/>
        <w:jc w:val="both"/>
        <w:rPr>
          <w:rFonts w:ascii="Times New Roman" w:hAnsi="Times New Roman" w:cs="Times New Roman"/>
          <w:sz w:val="28"/>
          <w:szCs w:val="28"/>
        </w:rPr>
      </w:pPr>
      <w:r>
        <w:rPr>
          <w:rFonts w:cs="Times New Roman" w:ascii="Times New Roman" w:hAnsi="Times New Roman"/>
          <w:sz w:val="28"/>
          <w:szCs w:val="28"/>
        </w:rPr>
        <w:t>1) представляет Совету депутатов муниципального округа ежегодные отчеты о результатах своей деятельности и деятельности местной администрации;</w:t>
      </w:r>
    </w:p>
    <w:p>
      <w:pPr>
        <w:pStyle w:val="Normal"/>
        <w:spacing w:lineRule="auto" w:line="240" w:before="120" w:after="0"/>
        <w:ind w:firstLine="540"/>
        <w:jc w:val="both"/>
        <w:rPr>
          <w:rFonts w:ascii="Times New Roman" w:hAnsi="Times New Roman" w:cs="Times New Roman"/>
          <w:sz w:val="28"/>
          <w:szCs w:val="28"/>
        </w:rPr>
      </w:pPr>
      <w:r>
        <w:rPr>
          <w:rFonts w:cs="Times New Roman" w:ascii="Times New Roman" w:hAnsi="Times New Roman"/>
          <w:sz w:val="28"/>
          <w:szCs w:val="28"/>
        </w:rPr>
        <w:t>2) обеспечивает осуществление администрацией муниципального округа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Белгородской области.</w:t>
      </w:r>
    </w:p>
    <w:p>
      <w:pPr>
        <w:pStyle w:val="ConsPlusNormal"/>
        <w:spacing w:before="120" w:after="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Статья 55. Бюджетные полномочия администрации</w:t>
      </w:r>
    </w:p>
    <w:p>
      <w:pPr>
        <w:pStyle w:val="ConsPlusTitle"/>
        <w:jc w:val="center"/>
        <w:rPr>
          <w:rFonts w:ascii="Times New Roman" w:hAnsi="Times New Roman" w:cs="Times New Roman"/>
          <w:sz w:val="28"/>
          <w:szCs w:val="28"/>
        </w:rPr>
      </w:pPr>
      <w:r>
        <w:rPr>
          <w:rFonts w:cs="Times New Roman" w:ascii="Times New Roman" w:hAnsi="Times New Roman"/>
          <w:sz w:val="28"/>
          <w:szCs w:val="28"/>
        </w:rPr>
        <w:t>Краснояружского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Администрация Краснояружского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1) организует работу структурных подразделений администрации муниципального округа и субъектов бюджетного планирования, определяет порядок их взаимодействия в процессе составления и исполнения бюджета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2) рассматривает проект бюджета Краснояружского муниципального округа на очередной финансовый год и плановый период, отчет о его исполнении и проекты других муниципальных правовых актов, регулирующих бюджетные правоотношения и правоотношения, регулируемые законодательством о налогах и сборах на территории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3) устанавливает порядок использования бюджетных ассигнований резервного фонда, образуемого в составе бюджета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4) представляет муниципальный округ в межбюджетных отношениях с федеральными и региональными органами государственной власти;</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5) предоставляет муниципальные гарантии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6) утверждает состав информации, вносимой в долговую книгу;</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7) принимает решение о расходовании бюджетных ассигнований резервного фонда администрации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8) осуществляет от имени муниципального округа муниципальные заимствования муниципального округа, управляет муниципальным долгом;</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9) устанавливает порядок формирования и финансового обеспечения муниципального задания;</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10) определяет порядок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11) устанавливает порядок осуществления бюджетных инвестиций в объекты муниципальной собственности Краснояружского муниципального округа, а также порядок принятия решений о подготовке и реализации бюджетных инвестиций в указанные объекты;</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12) определяет порядок составления и утверждения плана финансово-хозяйственной деятельности муниципальных бюджетных и автономных учреждений;</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xml:space="preserve">13) осуществляет иные полномочия, предусмотренные Бюджетным </w:t>
      </w:r>
      <w:hyperlink r:id="rId54">
        <w:r>
          <w:rPr>
            <w:rStyle w:val="Style9"/>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 федеральными законами, иными нормативными правовыми актами бюджетного законодательства Российской Федерации.</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Title"/>
        <w:ind w:firstLine="539"/>
        <w:jc w:val="center"/>
        <w:rPr>
          <w:rFonts w:ascii="Times New Roman" w:hAnsi="Times New Roman" w:cs="Times New Roman"/>
          <w:sz w:val="28"/>
          <w:szCs w:val="28"/>
        </w:rPr>
      </w:pPr>
      <w:r>
        <w:rPr>
          <w:rFonts w:cs="Times New Roman" w:ascii="Times New Roman" w:hAnsi="Times New Roman"/>
          <w:sz w:val="28"/>
          <w:szCs w:val="28"/>
        </w:rPr>
        <w:t>Статья 56. Бюджетные полномочия Контрольно-счетной комиссии</w:t>
      </w:r>
    </w:p>
    <w:p>
      <w:pPr>
        <w:pStyle w:val="ConsPlusTitle"/>
        <w:ind w:firstLine="539"/>
        <w:jc w:val="center"/>
        <w:rPr>
          <w:rFonts w:ascii="Times New Roman" w:hAnsi="Times New Roman" w:cs="Times New Roman"/>
          <w:sz w:val="28"/>
          <w:szCs w:val="28"/>
        </w:rPr>
      </w:pPr>
      <w:r>
        <w:rPr>
          <w:rFonts w:cs="Times New Roman" w:ascii="Times New Roman" w:hAnsi="Times New Roman"/>
          <w:sz w:val="28"/>
          <w:szCs w:val="28"/>
        </w:rPr>
        <w:t>муниципального округа</w:t>
      </w:r>
    </w:p>
    <w:p>
      <w:pPr>
        <w:pStyle w:val="ConsPlusNormal"/>
        <w:spacing w:before="120" w:after="0"/>
        <w:ind w:firstLine="539"/>
        <w:jc w:val="both"/>
        <w:rPr>
          <w:rFonts w:ascii="Times New Roman" w:hAnsi="Times New Roman" w:cs="Times New Roman"/>
          <w:sz w:val="28"/>
          <w:szCs w:val="28"/>
        </w:rPr>
      </w:pPr>
      <w:bookmarkStart w:id="29" w:name="P629"/>
      <w:bookmarkEnd w:id="29"/>
      <w:r>
        <w:rPr>
          <w:rFonts w:cs="Times New Roman" w:ascii="Times New Roman" w:hAnsi="Times New Roman"/>
          <w:sz w:val="28"/>
          <w:szCs w:val="28"/>
        </w:rPr>
        <w:t xml:space="preserve">1. Бюджетные полномочия Контрольно-счетной комиссии муниципального округа по осуществлению муниципального финансового контроля установлены Бюджетным </w:t>
      </w:r>
      <w:hyperlink r:id="rId55">
        <w:r>
          <w:rPr>
            <w:rStyle w:val="Style9"/>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w:t>
      </w:r>
    </w:p>
    <w:p>
      <w:pPr>
        <w:pStyle w:val="ConsPlusNormal"/>
        <w:spacing w:before="120" w:after="0"/>
        <w:ind w:firstLine="539"/>
        <w:jc w:val="both"/>
        <w:rPr>
          <w:rFonts w:ascii="Times New Roman" w:hAnsi="Times New Roman" w:cs="Times New Roman"/>
          <w:sz w:val="28"/>
          <w:szCs w:val="28"/>
        </w:rPr>
      </w:pPr>
      <w:bookmarkStart w:id="30" w:name="P630"/>
      <w:bookmarkEnd w:id="30"/>
      <w:r>
        <w:rPr>
          <w:rFonts w:cs="Times New Roman" w:ascii="Times New Roman" w:hAnsi="Times New Roman"/>
          <w:sz w:val="28"/>
          <w:szCs w:val="28"/>
        </w:rPr>
        <w:t>2. Контрольно-счетная комиссия муниципального округа также осуществляет бюджетные полномочия по:</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аудиту эффективности, направленному на определение экономности и результативности использования бюджетных средств;</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экспертизе проектов решений Совета депутатов муниципального округа о бюджете муниципального округа, в том числе обоснованности показателей (параметров и характеристик) бюджета муниципального округа, иных муниципальных правовых актов муниципального округа, регулирующих бюджетные правоотношения;</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экспертизе муниципальных программ;</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анализу и мониторингу бюджетного процесса муниципального округа, в том числе подготовке предложений по устранению выявленных отклонений в бюджетном процессе муниципального округа и его совершенствованию;</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(далее - главные администраторы бюджетных средств) внутреннего финансового аудита;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xml:space="preserve">- другим вопросам, установленным Федеральным </w:t>
      </w:r>
      <w:hyperlink r:id="rId56">
        <w:r>
          <w:rPr>
            <w:rStyle w:val="Style9"/>
            <w:rFonts w:cs="Times New Roman" w:ascii="Times New Roman" w:hAnsi="Times New Roman"/>
            <w:sz w:val="28"/>
            <w:szCs w:val="28"/>
          </w:rPr>
          <w:t>законом</w:t>
        </w:r>
      </w:hyperlink>
      <w:r>
        <w:rPr>
          <w:rFonts w:cs="Times New Roman" w:ascii="Times New Roman" w:hAnsi="Times New Roman"/>
          <w:sz w:val="28"/>
          <w:szCs w:val="28"/>
        </w:rPr>
        <w:t xml:space="preserve">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и Положением о Контрольно-счетной комиссии муниципального округа, утвержденным решением Совета депутатов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xml:space="preserve">3. Бюджетные полномочия Контрольно-счетной комиссии муниципального округа, предусмотренные </w:t>
      </w:r>
      <w:hyperlink w:anchor="P629">
        <w:r>
          <w:rPr>
            <w:rStyle w:val="Style9"/>
            <w:rFonts w:cs="Times New Roman" w:ascii="Times New Roman" w:hAnsi="Times New Roman"/>
            <w:sz w:val="28"/>
            <w:szCs w:val="28"/>
          </w:rPr>
          <w:t>частями 1</w:t>
        </w:r>
      </w:hyperlink>
      <w:r>
        <w:rPr>
          <w:rFonts w:cs="Times New Roman" w:ascii="Times New Roman" w:hAnsi="Times New Roman"/>
          <w:sz w:val="28"/>
          <w:szCs w:val="28"/>
        </w:rPr>
        <w:t xml:space="preserve"> и </w:t>
      </w:r>
      <w:hyperlink w:anchor="P630">
        <w:r>
          <w:rPr>
            <w:rStyle w:val="Style9"/>
            <w:rFonts w:cs="Times New Roman" w:ascii="Times New Roman" w:hAnsi="Times New Roman"/>
            <w:sz w:val="28"/>
            <w:szCs w:val="28"/>
          </w:rPr>
          <w:t>2</w:t>
        </w:r>
      </w:hyperlink>
      <w:r>
        <w:rPr>
          <w:rFonts w:cs="Times New Roman" w:ascii="Times New Roman" w:hAnsi="Times New Roman"/>
          <w:sz w:val="28"/>
          <w:szCs w:val="28"/>
        </w:rPr>
        <w:t xml:space="preserve"> настоящей статьи, осуществляются с соблюдением положений, установленных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Статья 57. Бюджетные полномочия финансового органа администрации муниципального округа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1. Финансовый орган администрации муниципального округа, осуществляет:</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1) организацию составления, составление и представление в администрацию муниципального округа проекта бюджета муниципального округа;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2) методологическое руководство в области составления и исполнения бюджета муниципального округа;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3) разработку и представление в администрацию муниципального округа основных направлений бюджетной и налоговой политики на очередной финансовый год и плановый период, а также бюджетного прогноза (проекта бюджетного прогноза, проекта изменений бюджетного прогноза) муниципального округа на долгосрочный период;</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4) разработку по поручению главы администрации Краснояружского муниципального округа программы муниципальных внутренних заимствований, условий выпуска и размещения муниципальных займов, эмиссии муниципальных ценных бумаг муниципального округа;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5) установление порядка составления и ведения и составление сводной бюджетной росписи бюджета муниципального округа;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6) организацию исполнения бюджета муниципального округа;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7) составление отчета об исполнении бюджета муниципального округа;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8) ежемесячное составление и представление отчета о кассовом исполнении бюджета;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9) утверждение перечня кодов подвидов по видам доходов, главными администраторами которых являются органы местного самоуправления муниципального округа и (или) находящиеся в их ведении казенные учреждения;</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10) ведение долговой книги муниципального округа;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11) формирование информации об участниках и неучастниках бюджетного процесса муниципального округа для включения в реестр участников бюджетного процесса, а также юридических лиц, не являющихся участниками бюджетного процесса, в соответствии с законодательством Российской Федерации;</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12) ведение реестра расходных обязательств муниципального округа;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13) управление средствами бюджета муниципального округа;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14) открытие и ведение лицевых счетов главных распорядителей, распорядителей и получателей средств бюджета муниципального округа, муниципальных бюджетных и автономных учреждений в соответствии с законодательством Российской Федерации;</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15) определение лимитов бюджетных обязательств и доведение их до главных распорядителей бюджетных средств;</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16) доведение предельного лимита финансирования до главных распорядителей бюджетных средств;</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17) платежи от имени и по поручению распорядителей и получателей средств бюджета муниципального округа;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18) учет доходов и расходов бюджета муниципального округа, а также источников финансирования дефицита бюджета;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19) санкционирование и финансирование расходов бюджета муниципального округа;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20) проверки финансового состояния получателей средств бюджета муниципального округа, в том числе получателей муниципальных гарантий;</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21) исполнение судебных актов по искам к муниципальному округу в порядке, предусмотренном Бюджетным </w:t>
      </w:r>
      <w:hyperlink r:id="rId57">
        <w:r>
          <w:rPr>
            <w:rStyle w:val="Style9"/>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22) управление муниципальным долгом муниципального округа;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23) установление порядка, составление и ведение кассового плана;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24) утверждение и доведение в необходимых случаях до главных распорядителей (распорядителей, получателей) бюджетных средств предельного объема оплаты денежных обязательств в соответствующем периоде текущего финансового года;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25) утверждение перечня кодов видов источников финансирования дефицита бюджета, главными администраторами которых являются органы местного самоуправления и (или) находящиеся в их ведении казенные учреждения;</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26) формирование и ведение реестра источников доходов бюджета муниципального округа;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27) осуществляет внутренний муниципальный финансовый контроль;</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28) иные полномочия, установленные бюджетным законодательством Российской Федерации и принимаемыми в соответствии с ним муниципальными нормативными правовыми актами, регулирующими бюджетные правоотношения.</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2. Во исполнение указанных полномочий финансовый орган администрации муниципального округа, имеет право:</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1) открывать и закрывать банковские счета бюджета муниципального округа в валюте Российской Федерации, а также определять режим их функционирования;</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2) проводить операции со средствами бюджета муниципального округа;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 применять меры принуждения к нарушителям бюджетного законодательства в случаях и порядке, предусмотренных Бюджетным </w:t>
      </w:r>
      <w:hyperlink r:id="rId58">
        <w:r>
          <w:rPr>
            <w:rStyle w:val="Style9"/>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 законами Белгородской области, нормативными актами органов местного самоуправления Краснояружского муниципального округа;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4) получать от главных распорядителей средств бюджета муниципального округа отчеты об исполнении бюджета муниципального округа и иные сведения, связанные с исполнением бюджета муниципального округа, от учреждений Центрального банка Российской Федерации, уполномоченных банков и иных кредитных организаций - сведения об операциях со средствами бюджета муниципального округа;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5) получать от структурных подразделений администрации муниципального округа, получателей средств бюджета муниципального округа материалы, необходимые для составления проекта бюджета муниципального округа и отчета об исполнении бюджета.</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Статья 58. Исключительные полномочия руководителя финансового органа администрации муниципального округа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1. Руководитель финансового органа администрации муниципального округа, имеет исключительное право на совершение следующих действий:</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1) утверждать сводную бюджетную роспись бюджета муниципального округа;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2) вносить изменения в сводную бюджетную роспись бюджета муниципального округа;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3) утверждать лимиты бюджетных обязательств для главных распорядителей средств бюджета муниципального округа;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4) вносить изменения в лимиты бюджетных обязательств.</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Руководитель финансового органа администрации муниципального округа, имеет право выносить главным распорядителям (распорядителям, получателям) средств бюджета муниципального округа обязательные для исполнения предписания о ненадлежащем исполнении бюджета (организации бюджетного процесса).</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ind w:firstLine="539"/>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Статья 59. Бюджетные полномочия главных распорядителей (распорядителей) и получателей бюджетных средств</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1. Главный распорядитель бюджетных средств обладает следующими бюджетными полномочиями:</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1) обеспечивает результативность, адресность,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2) формирует перечень подведомственных ему распорядителей и получателей бюджетных средств;</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4) осуществляет планирование соответствующих расходов бюджета муниципального округа, составляет обоснования бюджетных ассигнований;</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6) вносит предложения по формированию и изменению лимитов бюджетных обязательств;</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7) вносит предложения по формированию и изменению сводной бюджетной росписи;</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8) определяет порядок утверждения бюджетных смет подведомственных получателей бюджетных средств, являющихся казенными учреждениями;</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9) формирует и утверждает муниципальные задания;</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Положением, условий, целей и порядка, установленных при их предоставлении;</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11) формирует бюджетную отчетность главного распорядителя бюджетных средств;</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12) отвечает от имени муниципального округа по денежным обязательствам подведомственных ему получателей бюджетных средств;</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13) осуществляет иные бюджетные полномочия, установленные Бюджетным </w:t>
      </w:r>
      <w:hyperlink r:id="rId59">
        <w:r>
          <w:rPr>
            <w:rStyle w:val="Style9"/>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 и настоящим Положением и принимаемыми в соответствии с ними муниципальными правовыми актами, регулирующими бюджетные правоотношения.</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2. Распорядитель бюджетных средств обладает следующими бюджетными полномочиями:</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1) осуществляет планирование соответствующих расходов бюджета муниципального округа;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3) вносит предложения главному распорядителю бюджетных средств, в ведении которого находится, по формированию и изменению бюджетной росписи;</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4)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Положением, условий, целей и порядка, установленных при их предоставлении;</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5) в случае и порядке, установленных соответствующим главным распорядителем бюджетных средств, осуществляет отдельные полномочия главного распорядителя бюджетных средств, в ведении которого находится.</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3. Главный распорядитель средств бюджета муниципального округа выступает в суде от имени муниципального округа в качестве представителя ответчика по искам к муниципальному округу:</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1) о возмещении вреда, причиненного физическому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органов местного самоуправления, не соответствующих закону или иному правовому акту;</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2) о взыскании денежных средств, в том числе судебных расходов, с казенного учреждения - должника, лицевой счет (счет) которому не открыт в финансовом органе администрации муниципального округа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3)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4) по иным искам к муниципальному округу,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бюджета муниципального округа.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Получатель бюджетных средств обладает следующими бюджетными полномочиями:</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1) составляет и исполняет бюджетную смету;</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2) принимает и исполняет в пределах доведенных лимитов бюджетных обязательств и бюджетных ассигнований бюджетные обязательства;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3) обеспечивает результативность, целевой характер использования предусмотренных ему бюджетных ассигнований;</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4) вносит соответствующему главному распорядителю (распорядителю) бюджетных средств предложения по изменению бюджетной росписи;</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5) ведет бюджетный учет (обеспечивает ведение бюджетного учета);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 xml:space="preserve">7) исполняет иные полномочия, установленные Бюджетным </w:t>
      </w:r>
      <w:hyperlink r:id="rId60">
        <w:r>
          <w:rPr>
            <w:rStyle w:val="Style9"/>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 и настоящим Положением и принятыми в соответствии с ним муниципальными правовыми актами, регулирующими бюджетные правоотношения.</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Статья 60. Бюджетные полномочия главных администраторов</w:t>
      </w:r>
    </w:p>
    <w:p>
      <w:pPr>
        <w:pStyle w:val="ConsPlusTitle"/>
        <w:jc w:val="center"/>
        <w:rPr>
          <w:rFonts w:ascii="Times New Roman" w:hAnsi="Times New Roman" w:cs="Times New Roman"/>
          <w:sz w:val="28"/>
          <w:szCs w:val="28"/>
        </w:rPr>
      </w:pPr>
      <w:r>
        <w:rPr>
          <w:rFonts w:cs="Times New Roman" w:ascii="Times New Roman" w:hAnsi="Times New Roman"/>
          <w:sz w:val="28"/>
          <w:szCs w:val="28"/>
        </w:rPr>
        <w:t>(администраторов) доходов бюджета муниципального округа, главных</w:t>
      </w:r>
    </w:p>
    <w:p>
      <w:pPr>
        <w:pStyle w:val="ConsPlusTitle"/>
        <w:jc w:val="center"/>
        <w:rPr>
          <w:rFonts w:ascii="Times New Roman" w:hAnsi="Times New Roman" w:cs="Times New Roman"/>
          <w:sz w:val="28"/>
          <w:szCs w:val="28"/>
        </w:rPr>
      </w:pPr>
      <w:r>
        <w:rPr>
          <w:rFonts w:cs="Times New Roman" w:ascii="Times New Roman" w:hAnsi="Times New Roman"/>
          <w:sz w:val="28"/>
          <w:szCs w:val="28"/>
        </w:rPr>
        <w:t>администраторов (администраторов) источников финансирования</w:t>
      </w:r>
    </w:p>
    <w:p>
      <w:pPr>
        <w:pStyle w:val="ConsPlusTitle"/>
        <w:jc w:val="center"/>
        <w:rPr>
          <w:rFonts w:ascii="Times New Roman" w:hAnsi="Times New Roman" w:cs="Times New Roman"/>
          <w:sz w:val="28"/>
          <w:szCs w:val="28"/>
        </w:rPr>
      </w:pPr>
      <w:r>
        <w:rPr>
          <w:rFonts w:cs="Times New Roman" w:ascii="Times New Roman" w:hAnsi="Times New Roman"/>
          <w:sz w:val="28"/>
          <w:szCs w:val="28"/>
        </w:rPr>
        <w:t>дефицита бюджета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1. Главные администраторы доходов бюджета муниципального округа обладают следующими бюджетными полномочиями:</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формируют перечень подведомственных им администраторов доходов бюджета;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представляют сведения, необходимые для составления проекта бюджета;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представляют сведения для составления и ведения кассового плана;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формируют и представляют бюджетную отчетность главного администратора доходов бюджета;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утверждают методику прогнозирования поступлений доходов в бюджет в соответствии с общими требованиями к такой методике, установленными Правительством Российской Федерации;</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xml:space="preserve">- осуществляют иные бюджетные полномочия, установленные Бюджетным </w:t>
      </w:r>
      <w:hyperlink r:id="rId61">
        <w:r>
          <w:rPr>
            <w:rStyle w:val="Style9"/>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 и принимаемыми в соответствии с ним муниципальными правовыми актами, регулирующими бюджетные правоотношения.</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2. Администратор доходов бюджета обладает следующими бюджетными полномочиями:</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осуществляет взыскание задолженности по платежам в бюджет, пеней и штрафов;</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pPr>
        <w:pStyle w:val="Normal"/>
        <w:spacing w:lineRule="auto" w:line="240" w:before="120" w:after="0"/>
        <w:ind w:firstLine="539"/>
        <w:jc w:val="both"/>
        <w:rPr>
          <w:rFonts w:ascii="Times New Roman" w:hAnsi="Times New Roman" w:cs="Times New Roman"/>
          <w:bCs/>
          <w:sz w:val="28"/>
          <w:szCs w:val="28"/>
        </w:rPr>
      </w:pPr>
      <w:r>
        <w:rPr>
          <w:rFonts w:cs="Times New Roman" w:ascii="Times New Roman" w:hAnsi="Times New Roman"/>
          <w:sz w:val="28"/>
          <w:szCs w:val="28"/>
        </w:rPr>
        <w:t xml:space="preserve">предоставляет не позднее дня осуществления начисления суммы, подлежащей оплате,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бюджета муниципального округа, в Государственную информационную систему о государственных и муниципальных платежах в соответствии с порядком, установленным Федеральным </w:t>
      </w:r>
      <w:hyperlink r:id="rId62">
        <w:r>
          <w:rPr>
            <w:rStyle w:val="Style9"/>
            <w:rFonts w:cs="Times New Roman" w:ascii="Times New Roman" w:hAnsi="Times New Roman"/>
            <w:sz w:val="28"/>
            <w:szCs w:val="28"/>
          </w:rPr>
          <w:t>законом</w:t>
        </w:r>
      </w:hyperlink>
      <w:r>
        <w:rPr>
          <w:rFonts w:cs="Times New Roman" w:ascii="Times New Roman" w:hAnsi="Times New Roman"/>
          <w:sz w:val="28"/>
          <w:szCs w:val="28"/>
        </w:rPr>
        <w:t xml:space="preserve"> от 27 июля 2010 года № 210-ФЗ «Об организации предоставления государственных и муниципальных услуг», </w:t>
      </w:r>
      <w:r>
        <w:rPr>
          <w:rFonts w:cs="Times New Roman" w:ascii="Times New Roman" w:hAnsi="Times New Roman"/>
          <w:bCs/>
          <w:sz w:val="28"/>
          <w:szCs w:val="28"/>
        </w:rPr>
        <w:t>за исключением случаев, предусмотренных законодательством Российской Федерации;</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принимает решение о признании безнадежной к взысканию задолженности по платежам в бюджет;</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устанавливает регламент реализации полномочий по взысканию дебиторской задолженности по платежам в бюджет, пеням и штрафам по ним, разработанный в соответствии с общими требованиями, установленными Министерством финансов Российской Федерации;</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xml:space="preserve">- осуществляет иные бюджетные полномочия, установленные Бюджетным </w:t>
      </w:r>
      <w:hyperlink r:id="rId63">
        <w:r>
          <w:rPr>
            <w:rStyle w:val="Style9"/>
            <w:rFonts w:cs="Times New Roman" w:ascii="Times New Roman" w:hAnsi="Times New Roman"/>
            <w:sz w:val="28"/>
            <w:szCs w:val="28"/>
          </w:rPr>
          <w:t>кодексом</w:t>
        </w:r>
      </w:hyperlink>
      <w:r>
        <w:rPr>
          <w:rFonts w:cs="Times New Roman" w:ascii="Times New Roman" w:hAnsi="Times New Roman"/>
          <w:sz w:val="28"/>
          <w:szCs w:val="28"/>
        </w:rPr>
        <w:t xml:space="preserve"> и принимаемыми в соответствии с ним муниципальными правовыми актами, регулирующими бюджетные правоотношения.</w:t>
      </w:r>
    </w:p>
    <w:p>
      <w:pPr>
        <w:pStyle w:val="Normal"/>
        <w:spacing w:lineRule="auto" w:line="240" w:before="120" w:after="0"/>
        <w:ind w:firstLine="539"/>
        <w:jc w:val="both"/>
        <w:rPr>
          <w:rFonts w:ascii="Times New Roman" w:hAnsi="Times New Roman" w:cs="Times New Roman"/>
          <w:sz w:val="28"/>
          <w:szCs w:val="28"/>
        </w:rPr>
      </w:pPr>
      <w:r>
        <w:rPr>
          <w:rFonts w:cs="Times New Roman" w:ascii="Times New Roman" w:hAnsi="Times New Roman"/>
          <w:sz w:val="28"/>
          <w:szCs w:val="28"/>
        </w:rPr>
        <w:t xml:space="preserve">Перечень главных администраторов доходов бюджета муниципального округа утверждается администрацией муниципального округа в соответствии с общими </w:t>
      </w:r>
      <w:hyperlink r:id="rId64">
        <w:r>
          <w:rPr>
            <w:rStyle w:val="Style9"/>
            <w:rFonts w:cs="Times New Roman" w:ascii="Times New Roman" w:hAnsi="Times New Roman"/>
            <w:sz w:val="28"/>
            <w:szCs w:val="28"/>
          </w:rPr>
          <w:t>требованиями</w:t>
        </w:r>
      </w:hyperlink>
      <w:r>
        <w:rPr>
          <w:rFonts w:cs="Times New Roman" w:ascii="Times New Roman" w:hAnsi="Times New Roman"/>
          <w:sz w:val="28"/>
          <w:szCs w:val="28"/>
        </w:rPr>
        <w:t>, установленными Правительством Российской Федерации.</w:t>
      </w:r>
    </w:p>
    <w:p>
      <w:pPr>
        <w:pStyle w:val="Normal"/>
        <w:spacing w:lineRule="auto" w:line="240" w:before="120" w:after="0"/>
        <w:ind w:firstLine="539"/>
        <w:jc w:val="both"/>
        <w:rPr>
          <w:rFonts w:ascii="Times New Roman" w:hAnsi="Times New Roman" w:cs="Times New Roman"/>
          <w:sz w:val="28"/>
          <w:szCs w:val="28"/>
        </w:rPr>
      </w:pPr>
      <w:r>
        <w:rPr>
          <w:rFonts w:cs="Times New Roman" w:ascii="Times New Roman" w:hAnsi="Times New Roman"/>
          <w:sz w:val="28"/>
          <w:szCs w:val="28"/>
        </w:rPr>
        <w:t>Перечень главных администраторов доходов бюджета должен содержать наименования органов (организаций), осуществляющих бюджетные полномочия главных администраторов доходов бюджета, и закрепляемые за ними виды (подвиды) доходов бюджета.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3. Главный администратор источников финансирования дефицита бюджета муниципального округа обладают следующими бюджетными полномочиями:</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формирует перечни подведомственных ему администраторов источников финансирования дефицита бюджета;</w:t>
      </w:r>
    </w:p>
    <w:p>
      <w:pPr>
        <w:pStyle w:val="Normal"/>
        <w:spacing w:lineRule="auto" w:line="240" w:before="120" w:after="0"/>
        <w:ind w:firstLine="539"/>
        <w:jc w:val="both"/>
        <w:rPr>
          <w:rFonts w:ascii="Times New Roman" w:hAnsi="Times New Roman" w:cs="Times New Roman"/>
          <w:sz w:val="28"/>
          <w:szCs w:val="28"/>
        </w:rPr>
      </w:pPr>
      <w:r>
        <w:rPr>
          <w:rFonts w:cs="Times New Roman" w:ascii="Times New Roman" w:hAnsi="Times New Roman"/>
          <w:sz w:val="28"/>
          <w:szCs w:val="28"/>
        </w:rPr>
        <w:t>- 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формирует бюджетную отчетность главного администратора источников финансирования дефицита бюджета;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утверждает методику прогнозирования поступлений по источникам финансирования дефицита бюджета в соответствии с общими требованиями к такой методике, установленными Правительством Российской Федерации;</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составляет обоснования бюджетных ассигнований.</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4. Администратор источников финансирования дефицита бюджета обладает следующими бюджетными полномочиями:</w:t>
      </w:r>
    </w:p>
    <w:p>
      <w:pPr>
        <w:pStyle w:val="Normal"/>
        <w:spacing w:lineRule="auto" w:line="240" w:before="120" w:after="0"/>
        <w:ind w:firstLine="539"/>
        <w:jc w:val="both"/>
        <w:rPr>
          <w:rFonts w:ascii="Times New Roman" w:hAnsi="Times New Roman" w:cs="Times New Roman"/>
          <w:sz w:val="28"/>
          <w:szCs w:val="28"/>
        </w:rPr>
      </w:pPr>
      <w:r>
        <w:rPr>
          <w:rFonts w:cs="Times New Roman" w:ascii="Times New Roman" w:hAnsi="Times New Roman"/>
          <w:sz w:val="28"/>
          <w:szCs w:val="28"/>
        </w:rPr>
        <w:t>- 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осуществляет контроль за полнотой и своевременностью поступления в бюджет источников финансирования дефицита бюджета;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обеспечивает поступления в бюджет и выплаты из бюджета по источникам финансирования дефицита бюджета;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формирует и представляет бюджетную отчетность;</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xml:space="preserve">- осуществляет иные бюджетные полномочия, установленные Бюджетным </w:t>
      </w:r>
      <w:hyperlink r:id="rId65">
        <w:r>
          <w:rPr>
            <w:rStyle w:val="Style9"/>
            <w:rFonts w:cs="Times New Roman" w:ascii="Times New Roman" w:hAnsi="Times New Roman"/>
            <w:sz w:val="28"/>
            <w:szCs w:val="28"/>
          </w:rPr>
          <w:t>кодексом</w:t>
        </w:r>
      </w:hyperlink>
      <w:r>
        <w:rPr>
          <w:rFonts w:cs="Times New Roman" w:ascii="Times New Roman" w:hAnsi="Times New Roman"/>
          <w:sz w:val="28"/>
          <w:szCs w:val="28"/>
        </w:rPr>
        <w:t xml:space="preserve"> и принимаемыми в соответствии с ним муниципальными правовыми актами, регулирующими бюджетные правоотношения.</w:t>
      </w:r>
    </w:p>
    <w:p>
      <w:pPr>
        <w:pStyle w:val="Normal"/>
        <w:spacing w:lineRule="auto" w:line="240" w:before="120" w:after="0"/>
        <w:ind w:firstLine="539"/>
        <w:jc w:val="both"/>
        <w:rPr>
          <w:rFonts w:ascii="Times New Roman" w:hAnsi="Times New Roman" w:cs="Times New Roman"/>
          <w:sz w:val="28"/>
          <w:szCs w:val="28"/>
        </w:rPr>
      </w:pPr>
      <w:r>
        <w:rPr>
          <w:rFonts w:cs="Times New Roman" w:ascii="Times New Roman" w:hAnsi="Times New Roman"/>
          <w:sz w:val="28"/>
          <w:szCs w:val="28"/>
        </w:rPr>
        <w:t xml:space="preserve">Перечень главных администраторов источников финансирования дефицита  бюджета муниципального округа утверждается администрацией муниципального округа в соответствии с общими </w:t>
      </w:r>
      <w:hyperlink r:id="rId66">
        <w:r>
          <w:rPr>
            <w:rStyle w:val="Style9"/>
            <w:rFonts w:cs="Times New Roman" w:ascii="Times New Roman" w:hAnsi="Times New Roman"/>
            <w:sz w:val="28"/>
            <w:szCs w:val="28"/>
          </w:rPr>
          <w:t>требованиями</w:t>
        </w:r>
      </w:hyperlink>
      <w:r>
        <w:rPr>
          <w:rFonts w:cs="Times New Roman" w:ascii="Times New Roman" w:hAnsi="Times New Roman"/>
          <w:sz w:val="28"/>
          <w:szCs w:val="28"/>
        </w:rPr>
        <w:t>, установленными Правительством Российской Федерации.</w:t>
      </w:r>
    </w:p>
    <w:p>
      <w:pPr>
        <w:pStyle w:val="Normal"/>
        <w:spacing w:lineRule="auto" w:line="240" w:before="120" w:after="0"/>
        <w:ind w:firstLine="539"/>
        <w:jc w:val="both"/>
        <w:rPr>
          <w:rFonts w:ascii="Times New Roman" w:hAnsi="Times New Roman" w:cs="Times New Roman"/>
          <w:sz w:val="26"/>
          <w:szCs w:val="26"/>
        </w:rPr>
      </w:pPr>
      <w:r>
        <w:rPr>
          <w:rFonts w:cs="Times New Roman" w:ascii="Times New Roman" w:hAnsi="Times New Roman"/>
          <w:sz w:val="28"/>
          <w:szCs w:val="28"/>
        </w:rPr>
        <w:t>Перечень главных администраторов источников финансирования дефицита бюджета должен содержать наименования органов (организаций), осуществляющих бюджетные полномочия главных администраторов источников финансирования дефицита бюджета, и закрепляемые за ними источники финансирования дефицита бюджета</w:t>
      </w:r>
      <w:r>
        <w:rPr>
          <w:rFonts w:cs="Times New Roman" w:ascii="Times New Roman" w:hAnsi="Times New Roman"/>
          <w:sz w:val="26"/>
          <w:szCs w:val="26"/>
        </w:rPr>
        <w:t>.</w:t>
      </w:r>
    </w:p>
    <w:p>
      <w:pPr>
        <w:pStyle w:val="ConsPlusNormal"/>
        <w:ind w:firstLine="539"/>
        <w:jc w:val="both"/>
        <w:rPr>
          <w:sz w:val="26"/>
          <w:szCs w:val="26"/>
        </w:rPr>
      </w:pPr>
      <w:r>
        <w:rPr>
          <w:sz w:val="26"/>
          <w:szCs w:val="26"/>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Статья 61. Бюджетные полномочия территориальных органов</w:t>
      </w:r>
    </w:p>
    <w:p>
      <w:pPr>
        <w:pStyle w:val="ConsPlusTitle"/>
        <w:jc w:val="center"/>
        <w:rPr>
          <w:rFonts w:ascii="Times New Roman" w:hAnsi="Times New Roman" w:cs="Times New Roman"/>
          <w:sz w:val="28"/>
          <w:szCs w:val="28"/>
        </w:rPr>
      </w:pPr>
      <w:r>
        <w:rPr>
          <w:rFonts w:cs="Times New Roman" w:ascii="Times New Roman" w:hAnsi="Times New Roman"/>
          <w:sz w:val="28"/>
          <w:szCs w:val="28"/>
        </w:rPr>
        <w:t>Федерального казначейства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xml:space="preserve">Бюджетные полномочия территориальных органов Федерального казначейства определяются Бюджетным </w:t>
      </w:r>
      <w:hyperlink r:id="rId67">
        <w:r>
          <w:rPr>
            <w:rStyle w:val="Style9"/>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 а также соглашениями, заключенными с администрацией Краснояружского муниципального округа.</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spacing w:before="120" w:after="0"/>
        <w:ind w:firstLine="539"/>
        <w:jc w:val="center"/>
        <w:rPr>
          <w:rFonts w:ascii="Times New Roman" w:hAnsi="Times New Roman" w:cs="Times New Roman"/>
          <w:sz w:val="28"/>
          <w:szCs w:val="28"/>
        </w:rPr>
      </w:pPr>
      <w:r>
        <w:rPr>
          <w:rFonts w:cs="Times New Roman" w:ascii="Times New Roman" w:hAnsi="Times New Roman"/>
          <w:sz w:val="28"/>
          <w:szCs w:val="28"/>
        </w:rPr>
        <w:t>Статья 62. Бюджетные полномочия отдельных участников бюджетного процесса по организации и осуществлению внутреннего финансового аудита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1. Внутренний финансовый аудит является деятельностью по формированию и предоставлению руководителю главного администратора бюджетных средств, руководителю распорядителя бюджетных средств, руководителю получателя бюджетных средств, руководителю администратора доходов бюджета муниципального округа, руководителю администратора источников финансирования дефицита бюджета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1) информации о результатах оценки исполнения бюджетных полномочий распорядителя бюджетных средств, получателя бюджетных средств, администратора доходов бюджета муниципального округа, администратора источников финансирования дефицита бюджета муниципального округа (далее - администратор бюджетных средств), главного администратора бюджетных средств, в том числе заключения о достоверности бюджетной отчетности;</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2) предложений о повышении качества финансового менеджмента, в том числе о повышении результативности и экономности использования бюджетных средств;</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3) заключения о результатах исполнения решений, направленных на повышение качества финансового менеджмента.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2. Внутренний финансовый аудит осуществляется в целях:</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1) оценки надежности внутреннего процесса главного администратора бюджетных средств, администратора бюджетных средств, осуществляемого в целях соблюдения установленных правовыми актами, регулирующими бюджетные правоотношения, требований к исполнению своих бюджетных полномочий (далее - внутренний финансовый контроль), и подготовки предложений об организации внутреннего финансового контроля;</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xml:space="preserve">2)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 а также ведомственным (внутренним) актам, принятым в соответствии с </w:t>
      </w:r>
      <w:hyperlink r:id="rId68">
        <w:r>
          <w:rPr>
            <w:rStyle w:val="Style9"/>
            <w:rFonts w:cs="Times New Roman" w:ascii="Times New Roman" w:hAnsi="Times New Roman"/>
            <w:sz w:val="28"/>
            <w:szCs w:val="28"/>
          </w:rPr>
          <w:t>пунктом 5 статьи 264.1</w:t>
        </w:r>
      </w:hyperlink>
      <w:r>
        <w:rPr>
          <w:rFonts w:cs="Times New Roman" w:ascii="Times New Roman" w:hAnsi="Times New Roman"/>
          <w:sz w:val="28"/>
          <w:szCs w:val="28"/>
        </w:rPr>
        <w:t xml:space="preserve"> Бюджетного кодекса Российской Федерации;</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3) повышения качества финансового менеджмента.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3. Внутренний финансовый аудит осуществляется на основе принципа функциональной независимости структурными подразделениями администрации муниципального округа или в случаях, предусмотренных федеральными стандартами внутреннего финансового аудита, уполномоченными должностными лицами (работниками) главного администратора бюджетных средств, администратора бюджетных средств, наделенными полномочиями по осуществлению внутреннего финансового аудита, а в случаях передачи полномочий, предусмотренных настоящей статьей, - структурными подразделениями или уполномоченными должностными лицами (работниками) главного администратора бюджетных средств (администратора бюджетных средств), которому передаются указанные полномочия.</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4. Администратор бюджетных средств вправе передать полномочия по осуществлению внутреннего финансового аудита главному администратору бюджетных средств, в ведении которого он находится, или другому администратору бюджетных средств, находящемуся в ведении данного главного администратора бюджетных средств, в соответствии с федеральными стандартами внутреннего финансового аудита.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5. Внутренний финансовый контроль и внутренний финансовый аудит осуществляются в соответствии с порядком, установленным администрацией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6. Мониторинг качества финансового менеджмента, включающий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муниципальных нужд, проводится:</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1) финансовым органом администрации муниципального округа в установленном им порядке в отношении главных администраторов средств соответствующего бюджета;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2) главным администратором бюджетных средств в установленном им порядке в отношении подведомственных ему администраторов бюджетных средств.</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7. Порядок проведения мониторинга качества финансового менеджмента определяет в том числе:</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1) правила расчета и анализа значений показателей качества финансового менеджмента, формирования и представления информации, необходимой для проведения указанного мониторинга;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2) правила формирования и представления отчета о результатах мониторинга качества финансового менеджмента.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8. Главный администратор средств бюджета муниципального округа вправе внести на рассмотрение финансового органа администрации муниципального округа предложение о передаче полномочий по проведению мониторинга качества финансового менеджмента в отношении подведомственных ему администраторов бюджетных средств и по согласованию с финансовым органом администрации муниципального округа передать финансовому органу администрации муниципального округа указанные полномочия.</w:t>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spacing w:before="120" w:after="0"/>
        <w:jc w:val="center"/>
        <w:outlineLvl w:val="2"/>
        <w:rPr>
          <w:rFonts w:ascii="Times New Roman" w:hAnsi="Times New Roman" w:cs="Times New Roman"/>
          <w:sz w:val="28"/>
          <w:szCs w:val="28"/>
        </w:rPr>
      </w:pPr>
      <w:r>
        <w:rPr>
          <w:rFonts w:cs="Times New Roman" w:ascii="Times New Roman" w:hAnsi="Times New Roman"/>
          <w:sz w:val="28"/>
          <w:szCs w:val="28"/>
        </w:rPr>
        <w:t>Статья 63. Бюджетная комиссия Краснояружского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1. Бюджетная комиссия муниципального округа по рассмотрению необходимых документов для составления проекта бюджета муниципального округа на очередной финансовый год и на плановый период является координационным органом по вопросам планирования бюджетных ассигнований бюджета муниципального округа при формировании проекта решения Совета депутатов муниципального округа о бюджете муниципального округа на очередной финансовый год и на плановый период.</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2. Бюджетная комиссия муниципального округа образуется постановлением администрации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3. Полномочия бюджетной комиссии муниципального округа определяются настоящим Положением, а также постановлением администрации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4. В части, касающейся разработки проекта бюджета муниципального округа, а также подготовки и представления необходимых для этого материалов и данных, решения и поручения бюджетной комиссии муниципального округа являются обязательными для структурных подразделений администрации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5. Персональный состав бюджетной комиссии муниципального округа утверждается постановлением администрации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6. Заседания бюджетной комиссии муниципального округа созываются и ведутся председателем бюджетной комиссии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Заседание бюджетной комиссии муниципального округа является правомочным в случае, если в ее заседании принимает участие не менее 50 процентов ее членов.</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7. Решения бюджетной комиссии муниципального округа принимаются по результатам голосования большинством голосов от числа присутствующих членов комиссии. В случае равенства голосов голос председательствующего является решающим.</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Решения бюджетной комиссии муниципального округа оформляются протоколом и в трехдневный срок направляются руководителям органов местного самоуправления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8. Не урегулированные в процессе рассмотрения бюджетной комиссией муниципального округа разногласия по формированию бюджетных проектировок направляются главе администрации муниципального округа для их дальнейшего согласования.</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spacing w:before="120" w:after="0"/>
        <w:jc w:val="center"/>
        <w:outlineLvl w:val="1"/>
        <w:rPr>
          <w:rFonts w:ascii="Times New Roman" w:hAnsi="Times New Roman" w:cs="Times New Roman"/>
          <w:sz w:val="28"/>
          <w:szCs w:val="28"/>
        </w:rPr>
      </w:pPr>
      <w:r>
        <w:rPr>
          <w:rFonts w:cs="Times New Roman" w:ascii="Times New Roman" w:hAnsi="Times New Roman"/>
          <w:sz w:val="28"/>
          <w:szCs w:val="28"/>
        </w:rPr>
        <w:t>Раздел 8. СОСТАВЛЕНИЕ, РАССМОТРЕНИЕ И УТВЕРЖДЕНИЕ</w:t>
      </w:r>
    </w:p>
    <w:p>
      <w:pPr>
        <w:pStyle w:val="ConsPlusTitle"/>
        <w:spacing w:before="120" w:after="0"/>
        <w:jc w:val="center"/>
        <w:rPr>
          <w:rFonts w:ascii="Times New Roman" w:hAnsi="Times New Roman" w:cs="Times New Roman"/>
          <w:sz w:val="28"/>
          <w:szCs w:val="28"/>
        </w:rPr>
      </w:pPr>
      <w:r>
        <w:rPr>
          <w:rFonts w:cs="Times New Roman" w:ascii="Times New Roman" w:hAnsi="Times New Roman"/>
          <w:sz w:val="28"/>
          <w:szCs w:val="28"/>
        </w:rPr>
        <w:t>ПРОЕКТА БЮДЖЕТА МУНИЦИПАЛЬНОГО ОКРУГА</w:t>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Статья 64. Основы составления проекта</w:t>
      </w:r>
    </w:p>
    <w:p>
      <w:pPr>
        <w:pStyle w:val="ConsPlusTitle"/>
        <w:jc w:val="center"/>
        <w:rPr>
          <w:rFonts w:ascii="Times New Roman" w:hAnsi="Times New Roman" w:cs="Times New Roman"/>
          <w:sz w:val="28"/>
          <w:szCs w:val="28"/>
        </w:rPr>
      </w:pPr>
      <w:r>
        <w:rPr>
          <w:rFonts w:cs="Times New Roman" w:ascii="Times New Roman" w:hAnsi="Times New Roman"/>
          <w:sz w:val="28"/>
          <w:szCs w:val="28"/>
        </w:rPr>
        <w:t>бюджета муниципального округа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1. Проект бюджета муниципального округа составляется на основе прогноза социально-экономического развития муниципального округа в целях финансового обеспечения расходных обязательств.</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Составление проекта бюджета муниципального округа основывается на: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1)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2) основных направлениях бюджетной политики и основных направлениях налоговой политики;</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3) прогнозе социально-экономического развития муниципального округа;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4) бюджетном прогнозе (проекте бюджетного прогноза, проекте изменений бюджетного прогноза) на долгосрочный период;</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5) муниципальных программах (проектах муниципальных программ, проектах изменений указанных программ).</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2. Порядок и сроки составления проекта бюджета муниципального округа, а также порядок работы над документами и материалами, обязательными для предоставления одновременно с проектом бюджета муниципального округа, устанавливаются муниципальными правовыми актами администрации муниципального округа в соответствии с настоящим Положением и принимаемыми решениями Совета депутатов Краснояружского муниципального округа.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3. Проект бюджета муниципального округа составляется и утверждается сроком на три года (очередной финансовый год и плановый период).</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4. Составление проекта бюджета муниципального округа относится к исключительной прерогативе администрации муниципального округа.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5. Непосредственное составление проекта бюджета осуществляет орган, осуществляющий функции управления финансами.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120" w:after="0"/>
        <w:ind w:firstLine="539"/>
        <w:jc w:val="center"/>
        <w:rPr>
          <w:rFonts w:ascii="Times New Roman" w:hAnsi="Times New Roman" w:eastAsia="Times New Roman" w:cs="Times New Roman"/>
          <w:b/>
          <w:sz w:val="28"/>
          <w:szCs w:val="28"/>
          <w:lang w:eastAsia="ru-RU"/>
        </w:rPr>
      </w:pPr>
      <w:bookmarkStart w:id="31" w:name="P832"/>
      <w:bookmarkEnd w:id="31"/>
      <w:r>
        <w:rPr>
          <w:rFonts w:eastAsia="Times New Roman" w:cs="Times New Roman" w:ascii="Times New Roman" w:hAnsi="Times New Roman"/>
          <w:b/>
          <w:sz w:val="28"/>
          <w:szCs w:val="28"/>
          <w:lang w:eastAsia="ru-RU"/>
        </w:rPr>
        <w:t>Статья 65. Перечень и оценка налоговых расходов</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1. Перечень налоговых расходов муниципального округа формируется в порядке, установленном администрацией муниципального округа в разрезе муниципальных программ муниципального округа и их структурных элементов, а также направлений деятельности, не относящихся к муниципальным программам. </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Оценка налоговых расходов муниципального округа осуществляется ежегодно в порядке, установленном администрацией муниципального округа с соблюдением общих требований, установленных Правительством Российской Федерации.</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Результаты указанной оценки учитываются при формировании основных направлений бюджетной и налоговой политики муниципального округа, а также при проведении оценки эффективности реализации муниципальных программ.</w:t>
      </w:r>
    </w:p>
    <w:p>
      <w:pPr>
        <w:pStyle w:val="Normal"/>
        <w:widowControl w:val="false"/>
        <w:spacing w:lineRule="auto" w:line="240" w:before="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120" w:after="0"/>
        <w:ind w:firstLine="539"/>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Статья 66. Долгосрочное бюджетное планирование</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1. Долгосрочное бюджетное планирование осуществляется путем формирования бюджетного прогноза муниципального округа на долгосрочный период в случае, если Совет депутатов муниципального округа принял решение о его формировании в соответствии с требованиями Бюджетного </w:t>
      </w:r>
      <w:hyperlink r:id="rId69">
        <w:r>
          <w:rPr>
            <w:rStyle w:val="Style9"/>
            <w:rFonts w:eastAsia="Times New Roman" w:cs="Times New Roman" w:ascii="Times New Roman" w:hAnsi="Times New Roman"/>
            <w:sz w:val="28"/>
            <w:szCs w:val="28"/>
            <w:lang w:eastAsia="ru-RU"/>
          </w:rPr>
          <w:t>кодекса</w:t>
        </w:r>
      </w:hyperlink>
      <w:r>
        <w:rPr>
          <w:rFonts w:eastAsia="Times New Roman" w:cs="Times New Roman" w:ascii="Times New Roman" w:hAnsi="Times New Roman"/>
          <w:sz w:val="28"/>
          <w:szCs w:val="28"/>
          <w:lang w:eastAsia="ru-RU"/>
        </w:rPr>
        <w:t xml:space="preserve"> Российской Федерации.</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Под бюджетным прогнозом на долгосрочный период понимается документ, содержащий прогноз основных характеристик бюджета муниципального округа, показатели финансового обеспечения национальных проектов и муниципальных программ на период их действия, иные показатели, характеризующие бюджет муниципального округа, а также содержащий основные подходы к формированию бюджетной политики на долгосрочный период.</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Бюджетный прогноз муниципального округа на долгосрочный период разрабатывается каждые три года на шесть и более лет на основе прогноза социально-экономического развития муниципального округа на соответствующий период.</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Бюджетный прогноз муниципального округа на долгосрочный период может быть изменен с учетом изменения прогноза социально-экономического развития муниципального округа на соответствующий период и принятого решения Совета депутатов муниципального округа о бюджете муниципального округа без продления периода его действия.</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4. Порядок разработки и утверждения, период действия, а также требования к составу и содержанию бюджетного прогноза муниципального округа на долгосрочный период устанавливаются администрацией муниципального округа с соблюдением требований Бюджетного </w:t>
      </w:r>
      <w:hyperlink r:id="rId70">
        <w:r>
          <w:rPr>
            <w:rStyle w:val="Style9"/>
            <w:rFonts w:eastAsia="Times New Roman" w:cs="Times New Roman" w:ascii="Times New Roman" w:hAnsi="Times New Roman"/>
            <w:sz w:val="28"/>
            <w:szCs w:val="28"/>
            <w:lang w:eastAsia="ru-RU"/>
          </w:rPr>
          <w:t>кодекса</w:t>
        </w:r>
      </w:hyperlink>
      <w:r>
        <w:rPr>
          <w:rFonts w:eastAsia="Times New Roman" w:cs="Times New Roman" w:ascii="Times New Roman" w:hAnsi="Times New Roman"/>
          <w:sz w:val="28"/>
          <w:szCs w:val="28"/>
          <w:lang w:eastAsia="ru-RU"/>
        </w:rPr>
        <w:t xml:space="preserve"> Российской Федерации.</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 Бюджетный прогноз (проект бюджетного прогноза, проект изменений бюджетного прогноза) муниципального округа на долгосрочный период (за исключением показателей финансового обеспечения муниципальных программ) представляется в Совет депутатов муниципального округа одновременно с проектом решения Совета депутатов муниципального округа о бюджете муниципального округа.</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 Бюджетный прогноз (изменения бюджетного прогноза) муниципального округа на долгосрочный период утверждается (утверждаются) администрацией муниципального округа в срок, не превышающий двух месяцев со дня официального опубликования решения о бюджете муниципального округа.</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Статья 67. Прогноз социально-экономического</w:t>
      </w:r>
    </w:p>
    <w:p>
      <w:pPr>
        <w:pStyle w:val="ConsPlusTitle"/>
        <w:jc w:val="center"/>
        <w:rPr>
          <w:rFonts w:ascii="Times New Roman" w:hAnsi="Times New Roman" w:cs="Times New Roman"/>
          <w:sz w:val="28"/>
          <w:szCs w:val="28"/>
        </w:rPr>
      </w:pPr>
      <w:r>
        <w:rPr>
          <w:rFonts w:cs="Times New Roman" w:ascii="Times New Roman" w:hAnsi="Times New Roman"/>
          <w:sz w:val="28"/>
          <w:szCs w:val="28"/>
        </w:rPr>
        <w:t>развития муниципального округа</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Прогноз социально-экономического развития муниципального округа разрабатывается в соответствии с положениями </w:t>
      </w:r>
      <w:hyperlink r:id="rId71">
        <w:r>
          <w:rPr>
            <w:rStyle w:val="Style9"/>
            <w:rFonts w:eastAsia="Times New Roman" w:cs="Times New Roman" w:ascii="Times New Roman" w:hAnsi="Times New Roman"/>
            <w:sz w:val="28"/>
            <w:szCs w:val="28"/>
            <w:lang w:eastAsia="ru-RU"/>
          </w:rPr>
          <w:t>статьи 173</w:t>
        </w:r>
      </w:hyperlink>
      <w:r>
        <w:rPr>
          <w:rFonts w:eastAsia="Times New Roman" w:cs="Times New Roman" w:ascii="Times New Roman" w:hAnsi="Times New Roman"/>
          <w:sz w:val="28"/>
          <w:szCs w:val="28"/>
          <w:lang w:eastAsia="ru-RU"/>
        </w:rPr>
        <w:t xml:space="preserve"> Бюджетного кодекса Российской Федерации на период не менее трех лет в порядке, установленном правовым актом администрации муниципального округа.</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Статья 68. Муниципальные программы</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Муниципальные программы утверждаются администрацией муниципального округа.</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Сроки реализации муниципальных программ определяются администрацией муниципального округа в устанавливаемом ею порядке.</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Порядок принятия решений о разработке муниципальных программ и формирования и реализации программ устанавливается муниципальным правовым актом администрации муниципального округа.</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Объем бюджетных ассигнований на финансовое обеспечение реализации муниципальных программ утверждается решением Совета депутатов муниципального округа о бюджете муниципального округа по соответствующей каждой программе целевой статье расходов бюджета в соответствии с утвердившим программу, постановлением администрации муниципального округа.</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 муниципального округа. Совет депутатов муниципального округа вправе осуществлять рассмотрение проектов муниципальных программ и предложений о внесении изменений в муниципальные программы в порядке, установленном нормативным правовым актом Совета депутатов муниципального округа.</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Муниципальные программы подлежат приведению в соответствие с решением Совета депутатов муниципального округа о бюджете муниципального органа не позднее трех месяцев со дня вступления его в силу.</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администрацией муниципального округа.</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 результатам указанной оценки администрацией муниципального округа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Статья 69. Муниципальный дорожный фонд</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1. Дорожный фонд - часть средств бюджета муниципального округа, подлежащая использованию в целях финансового обеспечения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муниципального округа.</w:t>
      </w:r>
    </w:p>
    <w:p>
      <w:pPr>
        <w:pStyle w:val="ConsPlusNormal"/>
        <w:spacing w:before="120" w:after="0"/>
        <w:ind w:firstLine="539"/>
        <w:jc w:val="both"/>
        <w:rPr>
          <w:rFonts w:ascii="Times New Roman" w:hAnsi="Times New Roman" w:cs="Times New Roman"/>
          <w:sz w:val="28"/>
          <w:szCs w:val="28"/>
        </w:rPr>
      </w:pPr>
      <w:bookmarkStart w:id="32" w:name="P791"/>
      <w:bookmarkEnd w:id="32"/>
      <w:r>
        <w:rPr>
          <w:rFonts w:cs="Times New Roman" w:ascii="Times New Roman" w:hAnsi="Times New Roman"/>
          <w:sz w:val="28"/>
          <w:szCs w:val="28"/>
        </w:rPr>
        <w:t>2. Муниципальный дорожный фонд создается решением Совета депутатов муниципального округа (за исключением решения Совета депутатов муниципального округа о бюджете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xml:space="preserve">Объем бюджетных ассигнований муниципального дорожного фонда утверждается решением Совета депутатов муниципального округа о бюджете муниципального округа на очередной финансовый год и на плановый период в размере не менее прогнозируемого объема доходов бюджета муниципального округа, установленных решением Совета депутатов муниципального округа, указанным в </w:t>
      </w:r>
      <w:hyperlink w:anchor="P791">
        <w:r>
          <w:rPr>
            <w:rStyle w:val="Style9"/>
            <w:rFonts w:cs="Times New Roman" w:ascii="Times New Roman" w:hAnsi="Times New Roman"/>
            <w:sz w:val="28"/>
            <w:szCs w:val="28"/>
          </w:rPr>
          <w:t>абзаце первом</w:t>
        </w:r>
      </w:hyperlink>
      <w:r>
        <w:rPr>
          <w:rFonts w:cs="Times New Roman" w:ascii="Times New Roman" w:hAnsi="Times New Roman"/>
          <w:sz w:val="28"/>
          <w:szCs w:val="28"/>
        </w:rPr>
        <w:t xml:space="preserve"> настоящего пункта, от:</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бюджет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иных поступлений в бюджет муниципального округа, утвержденных решением Совета депутатов муниципального округа, предусматривающим создание муниципального дорожного фонда.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Порядок формирования и использования бюджетных ассигнований муниципального дорожного фонда устанавливается решением Совета депутатов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Статья 70. Порядок составления</w:t>
      </w:r>
    </w:p>
    <w:p>
      <w:pPr>
        <w:pStyle w:val="ConsPlusTitle"/>
        <w:jc w:val="center"/>
        <w:rPr>
          <w:rFonts w:ascii="Times New Roman" w:hAnsi="Times New Roman" w:cs="Times New Roman"/>
          <w:sz w:val="28"/>
          <w:szCs w:val="28"/>
        </w:rPr>
      </w:pPr>
      <w:r>
        <w:rPr>
          <w:rFonts w:cs="Times New Roman" w:ascii="Times New Roman" w:hAnsi="Times New Roman"/>
          <w:sz w:val="28"/>
          <w:szCs w:val="28"/>
        </w:rPr>
        <w:t>проекта бюджета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xml:space="preserve">1. Порядок и сроки составления проекта бюджета муниципального округа, а также порядок работы над документами и материалами, обязательными для представления одновременно с проектом бюджета муниципального округа в соответствии с требованиями Бюджетного </w:t>
      </w:r>
      <w:hyperlink r:id="rId72">
        <w:r>
          <w:rPr>
            <w:rStyle w:val="Style9"/>
            <w:rFonts w:cs="Times New Roman" w:ascii="Times New Roman" w:hAnsi="Times New Roman"/>
            <w:sz w:val="28"/>
            <w:szCs w:val="28"/>
          </w:rPr>
          <w:t>кодекса</w:t>
        </w:r>
      </w:hyperlink>
      <w:r>
        <w:rPr>
          <w:rFonts w:cs="Times New Roman" w:ascii="Times New Roman" w:hAnsi="Times New Roman"/>
          <w:sz w:val="28"/>
          <w:szCs w:val="28"/>
        </w:rPr>
        <w:t xml:space="preserve"> Российской Федерации, определяются администрацией муниципального округа не позднее 15 августа текущего финансового года.</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Доходы бюджета муниципального округа прогнозируются на основе прогноза социально-экономического развития муниципального округа, в условиях действующего на день внесения проекта решения Совета депутатов муниципального округа о бюджете муниципального округа в Совет депутатов муниципального округа законодательства о налогах и сборах и бюджетного законодательства Российской Федерации, а также законодательства Российской Федерации, законов Белгородской области, муниципальных правовых актов, устанавливающих неналоговые доходы бюджета муниципального округа.</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Решения Совета депутатов муниципального округа о внесении изменений в решения Совета депутатов муниципального округа о местных налогах, решения Совета депутатов муниципального округа, регулирующие бюджетные правоотношения, приводящие к изменению доходов бюджета муниципального округа, вступающие в силу в очередном финансовом году (очередном финансовом году и плановом периоде), должны быть приняты до дня внесения в Совет депутатов муниципального округа проекта решения Совета депутатов муниципального округа о бюджете муниципального на очередной финансовый год и на плановый период в сроки, установленные решением Совета депутатов муниципального округа.</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Решения Совета депутатов муниципального округа, предусматривающие внесение изменений в решения Совета депутатов муниципального округа о налогах и сборах, принятые после дня внесения в Совет депутатов муниципального округа проекта решения Совета депутатов муниципального округа о бюджете муниципального округа на очередной финансовый год (очередной финансовый год и плановый период), приводящие к изменению доходов (расходов) бюджета муниципального округа, должны содержать положения о вступлении в силу указанных решений не ранее 1 января года, следующего за очередным финансовым годом.</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 Планирование бюджетных ассигнований осуществляется в порядке и в соответствии с методикой, устанавливаемой финансовым органом муниципального округа, раздельно по бюджетным ассигнованиям на исполнение действующих и принимаемых обязательств.</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на плановый период, а также его выполнения в отчетном финансовом году и текущем финансовом году.</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Планирование бюджетных ассигнований на исполнение принимаемых обязательств осуществляется с учетом действующих и неисполненных обязательств при первоочередном планировании бюджетных ассигнований на исполнение действующих обязательств.</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spacing w:before="120" w:after="0"/>
        <w:jc w:val="center"/>
        <w:outlineLvl w:val="2"/>
        <w:rPr>
          <w:rFonts w:ascii="Times New Roman" w:hAnsi="Times New Roman" w:cs="Times New Roman"/>
          <w:sz w:val="28"/>
          <w:szCs w:val="28"/>
        </w:rPr>
      </w:pPr>
      <w:r>
        <w:rPr>
          <w:rFonts w:cs="Times New Roman" w:ascii="Times New Roman" w:hAnsi="Times New Roman"/>
          <w:sz w:val="28"/>
          <w:szCs w:val="28"/>
        </w:rPr>
        <w:t>Статья 71. Этапы разработки бюджета муниципального округа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1. Проект бюджета муниципального округа на очередной финансовый год и плановый период разрабатывается в три этапа.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2. Первым этапом разработки проекта бюджета муниципального округа является разработка основных характеристик бюджета муниципального округа на очередной финансовый год и плановый период, а также разработка прогноза социально-экономического развития.</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3. На втором этапе субъекты бюджетного планирования в соответствии с методическими указаниями финансового органа распределяют предельные объемы бюджетных ассигнований на очередной финансовый год и плановый период по главным распорядителям, распорядителям и получателям средств бюджета муниципального округа,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и представляют указанное распределение, а также иные документы и материалы, необходимые для составления проекта бюджета муниципального округа, в орган, осуществляющий функции управления финансами.</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В случае необходимости и на основании уточнения прогноза социально-экономического развития финансовый орган корректирует предельные объемы бюджетных ассигнований на очередной финансовый год и плановый период согласно решениям Бюджетной комиссии.</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4. На третьем этапе финансовый орган на основе представленных субъектами бюджетного планирования расчетов, документов и материалов формирует проект бюджета муниципального округа и прилагаемые к нему материалы и вносит их главе администрации Краснояружского муниципального округа.</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spacing w:before="120" w:after="0"/>
        <w:jc w:val="center"/>
        <w:outlineLvl w:val="2"/>
        <w:rPr>
          <w:rFonts w:ascii="Times New Roman" w:hAnsi="Times New Roman" w:cs="Times New Roman"/>
          <w:sz w:val="28"/>
          <w:szCs w:val="28"/>
        </w:rPr>
      </w:pPr>
      <w:r>
        <w:rPr>
          <w:rFonts w:cs="Times New Roman" w:ascii="Times New Roman" w:hAnsi="Times New Roman"/>
          <w:sz w:val="28"/>
          <w:szCs w:val="28"/>
        </w:rPr>
        <w:t>Статья 72. Составление проекта бюджета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1. Исходной базой для составления проекта бюджета являются:</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1) прогноз социально-экономического развития Краснояружского муниципального округа на очередной финансовый год и плановый период;</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2) основные направления бюджетной и налоговой политики Краснояружского муниципального округа на очередной финансовый год и плановый период;</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3) отчет об исполнении бюджета муниципального округа в отчетном году и основные показатели ожидаемого исполнения бюджета муниципального округа в текущем году;</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4) доклады о результатах и основных направлениях деятельности субъектов бюджетного планирования;</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5) реестр расходных обязательств Краснояружского муниципального округа и планируемые изменения в нем в соответствии с проектами нормативных правовых актов (нормативными правовыми актами, договорами, соглашениями), определяющими расходные обязательства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6) муниципальные программы.</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2. Проект решения о бюджете муниципального округа должен содержать:</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1) основные характеристики (общий объем доходов, общий объем расходов, дефицит (профицит) бюджета) бюджета муниципального округа на очередной финансовый год и плановый период;</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2) перечень главных администраторов доходов бюджета;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3) перечень главных администраторов источников финансирования дефицита бюджета;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4)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на очередной финансовый год и плановый период, а также по разделам и подразделам классификации расходов бюджета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5) ведомственную структуру расходов бюджета на очередной финансовый год и плановый период;</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6) общий объем бюджетных ассигнований муниципального дорожного фонда;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7) общий объем бюджетных ассигнований, направляемых на исполнение публичных нормативных обязательств;</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8)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9) источники финансирования дефицита бюджета на очередной финансовый год и плановый период;</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10) верхний предел муниципального внутреннего долга Краснояружского муниципального округа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Краснояружского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11) 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xml:space="preserve">12) иные показатели бюджета, установленные Бюджетным </w:t>
      </w:r>
      <w:hyperlink r:id="rId73">
        <w:r>
          <w:rPr>
            <w:rStyle w:val="Style9"/>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 законом Белгородской области, решением Совета депутатов.</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Статья 73. Внесение проекта решения о бюджете муниципального</w:t>
      </w:r>
    </w:p>
    <w:p>
      <w:pPr>
        <w:pStyle w:val="ConsPlusTitle"/>
        <w:jc w:val="center"/>
        <w:rPr>
          <w:rFonts w:ascii="Times New Roman" w:hAnsi="Times New Roman" w:cs="Times New Roman"/>
          <w:sz w:val="28"/>
          <w:szCs w:val="28"/>
        </w:rPr>
      </w:pPr>
      <w:r>
        <w:rPr>
          <w:rFonts w:cs="Times New Roman" w:ascii="Times New Roman" w:hAnsi="Times New Roman"/>
          <w:sz w:val="28"/>
          <w:szCs w:val="28"/>
        </w:rPr>
        <w:t>округа на рассмотрение Совета депутатов</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1. Администрация Краснояружского муниципального округа вносит проект решения о бюджете муниципального округа на очередной финансовый год и плановый период на рассмотрение Совета депутатов не позднее                         15 ноября текущего года.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2. Одновременно с проектом решения Совета депутатов муниципального округа о бюджете муниципального округа в Совет депутатов муниципального округа представляются:</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основные направления бюджетной и налоговой политики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предварительные итоги социально-экономического развития муниципального округа за истекший период текущего финансового года и ожидаемые итоги социально-экономического развития за текущий финансовый год;</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прогноз социально-экономического развития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прогноз основных характеристик (общий объем доходов, общий объем расходов, дефицита (профицита) бюджета) бюджета муниципального округа на очередной финансовый год и на плановый период;</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пояснительная записка к проекту бюджета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методики (проекты методик) и расчеты распределения межбюджетных трансфертов;</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верхний предел муниципального внутреннего долга муниципального округа и (или) верхний предел муниципального внешнего долга муниципального округа по состоянию на 1 января года, следующего за очередным финансовым годом и каждым годом планового периода;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оценка ожидаемого исполнения бюджета муниципального округа на текущий финансовый год;</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бюджетный прогноз (проект бюджетного прогноза, проект изменений бюджетного прогноза) муниципального округа на долгосрочный период;</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предложенные Советом депутатов муниципального округа, Контрольно-счетной комиссией Краснояружского муниципального округа проекты бюджетных смет указанных органов, представляемые в случае возникновения разногласий с финансовым органом муниципального округа в отношении указанных бюджетных смет;</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реестр источников доходов бюджета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иные документы и материалы.</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В случае утверждения решением Совета депутатов муниципального округа о бюджете муниципального округа распределения бюджетных ассигнований по муниципальным программам и непрограммным направлениям деятельности к проекту решения Совета депутатов муниципального округа о бюджете муниципального округа представляются паспорта (проекты паспортов) муниципальных программ (проекты изменений в указанные паспорта).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xml:space="preserve">3. Рассмотрение Советом депутатов муниципального округа проекта решения о бюджете муниципального округа на очередной финансовый год и плановый период осуществляется в порядке, определенном </w:t>
      </w:r>
      <w:hyperlink r:id="rId74">
        <w:r>
          <w:rPr>
            <w:rStyle w:val="Hyperlink"/>
            <w:rFonts w:cs="Times New Roman" w:ascii="Times New Roman" w:hAnsi="Times New Roman"/>
            <w:color w:val="auto"/>
            <w:sz w:val="28"/>
            <w:szCs w:val="28"/>
            <w:u w:val="none"/>
          </w:rPr>
          <w:t>Регламентом</w:t>
        </w:r>
      </w:hyperlink>
      <w:r>
        <w:rPr>
          <w:rFonts w:cs="Times New Roman" w:ascii="Times New Roman" w:hAnsi="Times New Roman"/>
          <w:sz w:val="28"/>
          <w:szCs w:val="28"/>
        </w:rPr>
        <w:t xml:space="preserve"> Совета депутатов муниципального округа.</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Статья 74. Сроки утверждения решения</w:t>
      </w:r>
    </w:p>
    <w:p>
      <w:pPr>
        <w:pStyle w:val="ConsPlusTitle"/>
        <w:jc w:val="center"/>
        <w:rPr>
          <w:rFonts w:ascii="Times New Roman" w:hAnsi="Times New Roman" w:cs="Times New Roman"/>
          <w:sz w:val="28"/>
          <w:szCs w:val="28"/>
        </w:rPr>
      </w:pPr>
      <w:r>
        <w:rPr>
          <w:rFonts w:cs="Times New Roman" w:ascii="Times New Roman" w:hAnsi="Times New Roman"/>
          <w:sz w:val="28"/>
          <w:szCs w:val="28"/>
        </w:rPr>
        <w:t>о бюджете муниципального округа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1. Решение о бюджете Краснояружского муниципального округа должно быть рассмотрено и утверждено Советом депутатов Краснояружского муниципального округа не позднее 29 декабря включительно текущего финансового года.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Органы местного самоуправления Краснояружского муниципального округа обязаны принимать все возможные меры в пределах их компетенции по обеспечению своевременного рассмотрения, утверждения, подписания и обнародования решения о бюджете муниципального округа.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о бюджете муниципального округа подлежит официальному опубликованию не позднее 31 декабря текущего финансового года.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Статья 75. Временное управление бюджетом муниципального округа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В случае если решение о бюджете муниципального округа не вступило в силу с начала текущего финансового года, то при расходовании бюджетных средств применяются нормы, установленные Бюджетным </w:t>
      </w:r>
      <w:hyperlink r:id="rId75">
        <w:r>
          <w:rPr>
            <w:rStyle w:val="Style9"/>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 о временном управлении бюджетом.</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Статья 76. Внесение изменений в решение</w:t>
      </w:r>
    </w:p>
    <w:p>
      <w:pPr>
        <w:pStyle w:val="ConsPlusTitle"/>
        <w:jc w:val="center"/>
        <w:rPr>
          <w:rFonts w:ascii="Times New Roman" w:hAnsi="Times New Roman" w:cs="Times New Roman"/>
          <w:sz w:val="28"/>
          <w:szCs w:val="28"/>
        </w:rPr>
      </w:pPr>
      <w:r>
        <w:rPr>
          <w:rFonts w:cs="Times New Roman" w:ascii="Times New Roman" w:hAnsi="Times New Roman"/>
          <w:sz w:val="28"/>
          <w:szCs w:val="28"/>
        </w:rPr>
        <w:t>о бюджете муниципального округа</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Администрация муниципального округа представляет в Совет депутатов муниципального округа проект решения Совета депутатов муниципального округа о внесении изменений в бюджет муниципального округа в случаях:</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изменений основных характеристик бюджета муниципального округа, вызванных изменением бюджетного законодательства Российской Федерации и законодательства Российской Федерации о налогах и сборах;</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возникновения других обстоятельств, требующих изменения утвержденных бюджетных показателей или пунктов решения Совета депутатов муниципального округа о бюджете муниципального округа.</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Рассмотрение и утверждение проектов решений Совета депутатов муниципального округа о внесении изменений в решение Совета депутатов муниципального округа о бюджете муниципального округа осуществляются в соответствии с настоящим Положением и Регламентом Совета депутатов муниципального округа, Уставом муниципального округа.</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Статья 77. Временная финансовая администрация</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1. В случаях, установленных Бюджетным кодексом Российской Федерации, законами Белгородской области в муниципальном округе возможно введение временной финансовой администрации. Основания, порядок введения и полномочия временной финансовой администрации в муниципальном округе устанавливаются Бюджетным </w:t>
      </w:r>
      <w:hyperlink r:id="rId76">
        <w:r>
          <w:rPr>
            <w:rStyle w:val="Style9"/>
            <w:rFonts w:eastAsia="Times New Roman" w:cs="Times New Roman" w:ascii="Times New Roman" w:hAnsi="Times New Roman"/>
            <w:sz w:val="28"/>
            <w:szCs w:val="28"/>
            <w:lang w:eastAsia="ru-RU"/>
          </w:rPr>
          <w:t>кодексом</w:t>
        </w:r>
      </w:hyperlink>
      <w:r>
        <w:rPr>
          <w:rFonts w:eastAsia="Times New Roman" w:cs="Times New Roman" w:ascii="Times New Roman" w:hAnsi="Times New Roman"/>
          <w:sz w:val="28"/>
          <w:szCs w:val="28"/>
          <w:lang w:eastAsia="ru-RU"/>
        </w:rPr>
        <w:t xml:space="preserve"> Российской Федерации и нормативными правовыми актами Белгородской области.</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Ходатайство о введении временной финансовой администрации в муниципальном округе подается в арбитражный суд Белгородской области губернатором Белгородской области и (или) Советом депутатов муниципального округа, Председателем Совета депутатов муниципального округа.</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Порядок назначения (освобождения от должности) главы временной финансовой администрации, вводимой в муниципальном округе, утверждение структуры и штатного расписания указанной временной финансовой администрации устанавливается Правительством Белгородской области.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rPr>
        <w:t>Раздел 9. ИСПОЛНЕНИЕ БЮДЖЕТА МУНИЦИПАЛЬНОГО ОКРУГА</w:t>
      </w:r>
    </w:p>
    <w:p>
      <w:pPr>
        <w:pStyle w:val="ConsPlusNormal"/>
        <w:jc w:val="center"/>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Статья 78. Основы исполнения бюджета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xml:space="preserve">1. Основы исполнения бюджета муниципального округа регулируются положениями Бюджетного </w:t>
      </w:r>
      <w:hyperlink r:id="rId77">
        <w:r>
          <w:rPr>
            <w:rStyle w:val="Style9"/>
            <w:rFonts w:cs="Times New Roman" w:ascii="Times New Roman" w:hAnsi="Times New Roman"/>
            <w:sz w:val="28"/>
            <w:szCs w:val="28"/>
          </w:rPr>
          <w:t>кодекса</w:t>
        </w:r>
      </w:hyperlink>
      <w:r>
        <w:rPr>
          <w:rFonts w:cs="Times New Roman" w:ascii="Times New Roman" w:hAnsi="Times New Roman"/>
          <w:sz w:val="28"/>
          <w:szCs w:val="28"/>
        </w:rPr>
        <w:t xml:space="preserve"> Российской Федерации и настоящим Положением. Исполнение бюджета муниципального округа обеспечивается администрацией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2. Организация исполнения бюджета муниципального округа возлагается на финансовый орган администрации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Исполнение бюджета муниципального округа организуется на основе сводной бюджетной росписи и кассового плана.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3. Бюджет муниципального округа исполняется на основе единства кассы и подведомственности расходов.</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Статья 79. Исполнение бюджета муниципального округа по доходам</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Исполнение бюджета муниципального округа по доходам предусматривает:</w:t>
      </w:r>
    </w:p>
    <w:p>
      <w:pPr>
        <w:pStyle w:val="ConsPlusNormal"/>
        <w:spacing w:before="120" w:after="0"/>
        <w:ind w:firstLine="540"/>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1) </w:t>
      </w:r>
      <w:r>
        <w:rPr>
          <w:rFonts w:eastAsia="Calibri" w:cs="Times New Roman" w:ascii="Times New Roman" w:hAnsi="Times New Roman"/>
          <w:sz w:val="28"/>
          <w:szCs w:val="28"/>
          <w:lang w:eastAsia="en-US"/>
        </w:rPr>
        <w:t xml:space="preserve">зачисление на единый счет бюджета муниципального округа доходов от распределения налогов, сборов и иных поступлений в бюджет муниципального округа, распределяемых по нормативам, действующим в текущем финансовом году, установленным Бюджетным </w:t>
      </w:r>
      <w:hyperlink r:id="rId78">
        <w:r>
          <w:rPr>
            <w:rStyle w:val="Style9"/>
            <w:rFonts w:eastAsia="Calibri" w:cs="Times New Roman" w:ascii="Times New Roman" w:hAnsi="Times New Roman"/>
            <w:sz w:val="28"/>
            <w:szCs w:val="28"/>
            <w:lang w:eastAsia="en-US"/>
          </w:rPr>
          <w:t>кодексом</w:t>
        </w:r>
      </w:hyperlink>
      <w:r>
        <w:rPr>
          <w:rFonts w:eastAsia="Calibri" w:cs="Times New Roman" w:ascii="Times New Roman" w:hAnsi="Times New Roman"/>
          <w:sz w:val="28"/>
          <w:szCs w:val="28"/>
          <w:lang w:eastAsia="en-US"/>
        </w:rPr>
        <w:t xml:space="preserve"> Российской Федерации, настоящим Положением, законом Белгородской области об областном бюджете и иными законами Белгородской области и муниципальными правовыми актами, принятыми в соответствии с положениями Бюджетного кодекса Российской Федерации, с казначейских счетов для осуществления и отражения операций по счету и распределению поступлений и иных поступлений в бюджет;</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2)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3) зачет излишне уплаченных или излишне взысканных сумм в соответствии с законодательством Российской Федерации;</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4) уточнение администратором доходов бюджета муниципального округа платежей в бюджет муниципального округа;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5) перечисление Федеральным казначейством излишне распределенных сумм, средств, необходимых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за излишне взысканные суммы, с единого счета бюджета муниципального округа на соответствующие счета Федерального казначейства, предназначенные для учета поступлений и их распределение между бюджетами бюджетной системы Российской Федерации, в порядке, установленном Министерством финансов Российской Федерации.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Статья 80. Исполнение бюджета муниципального округа по расходам</w:t>
      </w:r>
    </w:p>
    <w:p>
      <w:pPr>
        <w:pStyle w:val="Normal"/>
        <w:widowControl w:val="false"/>
        <w:spacing w:lineRule="auto" w:line="240" w:before="12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1. Исполнение бюджета муниципального округа по расходам осуществляется в порядке, установленном финансовым органом администрации муниципального округа, с соблюдением требований Бюджетного </w:t>
      </w:r>
      <w:hyperlink r:id="rId79">
        <w:r>
          <w:rPr>
            <w:rStyle w:val="Style9"/>
            <w:rFonts w:eastAsia="Times New Roman" w:cs="Times New Roman" w:ascii="Times New Roman" w:hAnsi="Times New Roman"/>
            <w:sz w:val="28"/>
            <w:szCs w:val="28"/>
            <w:lang w:eastAsia="ru-RU"/>
          </w:rPr>
          <w:t>кодекса</w:t>
        </w:r>
      </w:hyperlink>
      <w:r>
        <w:rPr>
          <w:rFonts w:eastAsia="Times New Roman" w:cs="Times New Roman" w:ascii="Times New Roman" w:hAnsi="Times New Roman"/>
          <w:sz w:val="28"/>
          <w:szCs w:val="28"/>
          <w:lang w:eastAsia="ru-RU"/>
        </w:rPr>
        <w:t xml:space="preserve"> Российской Федерации.</w:t>
      </w:r>
    </w:p>
    <w:p>
      <w:pPr>
        <w:pStyle w:val="Normal"/>
        <w:widowControl w:val="false"/>
        <w:spacing w:lineRule="auto" w:line="240" w:before="12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Исполнение бюджета муниципального округа по расходам предусматривает:</w:t>
      </w:r>
    </w:p>
    <w:p>
      <w:pPr>
        <w:pStyle w:val="Normal"/>
        <w:widowControl w:val="false"/>
        <w:spacing w:lineRule="auto" w:line="240" w:before="12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принятие и учет бюджетных и денежных обязательств;</w:t>
      </w:r>
    </w:p>
    <w:p>
      <w:pPr>
        <w:pStyle w:val="Normal"/>
        <w:widowControl w:val="false"/>
        <w:spacing w:lineRule="auto" w:line="240" w:before="12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подтверждение денежных обязательств;</w:t>
      </w:r>
    </w:p>
    <w:p>
      <w:pPr>
        <w:pStyle w:val="Normal"/>
        <w:widowControl w:val="false"/>
        <w:spacing w:lineRule="auto" w:line="240" w:before="12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санкционирование оплаты денежных обязательств;</w:t>
      </w:r>
    </w:p>
    <w:p>
      <w:pPr>
        <w:pStyle w:val="Normal"/>
        <w:widowControl w:val="false"/>
        <w:spacing w:lineRule="auto" w:line="240" w:before="12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подтверждение исполнения денежных обязательств.</w:t>
      </w:r>
    </w:p>
    <w:p>
      <w:pPr>
        <w:pStyle w:val="Normal"/>
        <w:widowControl w:val="false"/>
        <w:spacing w:lineRule="auto" w:line="240" w:before="12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 Финансовый орган администрации муниципального округа при постановке на учет бюджетных и денежных обязательств, санкционировании оплаты денежных обязательств осуществляет в соответствии с установленным финансовым органом администрации муниципального округа порядком, предусмотренным </w:t>
      </w:r>
      <w:hyperlink w:anchor="P1628">
        <w:r>
          <w:rPr>
            <w:rStyle w:val="Style9"/>
            <w:rFonts w:eastAsia="Times New Roman" w:cs="Times New Roman" w:ascii="Times New Roman" w:hAnsi="Times New Roman"/>
            <w:sz w:val="28"/>
            <w:szCs w:val="28"/>
            <w:lang w:eastAsia="ru-RU"/>
          </w:rPr>
          <w:t>пунктом 1</w:t>
        </w:r>
      </w:hyperlink>
      <w:r>
        <w:rPr>
          <w:rFonts w:eastAsia="Times New Roman" w:cs="Times New Roman" w:ascii="Times New Roman" w:hAnsi="Times New Roman"/>
          <w:sz w:val="28"/>
          <w:szCs w:val="28"/>
          <w:lang w:eastAsia="ru-RU"/>
        </w:rPr>
        <w:t xml:space="preserve"> настоящей статьи, контроль за:</w:t>
      </w:r>
    </w:p>
    <w:p>
      <w:pPr>
        <w:pStyle w:val="Normal"/>
        <w:widowControl w:val="false"/>
        <w:spacing w:lineRule="auto" w:line="240" w:before="12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непревышением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о бюджетном обязательстве коду классификации расходов бюджетов;</w:t>
      </w:r>
    </w:p>
    <w:p>
      <w:pPr>
        <w:pStyle w:val="Normal"/>
        <w:widowControl w:val="false"/>
        <w:spacing w:lineRule="auto" w:line="240" w:before="12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соответствием информации о денежном обязательстве информации о поставленном на учет соответствующем бюджетном обязательстве;</w:t>
      </w:r>
    </w:p>
    <w:p>
      <w:pPr>
        <w:pStyle w:val="Normal"/>
        <w:widowControl w:val="false"/>
        <w:spacing w:lineRule="auto" w:line="240" w:before="12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соответствием информации, указанной в распоряжении для оплаты денежного обязательства, информации о денежном обязательстве;</w:t>
      </w:r>
    </w:p>
    <w:p>
      <w:pPr>
        <w:pStyle w:val="Normal"/>
        <w:widowControl w:val="false"/>
        <w:spacing w:lineRule="auto" w:line="240" w:before="12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наличием документов, подтверждающих возникновение денежного обязательства.</w:t>
      </w:r>
    </w:p>
    <w:p>
      <w:pPr>
        <w:pStyle w:val="Normal"/>
        <w:widowControl w:val="false"/>
        <w:spacing w:lineRule="auto" w:line="240" w:before="12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В порядке, установленном финансовым органом администрации муниципального округа и предусмотренном </w:t>
      </w:r>
      <w:hyperlink w:anchor="P1628">
        <w:r>
          <w:rPr>
            <w:rStyle w:val="Style9"/>
            <w:rFonts w:eastAsia="Times New Roman" w:cs="Times New Roman" w:ascii="Times New Roman" w:hAnsi="Times New Roman"/>
            <w:sz w:val="28"/>
            <w:szCs w:val="28"/>
            <w:lang w:eastAsia="ru-RU"/>
          </w:rPr>
          <w:t>пунктом 1</w:t>
        </w:r>
      </w:hyperlink>
      <w:r>
        <w:rPr>
          <w:rFonts w:eastAsia="Times New Roman" w:cs="Times New Roman" w:ascii="Times New Roman" w:hAnsi="Times New Roman"/>
          <w:sz w:val="28"/>
          <w:szCs w:val="28"/>
          <w:lang w:eastAsia="ru-RU"/>
        </w:rPr>
        <w:t xml:space="preserve"> настоящей статьи, в дополнение к указанной в настоящем пункте информации может определяться иная информация, подлежащая контролю.</w:t>
      </w:r>
    </w:p>
    <w:p>
      <w:pPr>
        <w:pStyle w:val="Normal"/>
        <w:widowControl w:val="false"/>
        <w:spacing w:lineRule="auto" w:line="240" w:before="12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случае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pPr>
        <w:pStyle w:val="Normal"/>
        <w:widowControl w:val="false"/>
        <w:spacing w:lineRule="auto" w:line="240" w:before="12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Получатель бюджетных средств принимает бюджетные обязательства и вносит изменения в ранее принятые бюджетные обязательства в пределах, доведенных до него лимитов бюджетных обязательств.</w:t>
      </w:r>
    </w:p>
    <w:p>
      <w:pPr>
        <w:pStyle w:val="Normal"/>
        <w:widowControl w:val="false"/>
        <w:spacing w:lineRule="auto" w:line="240" w:before="12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Получатель бюджетных средств заключает муниципальные контракты, иные договоры, предусматривающие исполнение обязательств по таким муниципальным контрактам, иным договорам за пределами срока действия утвержденных лимитов бюджетных обязательств, в случаях, предусмотренных положениями Бюджетного </w:t>
      </w:r>
      <w:hyperlink r:id="rId80">
        <w:r>
          <w:rPr>
            <w:rStyle w:val="Style9"/>
            <w:rFonts w:eastAsia="Times New Roman" w:cs="Times New Roman" w:ascii="Times New Roman" w:hAnsi="Times New Roman"/>
            <w:sz w:val="28"/>
            <w:szCs w:val="28"/>
            <w:lang w:eastAsia="ru-RU"/>
          </w:rPr>
          <w:t>кодекса</w:t>
        </w:r>
      </w:hyperlink>
      <w:r>
        <w:rPr>
          <w:rFonts w:eastAsia="Times New Roman" w:cs="Times New Roman" w:ascii="Times New Roman" w:hAnsi="Times New Roman"/>
          <w:sz w:val="28"/>
          <w:szCs w:val="28"/>
          <w:lang w:eastAsia="ru-RU"/>
        </w:rPr>
        <w:t xml:space="preserve"> Российской Федерации и иных федеральных законов, регулирующих бюджетные правоотношения. Указанные положения, установленные для заключения муниципальных контрактов, иных договоров, применяются также при внесении изменений в ранее заключенные муниципальные контракты, иные договоры.</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Статья 81. Исполнение бюджета муниципального округа</w:t>
      </w:r>
    </w:p>
    <w:p>
      <w:pPr>
        <w:pStyle w:val="ConsPlusTitle"/>
        <w:jc w:val="center"/>
        <w:rPr>
          <w:rFonts w:ascii="Times New Roman" w:hAnsi="Times New Roman" w:cs="Times New Roman"/>
          <w:sz w:val="28"/>
          <w:szCs w:val="28"/>
        </w:rPr>
      </w:pPr>
      <w:r>
        <w:rPr>
          <w:rFonts w:cs="Times New Roman" w:ascii="Times New Roman" w:hAnsi="Times New Roman"/>
          <w:sz w:val="28"/>
          <w:szCs w:val="28"/>
        </w:rPr>
        <w:t>по источникам финансирования дефицита</w:t>
      </w:r>
    </w:p>
    <w:p>
      <w:pPr>
        <w:pStyle w:val="ConsPlusTitle"/>
        <w:jc w:val="center"/>
        <w:rPr>
          <w:rFonts w:ascii="Times New Roman" w:hAnsi="Times New Roman" w:cs="Times New Roman"/>
          <w:sz w:val="28"/>
          <w:szCs w:val="28"/>
        </w:rPr>
      </w:pPr>
      <w:r>
        <w:rPr>
          <w:rFonts w:cs="Times New Roman" w:ascii="Times New Roman" w:hAnsi="Times New Roman"/>
          <w:sz w:val="28"/>
          <w:szCs w:val="28"/>
        </w:rPr>
        <w:t>бюджета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xml:space="preserve">1. Исполнение бюджета муниципального округа по источникам финансирования дефицита бюджета муниципального округа осуществляется главными администраторами, администраторами источников финансирования дефицита бюджета муниципального округа в соответствии со сводной бюджетной росписью, за исключением операций по управлению остатками средств на едином счете бюджета муниципального округа, в порядке, установленном финансовым органом в соответствии с положениями Бюджетного </w:t>
      </w:r>
      <w:hyperlink r:id="rId81">
        <w:r>
          <w:rPr>
            <w:rStyle w:val="Style9"/>
            <w:rFonts w:cs="Times New Roman" w:ascii="Times New Roman" w:hAnsi="Times New Roman"/>
            <w:sz w:val="28"/>
            <w:szCs w:val="28"/>
          </w:rPr>
          <w:t>кодекса</w:t>
        </w:r>
      </w:hyperlink>
      <w:r>
        <w:rPr>
          <w:rFonts w:cs="Times New Roman" w:ascii="Times New Roman" w:hAnsi="Times New Roman"/>
          <w:sz w:val="28"/>
          <w:szCs w:val="28"/>
        </w:rPr>
        <w:t xml:space="preserve"> Российской Федерации.</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2. Санкционирование оплаты денежных обязательств, подлежащих исполнению за счет бюджетных ассигнований по источникам финансирования дефицита бюджета муниципального округа, осуществляется в порядке, установленном финансовым органом.</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Статья 82. Сводная бюджетная роспись</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Порядок составления и ведения сводной бюджетной росписи бюджета муниципального округа устанавливается финансовым органом муниципального округа.</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Утверждение сводной бюджетной росписи бюджета муниципального округа и внесение изменений в нее осуществляется руководителем финансового органа муниципального округа.</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Утвержденные показатели сводной бюджетной росписи муниципального округа должны соответствовать решению Совета депутатов муниципального округа о бюджете муниципального округа.</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случае принятия решения Совета депутатов муниципального округа о внесении изменений в решение Совета депутатов муниципального округа о бюджете муниципального округа руководитель финансового органа муниципального округа утверждает соответствующие изменения в сводную бюджетную роспись муниципального округа.</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bookmarkStart w:id="33" w:name="P922"/>
      <w:bookmarkEnd w:id="33"/>
      <w:r>
        <w:rPr>
          <w:rFonts w:eastAsia="Times New Roman" w:cs="Times New Roman" w:ascii="Times New Roman" w:hAnsi="Times New Roman"/>
          <w:sz w:val="28"/>
          <w:szCs w:val="28"/>
          <w:lang w:eastAsia="ru-RU"/>
        </w:rPr>
        <w:t>3. В сводную бюджетную роспись муниципального округа могут быть внесены изменения в соответствии с решениями руководителя финансового органа муниципального округа без внесения изменений в решение Совета депутатов муниципального округа о бюджете муниципального округа:</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решением Совета депутатов муниципального округа о бюджете муниципального округа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2) 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 изменением подведомственности распорядителей (получателей) бюджетных средств, централизацией закупок товаров, работ, услуг для обеспечения государственных (муниципальных) нужд в соответствии с </w:t>
      </w:r>
      <w:hyperlink r:id="rId82">
        <w:r>
          <w:rPr>
            <w:rStyle w:val="Style9"/>
            <w:rFonts w:eastAsia="Times New Roman" w:cs="Times New Roman" w:ascii="Times New Roman" w:hAnsi="Times New Roman"/>
            <w:sz w:val="28"/>
            <w:szCs w:val="28"/>
            <w:lang w:eastAsia="ru-RU"/>
          </w:rPr>
          <w:t>частями 2</w:t>
        </w:r>
      </w:hyperlink>
      <w:r>
        <w:rPr>
          <w:rFonts w:eastAsia="Times New Roman" w:cs="Times New Roman" w:ascii="Times New Roman" w:hAnsi="Times New Roman"/>
          <w:sz w:val="28"/>
          <w:szCs w:val="28"/>
          <w:lang w:eastAsia="ru-RU"/>
        </w:rPr>
        <w:t xml:space="preserve"> и </w:t>
      </w:r>
      <w:hyperlink r:id="rId83">
        <w:r>
          <w:rPr>
            <w:rStyle w:val="Style9"/>
            <w:rFonts w:eastAsia="Times New Roman" w:cs="Times New Roman" w:ascii="Times New Roman" w:hAnsi="Times New Roman"/>
            <w:sz w:val="28"/>
            <w:szCs w:val="28"/>
            <w:lang w:eastAsia="ru-RU"/>
          </w:rPr>
          <w:t>3 статьи 26</w:t>
        </w:r>
      </w:hyperlink>
      <w:r>
        <w:rPr>
          <w:rFonts w:eastAsia="Times New Roman" w:cs="Times New Roman" w:ascii="Times New Roman" w:hAnsi="Times New Roman"/>
          <w:sz w:val="28"/>
          <w:szCs w:val="28"/>
          <w:lang w:eastAsia="ru-RU"/>
        </w:rPr>
        <w:t xml:space="preserve">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при осуществлении органами местного самоуправления бюджетных полномочий, предусмотренных </w:t>
      </w:r>
      <w:hyperlink r:id="rId84">
        <w:r>
          <w:rPr>
            <w:rStyle w:val="Style9"/>
            <w:rFonts w:eastAsia="Times New Roman" w:cs="Times New Roman" w:ascii="Times New Roman" w:hAnsi="Times New Roman"/>
            <w:sz w:val="28"/>
            <w:szCs w:val="28"/>
            <w:lang w:eastAsia="ru-RU"/>
          </w:rPr>
          <w:t>пунктом 5 статьи 154</w:t>
        </w:r>
      </w:hyperlink>
      <w:r>
        <w:rPr>
          <w:rFonts w:eastAsia="Times New Roman" w:cs="Times New Roman" w:ascii="Times New Roman" w:hAnsi="Times New Roman"/>
          <w:sz w:val="28"/>
          <w:szCs w:val="28"/>
          <w:lang w:eastAsia="ru-RU"/>
        </w:rPr>
        <w:t xml:space="preserve"> Бюджетного кодекса Российской Федерации;</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в случае исполнения судебных актов, предусматривающих обращение взыскания на средства бюджета муниципального округа и (или) предусматривающих перечисление этих средств в счет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bookmarkStart w:id="34" w:name="P926"/>
      <w:bookmarkEnd w:id="34"/>
      <w:r>
        <w:rPr>
          <w:rFonts w:eastAsia="Times New Roman" w:cs="Times New Roman" w:ascii="Times New Roman" w:hAnsi="Times New Roman"/>
          <w:sz w:val="28"/>
          <w:szCs w:val="28"/>
          <w:lang w:eastAsia="ru-RU"/>
        </w:rPr>
        <w:t>4)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Совета депутатов муниципального округа о бюджете муниципального округа объема и направлений их использования;</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 в случае перераспределения бюджетных ассигнований, предоставляемых на конкурсной основе;</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 в случае перераспределения бюджетных ассигнований между текущим финансовым годом и плановым периодом - в пределах предусмотренного решением Совета депутатов муниципального округа о бюджете муниципального округа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bookmarkStart w:id="35" w:name="P929"/>
      <w:bookmarkEnd w:id="35"/>
      <w:r>
        <w:rPr>
          <w:rFonts w:eastAsia="Times New Roman" w:cs="Times New Roman" w:ascii="Times New Roman" w:hAnsi="Times New Roman"/>
          <w:sz w:val="28"/>
          <w:szCs w:val="28"/>
          <w:lang w:eastAsia="ru-RU"/>
        </w:rPr>
        <w:t>7) в случае получения уведомления о предоставлении субсидий, субвенций, иных межбюджетных трансфертов, имеющих целевое назначение, и получения имеющих целевое назначение безвозмездных поступлений от физических и юридических лиц сверх объемов, утвержденных решением Совета депутатов муниципального округа о бюджете муниципального округа, а также в случае сокращения (возврата при отсутствии потребности) указанных средств;</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bookmarkStart w:id="36" w:name="P930"/>
      <w:bookmarkEnd w:id="36"/>
      <w:r>
        <w:rPr>
          <w:rFonts w:eastAsia="Times New Roman" w:cs="Times New Roman" w:ascii="Times New Roman" w:hAnsi="Times New Roman"/>
          <w:sz w:val="28"/>
          <w:szCs w:val="28"/>
          <w:lang w:eastAsia="ru-RU"/>
        </w:rPr>
        <w:t>8) в случае изменения типа (подведомственности) муниципальных учреждений и организационно-правовой формы муниципальных унитарных предприятий;</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9) в случае увеличения бюджетных ассигнований текущего финансового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том числе на сумму неисполненного казначейского обеспечения обязательств, выданного в соответствии со </w:t>
      </w:r>
      <w:hyperlink r:id="rId85">
        <w:r>
          <w:rPr>
            <w:rStyle w:val="Style9"/>
            <w:rFonts w:eastAsia="Times New Roman" w:cs="Times New Roman" w:ascii="Times New Roman" w:hAnsi="Times New Roman"/>
            <w:sz w:val="28"/>
            <w:szCs w:val="28"/>
            <w:lang w:eastAsia="ru-RU"/>
          </w:rPr>
          <w:t>статьей 242.22</w:t>
        </w:r>
      </w:hyperlink>
      <w:r>
        <w:rPr>
          <w:rFonts w:eastAsia="Times New Roman" w:cs="Times New Roman" w:ascii="Times New Roman" w:hAnsi="Times New Roman"/>
          <w:sz w:val="28"/>
          <w:szCs w:val="28"/>
          <w:lang w:eastAsia="ru-RU"/>
        </w:rPr>
        <w:t xml:space="preserve"> Бюджетного кодекса РФ в объеме,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 установленными Бюджетным </w:t>
      </w:r>
      <w:hyperlink r:id="rId86">
        <w:r>
          <w:rPr>
            <w:rStyle w:val="Style9"/>
            <w:rFonts w:eastAsia="Times New Roman" w:cs="Times New Roman" w:ascii="Times New Roman" w:hAnsi="Times New Roman"/>
            <w:sz w:val="28"/>
            <w:szCs w:val="28"/>
            <w:lang w:eastAsia="ru-RU"/>
          </w:rPr>
          <w:t>кодексом</w:t>
        </w:r>
      </w:hyperlink>
      <w:r>
        <w:rPr>
          <w:rFonts w:eastAsia="Times New Roman" w:cs="Times New Roman" w:ascii="Times New Roman" w:hAnsi="Times New Roman"/>
          <w:sz w:val="28"/>
          <w:szCs w:val="28"/>
          <w:lang w:eastAsia="ru-RU"/>
        </w:rPr>
        <w:t xml:space="preserve"> Российской Федерации;</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10)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(за исключением бюджетных ассигнований дорожного фонда)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 указанные в </w:t>
      </w:r>
      <w:hyperlink w:anchor="P360">
        <w:r>
          <w:rPr>
            <w:rStyle w:val="Style9"/>
            <w:rFonts w:eastAsia="Times New Roman" w:cs="Times New Roman" w:ascii="Times New Roman" w:hAnsi="Times New Roman"/>
            <w:sz w:val="28"/>
            <w:szCs w:val="28"/>
            <w:lang w:eastAsia="ru-RU"/>
          </w:rPr>
          <w:t>пункте 2 статьи 25</w:t>
        </w:r>
      </w:hyperlink>
      <w:r>
        <w:rPr>
          <w:rFonts w:eastAsia="Times New Roman" w:cs="Times New Roman" w:ascii="Times New Roman" w:hAnsi="Times New Roman"/>
          <w:sz w:val="28"/>
          <w:szCs w:val="28"/>
          <w:lang w:eastAsia="ru-RU"/>
        </w:rPr>
        <w:t xml:space="preserve"> и </w:t>
      </w:r>
      <w:hyperlink w:anchor="P427">
        <w:r>
          <w:rPr>
            <w:rStyle w:val="Style9"/>
            <w:rFonts w:eastAsia="Times New Roman" w:cs="Times New Roman" w:ascii="Times New Roman" w:hAnsi="Times New Roman"/>
            <w:sz w:val="28"/>
            <w:szCs w:val="28"/>
            <w:lang w:eastAsia="ru-RU"/>
          </w:rPr>
          <w:t>пункте 2 статьи 28</w:t>
        </w:r>
      </w:hyperlink>
      <w:r>
        <w:rPr>
          <w:rFonts w:eastAsia="Times New Roman" w:cs="Times New Roman" w:ascii="Times New Roman" w:hAnsi="Times New Roman"/>
          <w:sz w:val="28"/>
          <w:szCs w:val="28"/>
          <w:lang w:eastAsia="ru-RU"/>
        </w:rPr>
        <w:t xml:space="preserve"> настоящего Положения, муниципальные контракты или соглашения о предоставлении субсидий на осуществление капитальных вложений, а также в целях подготовки обоснования инвестиций и проведения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Порядок использования (порядок принятия решений об использовании, о перераспределении) средств, указанных в </w:t>
      </w:r>
      <w:hyperlink w:anchor="P926">
        <w:r>
          <w:rPr>
            <w:rStyle w:val="Style9"/>
            <w:rFonts w:eastAsia="Times New Roman" w:cs="Times New Roman" w:ascii="Times New Roman" w:hAnsi="Times New Roman"/>
            <w:sz w:val="28"/>
            <w:szCs w:val="28"/>
            <w:lang w:eastAsia="ru-RU"/>
          </w:rPr>
          <w:t>подпункте 4</w:t>
        </w:r>
      </w:hyperlink>
      <w:r>
        <w:rPr>
          <w:rFonts w:eastAsia="Times New Roman" w:cs="Times New Roman" w:ascii="Times New Roman" w:hAnsi="Times New Roman"/>
          <w:sz w:val="28"/>
          <w:szCs w:val="28"/>
          <w:lang w:eastAsia="ru-RU"/>
        </w:rPr>
        <w:t xml:space="preserve"> настоящего пункта, устанавливается администрацией муниципального округа, за исключением случаев, установленных Бюджетным </w:t>
      </w:r>
      <w:hyperlink r:id="rId87">
        <w:r>
          <w:rPr>
            <w:rStyle w:val="Style9"/>
            <w:rFonts w:eastAsia="Times New Roman" w:cs="Times New Roman" w:ascii="Times New Roman" w:hAnsi="Times New Roman"/>
            <w:sz w:val="28"/>
            <w:szCs w:val="28"/>
            <w:lang w:eastAsia="ru-RU"/>
          </w:rPr>
          <w:t>кодексом</w:t>
        </w:r>
      </w:hyperlink>
      <w:r>
        <w:rPr>
          <w:rFonts w:eastAsia="Times New Roman" w:cs="Times New Roman" w:ascii="Times New Roman" w:hAnsi="Times New Roman"/>
          <w:sz w:val="28"/>
          <w:szCs w:val="28"/>
          <w:lang w:eastAsia="ru-RU"/>
        </w:rPr>
        <w:t xml:space="preserve"> Российской Федерации.</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решением Совета депутатов муниципального округа о бюджете муниципального округа, за исключением оснований, установленных </w:t>
      </w:r>
      <w:hyperlink w:anchor="P929">
        <w:r>
          <w:rPr>
            <w:rStyle w:val="Style9"/>
            <w:rFonts w:eastAsia="Times New Roman" w:cs="Times New Roman" w:ascii="Times New Roman" w:hAnsi="Times New Roman"/>
            <w:sz w:val="28"/>
            <w:szCs w:val="28"/>
            <w:lang w:eastAsia="ru-RU"/>
          </w:rPr>
          <w:t>подпунктами 7</w:t>
        </w:r>
      </w:hyperlink>
      <w:r>
        <w:rPr>
          <w:rFonts w:eastAsia="Times New Roman" w:cs="Times New Roman" w:ascii="Times New Roman" w:hAnsi="Times New Roman"/>
          <w:sz w:val="28"/>
          <w:szCs w:val="28"/>
          <w:lang w:eastAsia="ru-RU"/>
        </w:rPr>
        <w:t xml:space="preserve"> и </w:t>
      </w:r>
      <w:hyperlink w:anchor="P930">
        <w:r>
          <w:rPr>
            <w:rStyle w:val="Style9"/>
            <w:rFonts w:eastAsia="Times New Roman" w:cs="Times New Roman" w:ascii="Times New Roman" w:hAnsi="Times New Roman"/>
            <w:sz w:val="28"/>
            <w:szCs w:val="28"/>
            <w:lang w:eastAsia="ru-RU"/>
          </w:rPr>
          <w:t>8</w:t>
        </w:r>
      </w:hyperlink>
      <w:r>
        <w:rPr>
          <w:rFonts w:eastAsia="Times New Roman" w:cs="Times New Roman" w:ascii="Times New Roman" w:hAnsi="Times New Roman"/>
          <w:sz w:val="28"/>
          <w:szCs w:val="28"/>
          <w:lang w:eastAsia="ru-RU"/>
        </w:rPr>
        <w:t xml:space="preserve"> настоящего пункта,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Совета депутатов муниципального округа о бюджете муниципального округа.</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Совета депутатов муниципального округа о бюджете муниципального округа не допускается;</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 в случае перераспределения бюджетных ассигнований на финансовое обеспечение мероприятий по экстренному гуманитарному реагированию, доставке грузов гуманитарной помощи, эвакуации населения, ликвидации чрезвычайных ситуаций.</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бюджета муниципального округа, в том числе дифференцированно для разных целевых статей и (или) видов расходов бюджета муниципального округа, главных распорядителей бюджетных средств.</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5.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установленных </w:t>
      </w:r>
      <w:hyperlink r:id="rId88">
        <w:r>
          <w:rPr>
            <w:rStyle w:val="Style9"/>
            <w:rFonts w:eastAsia="Times New Roman" w:cs="Times New Roman" w:ascii="Times New Roman" w:hAnsi="Times New Roman"/>
            <w:sz w:val="28"/>
            <w:szCs w:val="28"/>
            <w:lang w:eastAsia="ru-RU"/>
          </w:rPr>
          <w:t>статьями 190</w:t>
        </w:r>
      </w:hyperlink>
      <w:r>
        <w:rPr>
          <w:rFonts w:eastAsia="Times New Roman" w:cs="Times New Roman" w:ascii="Times New Roman" w:hAnsi="Times New Roman"/>
          <w:sz w:val="28"/>
          <w:szCs w:val="28"/>
          <w:lang w:eastAsia="ru-RU"/>
        </w:rPr>
        <w:t xml:space="preserve"> и </w:t>
      </w:r>
      <w:hyperlink r:id="rId89">
        <w:r>
          <w:rPr>
            <w:rStyle w:val="Style9"/>
            <w:rFonts w:eastAsia="Times New Roman" w:cs="Times New Roman" w:ascii="Times New Roman" w:hAnsi="Times New Roman"/>
            <w:sz w:val="28"/>
            <w:szCs w:val="28"/>
            <w:lang w:eastAsia="ru-RU"/>
          </w:rPr>
          <w:t>191</w:t>
        </w:r>
      </w:hyperlink>
      <w:r>
        <w:rPr>
          <w:rFonts w:eastAsia="Times New Roman" w:cs="Times New Roman" w:ascii="Times New Roman" w:hAnsi="Times New Roman"/>
          <w:sz w:val="28"/>
          <w:szCs w:val="28"/>
          <w:lang w:eastAsia="ru-RU"/>
        </w:rPr>
        <w:t xml:space="preserve"> Бюджетного кодекса Российской Федерации.</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 указанным в настоящей статье.</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 бюджета муниципального округа.</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bookmarkStart w:id="37" w:name="P943"/>
      <w:bookmarkEnd w:id="37"/>
      <w:r>
        <w:rPr>
          <w:rFonts w:eastAsia="Times New Roman" w:cs="Times New Roman" w:ascii="Times New Roman" w:hAnsi="Times New Roman"/>
          <w:sz w:val="28"/>
          <w:szCs w:val="28"/>
          <w:lang w:eastAsia="ru-RU"/>
        </w:rPr>
        <w:t xml:space="preserve">7. В соответствии с решениями руководителя финансового органа муниципального округа, дополнительно к основаниям, установленным </w:t>
      </w:r>
      <w:hyperlink w:anchor="P922">
        <w:r>
          <w:rPr>
            <w:rStyle w:val="Style9"/>
            <w:rFonts w:eastAsia="Times New Roman" w:cs="Times New Roman" w:ascii="Times New Roman" w:hAnsi="Times New Roman"/>
            <w:sz w:val="28"/>
            <w:szCs w:val="28"/>
            <w:lang w:eastAsia="ru-RU"/>
          </w:rPr>
          <w:t>пунктом 3</w:t>
        </w:r>
      </w:hyperlink>
      <w:r>
        <w:rPr>
          <w:rFonts w:eastAsia="Times New Roman" w:cs="Times New Roman" w:ascii="Times New Roman" w:hAnsi="Times New Roman"/>
          <w:sz w:val="28"/>
          <w:szCs w:val="28"/>
          <w:lang w:eastAsia="ru-RU"/>
        </w:rPr>
        <w:t xml:space="preserve"> настоящей статьи, может осуществляться внесение изменений в сводную бюджетную роспись муниципального округа без внесения изменений в решение Совета депутатов муниципального округа о бюджете муниципального округа по следующим основаниям:</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в случае осуществления выплат, сокращающих долговые обязательства муниципального округа, в соответствии со </w:t>
      </w:r>
      <w:hyperlink w:anchor="P506">
        <w:r>
          <w:rPr>
            <w:rStyle w:val="Style9"/>
            <w:rFonts w:eastAsia="Times New Roman" w:cs="Times New Roman" w:ascii="Times New Roman" w:hAnsi="Times New Roman"/>
            <w:sz w:val="28"/>
            <w:szCs w:val="28"/>
            <w:lang w:eastAsia="ru-RU"/>
          </w:rPr>
          <w:t>статьей 35</w:t>
        </w:r>
      </w:hyperlink>
      <w:r>
        <w:rPr>
          <w:rFonts w:eastAsia="Times New Roman" w:cs="Times New Roman" w:ascii="Times New Roman" w:hAnsi="Times New Roman"/>
          <w:sz w:val="28"/>
          <w:szCs w:val="28"/>
          <w:lang w:eastAsia="ru-RU"/>
        </w:rPr>
        <w:t xml:space="preserve"> настоящего Положения;</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в случае перераспределения бюджетных ассигнований между видами источников финансирования дефицита бюджета муниципального округа в ходе исполнения бюджета муниципального округа в пределах общего объема бюджетных ассигнований по источникам финансирования дефицита бюджета муниципального округа, предусмотренных на соответствующий финансовый год;</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в случае перераспределения бюджетных ассигнований (за исключением бюджетных ассигнований, предоставляемых на конкурсной основе) в связи с предоставлением грантов и стипендий в соответствии с решениями главы администрации муниципального округа;</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в случае перераспределения в соответствии с нормативно-правовыми актами органов местного самоуправления муниципального округа бюджетных ассигнований, предусмотренных:</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 осуществление социальной поддержки отдельных категорий граждан после подтверждения в установленном порядке потребности в соответствующих бюджетных ассигнованиях;</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 мероприятия, связанные с ликвидацией и преобразованием органов местного самоуправления муниципального округа и их структурных подразделений;</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в случае увеличения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 установленными Бюджетным </w:t>
      </w:r>
      <w:hyperlink r:id="rId90">
        <w:r>
          <w:rPr>
            <w:rStyle w:val="Style9"/>
            <w:rFonts w:eastAsia="Times New Roman" w:cs="Times New Roman" w:ascii="Times New Roman" w:hAnsi="Times New Roman"/>
            <w:sz w:val="28"/>
            <w:szCs w:val="28"/>
            <w:lang w:eastAsia="ru-RU"/>
          </w:rPr>
          <w:t>кодексом</w:t>
        </w:r>
      </w:hyperlink>
      <w:r>
        <w:rPr>
          <w:rFonts w:eastAsia="Times New Roman" w:cs="Times New Roman" w:ascii="Times New Roman" w:hAnsi="Times New Roman"/>
          <w:sz w:val="28"/>
          <w:szCs w:val="28"/>
          <w:lang w:eastAsia="ru-RU"/>
        </w:rPr>
        <w:t xml:space="preserve"> Российской Федерации.</w:t>
      </w:r>
    </w:p>
    <w:p>
      <w:pPr>
        <w:pStyle w:val="Normal"/>
        <w:widowControl w:val="false"/>
        <w:spacing w:lineRule="auto" w:line="240" w:before="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539"/>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Статья 83. Бюджетная роспись</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Порядок составления и ведения бюджетных росписей главных распорядителей (распорядителей) средств бюджета муниципального округа, включая внесение изменений в них, устанавливается финансовым органом муниципального округа.</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Бюджетные росписи главных распорядителей средств бюджета муниципального округа составляются в соответствии с бюджетными ассигнованиями, утвержденными сводной бюджетной росписью, и утвержденными финансовым органом муниципального округа лимитами бюджетных обязательств.</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Утверждение бюджетной росписи и внесение изменений в нее осуществляются главным распорядителем (распорядителем) бюджетных средств.</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Показатели бюджетной росписи по расходам и лимиты бюджетных обязательств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w:t>
      </w:r>
      <w:hyperlink r:id="rId91">
        <w:r>
          <w:rPr>
            <w:rStyle w:val="Style9"/>
            <w:rFonts w:eastAsia="Times New Roman" w:cs="Times New Roman" w:ascii="Times New Roman" w:hAnsi="Times New Roman"/>
            <w:sz w:val="28"/>
            <w:szCs w:val="28"/>
            <w:lang w:eastAsia="ru-RU"/>
          </w:rPr>
          <w:t>статьями 190</w:t>
        </w:r>
      </w:hyperlink>
      <w:r>
        <w:rPr>
          <w:rFonts w:eastAsia="Times New Roman" w:cs="Times New Roman" w:ascii="Times New Roman" w:hAnsi="Times New Roman"/>
          <w:sz w:val="28"/>
          <w:szCs w:val="28"/>
          <w:lang w:eastAsia="ru-RU"/>
        </w:rPr>
        <w:t xml:space="preserve"> и </w:t>
      </w:r>
      <w:hyperlink r:id="rId92">
        <w:r>
          <w:rPr>
            <w:rStyle w:val="Style9"/>
            <w:rFonts w:eastAsia="Times New Roman" w:cs="Times New Roman" w:ascii="Times New Roman" w:hAnsi="Times New Roman"/>
            <w:sz w:val="28"/>
            <w:szCs w:val="28"/>
            <w:lang w:eastAsia="ru-RU"/>
          </w:rPr>
          <w:t>191</w:t>
        </w:r>
      </w:hyperlink>
      <w:r>
        <w:rPr>
          <w:rFonts w:eastAsia="Times New Roman" w:cs="Times New Roman" w:ascii="Times New Roman" w:hAnsi="Times New Roman"/>
          <w:sz w:val="28"/>
          <w:szCs w:val="28"/>
          <w:lang w:eastAsia="ru-RU"/>
        </w:rPr>
        <w:t xml:space="preserve"> Бюджетного кодекса Российской Федерации.</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Порядок составления и ведения бюджетной росписи может устанавливать 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bookmarkStart w:id="38" w:name="_GoBack"/>
      <w:bookmarkStart w:id="39" w:name="_GoBack"/>
      <w:bookmarkEnd w:id="39"/>
    </w:p>
    <w:p>
      <w:pPr>
        <w:pStyle w:val="Normal"/>
        <w:widowControl w:val="false"/>
        <w:spacing w:lineRule="auto" w:line="240" w:before="120" w:after="0"/>
        <w:ind w:firstLine="539"/>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Статья 84. Кассовый план</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Под кассовым планом понимается прогноз поступлений в бюджет и перечислений из бюджета в текущем финансовом году в целях определения прогнозного состояния единого счета бюджета муниципального округа, включая временный кассовый разрыв и объем временно свободных средств.</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Финансовый орган муниципального округа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Прогноз перечислений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муниципальным контрактам, иным договорам.</w:t>
      </w:r>
    </w:p>
    <w:p>
      <w:pPr>
        <w:pStyle w:val="Normal"/>
        <w:widowControl w:val="false"/>
        <w:spacing w:lineRule="auto" w:line="240" w:before="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Составление и ведение кассового плана осуществляется финансовым органом муниципального округа.</w:t>
      </w:r>
    </w:p>
    <w:p>
      <w:pPr>
        <w:pStyle w:val="Normal"/>
        <w:widowControl w:val="false"/>
        <w:spacing w:lineRule="auto" w:line="240" w:before="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ConsPlusTitle"/>
        <w:ind w:firstLine="539"/>
        <w:jc w:val="center"/>
        <w:rPr>
          <w:rFonts w:ascii="Times New Roman" w:hAnsi="Times New Roman" w:cs="Times New Roman"/>
          <w:sz w:val="26"/>
          <w:szCs w:val="26"/>
        </w:rPr>
      </w:pPr>
      <w:r>
        <w:rPr>
          <w:rFonts w:cs="Times New Roman" w:ascii="Times New Roman" w:hAnsi="Times New Roman"/>
          <w:sz w:val="28"/>
          <w:szCs w:val="28"/>
        </w:rPr>
        <w:t>Статья 85.</w:t>
      </w:r>
      <w:r>
        <w:rPr>
          <w:rFonts w:cs="Times New Roman" w:ascii="Times New Roman" w:hAnsi="Times New Roman"/>
          <w:sz w:val="26"/>
          <w:szCs w:val="26"/>
        </w:rPr>
        <w:t xml:space="preserve"> Лицевые счета</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Учет операций администраторов доходов бюджета муниципального округа производится на лицевых счетах, открываемых им в Федеральном казначействе.</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Учет операций по исполнению бюджета муниципального округа производится на лицевых счетах, открываемых в финансовом органе муниципального округа, на лицевых счетах, открываемых финансовым органам муниципального округа в Федеральном казначействе, за исключением случаев, установленных настоящей статьей.</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Учет операций со средствами, поступающими в соответствии с законодательством Российской Федерации во временное распоряжение получателей средств бюджета муниципального округа и подлежащими возврату или перечислению в случаях и порядке, устанавливаемых Правительством Российской Федерации, производится на лицевых счетах, открываемых им в финансовом органе муниципального округа.</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Учет операций со средствами муниципальных бюджетных и автономных учреждений производится на лицевых счетах, открываемых им соответственно в Федеральном казначействе, финансовом органе муниципального округа, за исключением случаев, установленных федеральными законами.</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 Учет операций со средствами получателей средств из бюджета, источником финансового обеспечения которых являются средства, предоставленные из бюджета муниципального округа, производится на лицевых счетах, открываемых им соответственно в Федеральном казначействе, в случаях, установленных федеральными законами.</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 Лицевые счета, указанные в настоящей статье, открываются участникам бюджетного процесса, бюджетным и автономным учреждениям, получателям средств из бюджета, участникам казначейского сопровождения после включения сведений о них в реестр участников бюджетного процесса, а также юридических лиц, не являющихся участниками бюджетного процесса.</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Требования, предусмотренные абзацем первым настоящего пункта, не применяются к участникам казначейского сопровождения, являющимся индивидуальными предпринимателями и физическими лицами - производителями товаров, работ, услуг.</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 Открытие и ведение лицевых счетов в Федеральном казначействе, финансовом органе муниципального округа осуществляются в порядке, установленном соответственно Федеральным казначейством, финансовым органом муниципального округа в соответствии с общими требованиями, установленными Федеральным казначейством.</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Статья 86. Бюджетная смета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1. 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Министерством финансов Российской Федерации.</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Бюджетная смета казенного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2.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Бюджетная смета казенного учреждения составляется с учетом объемов финансового обеспечения для осуществления закупок товаров, работ, услуг для обеспечения муниципальных нужд, предусмотренных при формировании планов закупок товаров, работ, услуг для обеспечения муниципальных нужд,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муниципальных нужд.</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В бюджетной смете казенного учреждения дополнительно могут утверждаться иные показатели, предусмотренные порядком составления и ведения бюджетной сметы казенного учреждения.</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в пределах доведенных лимитов бюджетных обязательств по кодам элементов (подгрупп и элементов) видов расходов, а также дополнительно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Статья 87. Предельные объемы финансирования</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1. В случае и порядке, установленных финансовым органом, при организации исполнения бюджета муниципального округа по расходам могут 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финансового года либо на соответствующий квартал на основе заявок на финансирование главных распорядителей, распорядителей и получателей бюджетных средств.</w:t>
      </w:r>
    </w:p>
    <w:p>
      <w:pPr>
        <w:pStyle w:val="ConsPlusNormal"/>
        <w:spacing w:before="120" w:after="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Статья 88. Использование доходов, фактически полученных</w:t>
      </w:r>
    </w:p>
    <w:p>
      <w:pPr>
        <w:pStyle w:val="ConsPlusTitle"/>
        <w:jc w:val="center"/>
        <w:rPr>
          <w:rFonts w:ascii="Times New Roman" w:hAnsi="Times New Roman" w:cs="Times New Roman"/>
          <w:sz w:val="28"/>
          <w:szCs w:val="28"/>
        </w:rPr>
      </w:pPr>
      <w:r>
        <w:rPr>
          <w:rFonts w:cs="Times New Roman" w:ascii="Times New Roman" w:hAnsi="Times New Roman"/>
          <w:sz w:val="28"/>
          <w:szCs w:val="28"/>
        </w:rPr>
        <w:t>при исполнении бюджета муниципального округа сверх утвержденных</w:t>
      </w:r>
    </w:p>
    <w:p>
      <w:pPr>
        <w:pStyle w:val="ConsPlusTitle"/>
        <w:jc w:val="center"/>
        <w:rPr>
          <w:rFonts w:ascii="Times New Roman" w:hAnsi="Times New Roman" w:cs="Times New Roman"/>
          <w:sz w:val="28"/>
          <w:szCs w:val="28"/>
        </w:rPr>
      </w:pPr>
      <w:r>
        <w:rPr>
          <w:rFonts w:cs="Times New Roman" w:ascii="Times New Roman" w:hAnsi="Times New Roman"/>
          <w:sz w:val="28"/>
          <w:szCs w:val="28"/>
        </w:rPr>
        <w:t>решением о бюджете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xml:space="preserve">1. Доходы, фактически полученные при исполнении бюджета муниципального округа сверх утвержденного решением о бюджете муниципального округа общего объема доходов, могут направляться финансовым органом без внесения изменений в решение о бюджете муниципального округа на погашение муниципального долга, а также на исполнение публичных нормативных обязательств Краснояружского муниципального округа в случае недостаточности предусмотренных на их исполнение бюджетных ассигнований в размере, предусмотренном </w:t>
      </w:r>
      <w:hyperlink r:id="rId93">
        <w:r>
          <w:rPr>
            <w:rStyle w:val="Style9"/>
            <w:rFonts w:cs="Times New Roman" w:ascii="Times New Roman" w:hAnsi="Times New Roman"/>
            <w:sz w:val="28"/>
            <w:szCs w:val="28"/>
          </w:rPr>
          <w:t>пунктом 3 статьи 217</w:t>
        </w:r>
      </w:hyperlink>
      <w:r>
        <w:rPr>
          <w:rFonts w:cs="Times New Roman" w:ascii="Times New Roman" w:hAnsi="Times New Roman"/>
          <w:sz w:val="28"/>
          <w:szCs w:val="28"/>
        </w:rPr>
        <w:t xml:space="preserve"> Бюджетного кодекса Российской Федерации.</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 Субсидии, субвенции, иные межбюджетные трансферты и безвозмездные поступления от физических и юридических лиц, имеющие целевое назначение, в том числе поступающие в бюджет в порядке, установленном </w:t>
      </w:r>
      <w:hyperlink r:id="rId94">
        <w:r>
          <w:rPr>
            <w:rStyle w:val="Style9"/>
            <w:rFonts w:cs="Times New Roman" w:ascii="Times New Roman" w:hAnsi="Times New Roman"/>
            <w:sz w:val="28"/>
            <w:szCs w:val="28"/>
          </w:rPr>
          <w:t>пунктом 5 статьи 242</w:t>
        </w:r>
      </w:hyperlink>
      <w:r>
        <w:rPr>
          <w:rFonts w:cs="Times New Roman" w:ascii="Times New Roman" w:hAnsi="Times New Roman"/>
          <w:sz w:val="28"/>
          <w:szCs w:val="28"/>
        </w:rPr>
        <w:t xml:space="preserve"> Бюджетного кодекса Российской Федерации, фактически полученные при исполнении бюджета муниципального округа сверх утвержденных решением о бюджете муниципального округа доходов, направляются на увеличение расходов бюджета муниципального округа 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о бюджете муниципального округа на текущий финансовый год (текущий финансовый год и плановый период).</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Статья 89. Завершение текущего финансового года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 Операции по исполнению бюджета муниципального округа завершаются 31 декабря, за исключением случаев, установленных Бюджетным </w:t>
      </w:r>
      <w:hyperlink r:id="rId95">
        <w:r>
          <w:rPr>
            <w:rStyle w:val="Style9"/>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 Завершение операций по исполнению бюджета муниципального округа в текущем финансовом году осуществляется в порядке, установленном финансовым органом.</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2.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До последнего рабочего дня текущего финансового года включительно финансовый орган обязан оплатить санкционированные к оплате в установленном порядке бюджетные обязательства в пределах остатка средств на едином счете бюджета муниципального округа.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3. Не использованные получателями бюджетных средств остатки бюджетных средств, находящиеся не на едином счете бюджета муниципального округа, не позднее двух последних рабочих дней текущего финансового года подлежат перечислению получателями бюджетных средств на единый счет бюджета муниципального округа.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4. Финансовый орган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5.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15 рабочих дней текущего финансового года.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В соответствии с решением главного администратора бюджетных средств о наличии потребности в межбюджетных трансфертах, полученных в форме субсидий и иных межбюджетных трансфертов, имеющих целевое назначение, не использованных в текущем финансовом году, средства в объеме, не превышающем остатка указанных межбюджетных трансфертов, могут быть возвращены в очередном финансовом году в доход бюджета муниципального округа, которому они были ранее предоставлены, для финансового обеспечения расходов бюджета муниципального округа, соответствующих целям предоставления указанных межбюджетных трансфертов.</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Порядок принятия решений, предусмотренных </w:t>
      </w:r>
      <w:hyperlink w:anchor="P1008">
        <w:r>
          <w:rPr>
            <w:rStyle w:val="Style9"/>
            <w:rFonts w:eastAsia="Times New Roman" w:cs="Times New Roman" w:ascii="Times New Roman" w:hAnsi="Times New Roman"/>
            <w:sz w:val="28"/>
            <w:szCs w:val="28"/>
            <w:lang w:eastAsia="ru-RU"/>
          </w:rPr>
          <w:t>абзацем вторым</w:t>
        </w:r>
      </w:hyperlink>
      <w:r>
        <w:rPr>
          <w:rFonts w:eastAsia="Times New Roman" w:cs="Times New Roman" w:ascii="Times New Roman" w:hAnsi="Times New Roman"/>
          <w:sz w:val="28"/>
          <w:szCs w:val="28"/>
          <w:lang w:eastAsia="ru-RU"/>
        </w:rPr>
        <w:t xml:space="preserve"> настоящего пункта, устанавливается в соответствии с требованиями, установленными Бюджетным </w:t>
      </w:r>
      <w:hyperlink r:id="rId96">
        <w:r>
          <w:rPr>
            <w:rStyle w:val="Style9"/>
            <w:rFonts w:eastAsia="Times New Roman" w:cs="Times New Roman" w:ascii="Times New Roman" w:hAnsi="Times New Roman"/>
            <w:sz w:val="28"/>
            <w:szCs w:val="28"/>
            <w:lang w:eastAsia="ru-RU"/>
          </w:rPr>
          <w:t>кодексом</w:t>
        </w:r>
      </w:hyperlink>
      <w:r>
        <w:rPr>
          <w:rFonts w:eastAsia="Times New Roman" w:cs="Times New Roman" w:ascii="Times New Roman" w:hAnsi="Times New Roman"/>
          <w:sz w:val="28"/>
          <w:szCs w:val="28"/>
          <w:lang w:eastAsia="ru-RU"/>
        </w:rPr>
        <w:t xml:space="preserve"> Российской Федерации.</w:t>
      </w:r>
    </w:p>
    <w:p>
      <w:pPr>
        <w:pStyle w:val="Normal"/>
        <w:widowControl w:val="false"/>
        <w:spacing w:lineRule="auto" w:line="240" w:before="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соответствующим финансовым органом, с соблюдением общих требований, установленных Министерством финансов Российской Федерации.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Статья 90. Исполнение судебных актов по обращению взыскания</w:t>
      </w:r>
    </w:p>
    <w:p>
      <w:pPr>
        <w:pStyle w:val="ConsPlusTitle"/>
        <w:jc w:val="center"/>
        <w:rPr>
          <w:rFonts w:ascii="Times New Roman" w:hAnsi="Times New Roman" w:cs="Times New Roman"/>
          <w:sz w:val="28"/>
          <w:szCs w:val="28"/>
        </w:rPr>
      </w:pPr>
      <w:r>
        <w:rPr>
          <w:rFonts w:cs="Times New Roman" w:ascii="Times New Roman" w:hAnsi="Times New Roman"/>
          <w:sz w:val="28"/>
          <w:szCs w:val="28"/>
        </w:rPr>
        <w:t>на средства бюджета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xml:space="preserve">Исполнение судебных актов, предусматривающих обращение взыскания на средства бюджета муниципального округа, производится в соответствии с Бюджетным </w:t>
      </w:r>
      <w:hyperlink r:id="rId97">
        <w:r>
          <w:rPr>
            <w:rStyle w:val="Style9"/>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ind w:firstLine="539"/>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Статья 91. Операции по управлению остатками средств на едином счете бюджета</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Операции по управлению остатками средств на едином счете бюджета заключаются в размещении временно свободных средств единого счета бюджета и в привлечении средств для обеспечения остатка средств на едином счете бюджета.</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2. В состав операций по управлению остатками средств на едином счете бюджета муниципального округа включаются привлечение на единый счет местного бюджета и возврат привлеченных средств в соответствии с </w:t>
      </w:r>
      <w:hyperlink w:anchor="P1021">
        <w:r>
          <w:rPr>
            <w:rStyle w:val="Style9"/>
            <w:rFonts w:eastAsia="Times New Roman" w:cs="Times New Roman" w:ascii="Times New Roman" w:hAnsi="Times New Roman"/>
            <w:sz w:val="28"/>
            <w:szCs w:val="28"/>
            <w:lang w:eastAsia="ru-RU"/>
          </w:rPr>
          <w:t>пунктами 3</w:t>
        </w:r>
      </w:hyperlink>
      <w:r>
        <w:rPr>
          <w:rFonts w:eastAsia="Times New Roman" w:cs="Times New Roman" w:ascii="Times New Roman" w:hAnsi="Times New Roman"/>
          <w:sz w:val="28"/>
          <w:szCs w:val="28"/>
          <w:lang w:eastAsia="ru-RU"/>
        </w:rPr>
        <w:t xml:space="preserve">, </w:t>
      </w:r>
      <w:hyperlink w:anchor="P1022">
        <w:r>
          <w:rPr>
            <w:rStyle w:val="Style9"/>
            <w:rFonts w:eastAsia="Times New Roman" w:cs="Times New Roman" w:ascii="Times New Roman" w:hAnsi="Times New Roman"/>
            <w:sz w:val="28"/>
            <w:szCs w:val="28"/>
            <w:lang w:eastAsia="ru-RU"/>
          </w:rPr>
          <w:t>4</w:t>
        </w:r>
      </w:hyperlink>
      <w:r>
        <w:rPr>
          <w:rFonts w:eastAsia="Times New Roman" w:cs="Times New Roman" w:ascii="Times New Roman" w:hAnsi="Times New Roman"/>
          <w:sz w:val="28"/>
          <w:szCs w:val="28"/>
          <w:lang w:eastAsia="ru-RU"/>
        </w:rPr>
        <w:t xml:space="preserve"> и </w:t>
      </w:r>
      <w:hyperlink w:anchor="P1023">
        <w:r>
          <w:rPr>
            <w:rStyle w:val="Style9"/>
            <w:rFonts w:eastAsia="Times New Roman" w:cs="Times New Roman" w:ascii="Times New Roman" w:hAnsi="Times New Roman"/>
            <w:sz w:val="28"/>
            <w:szCs w:val="28"/>
            <w:lang w:eastAsia="ru-RU"/>
          </w:rPr>
          <w:t>5</w:t>
        </w:r>
      </w:hyperlink>
      <w:r>
        <w:rPr>
          <w:rFonts w:eastAsia="Times New Roman" w:cs="Times New Roman" w:ascii="Times New Roman" w:hAnsi="Times New Roman"/>
          <w:sz w:val="28"/>
          <w:szCs w:val="28"/>
          <w:lang w:eastAsia="ru-RU"/>
        </w:rPr>
        <w:t xml:space="preserve"> настоящей статьи.</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bookmarkStart w:id="40" w:name="P1021"/>
      <w:bookmarkEnd w:id="40"/>
      <w:r>
        <w:rPr>
          <w:rFonts w:eastAsia="Times New Roman" w:cs="Times New Roman" w:ascii="Times New Roman" w:hAnsi="Times New Roman"/>
          <w:sz w:val="28"/>
          <w:szCs w:val="28"/>
          <w:lang w:eastAsia="ru-RU"/>
        </w:rPr>
        <w:t>3. Финансовый орган муниципального округа в порядке, установленном администрацией муниципального округа, с учетом общих требований, установленных Правительством Российской Федерации, привлекает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бюджета муниципального округа, казначейских счетах для осуществления и отражения операций с денежными средствами бюджетных и автономных учреждений, открытых финансовому органу муниципального округа, казначейских счетах для осуществления и отражения операций с денежными средствами 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 открытых финансовому органу муниципального округа.</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bookmarkStart w:id="41" w:name="P1022"/>
      <w:bookmarkEnd w:id="41"/>
      <w:r>
        <w:rPr>
          <w:rFonts w:eastAsia="Times New Roman" w:cs="Times New Roman" w:ascii="Times New Roman" w:hAnsi="Times New Roman"/>
          <w:sz w:val="28"/>
          <w:szCs w:val="28"/>
          <w:lang w:eastAsia="ru-RU"/>
        </w:rPr>
        <w:t>4. Финансовый орган муниципального округа осуществляет возврат привлеченных средств на казначейские счета, с которых они были ранее перечислены, в том числе в целях проведения операций за счет привлеченных средств, не позднее второго рабочего дня, следующего за днем приема к исполнению распоряжений получателей указанных средств, а также при завершении текущего финансового года, но не позднее последнего рабочего дня текущего финансового года.</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bookmarkStart w:id="42" w:name="P1023"/>
      <w:bookmarkEnd w:id="42"/>
      <w:r>
        <w:rPr>
          <w:rFonts w:eastAsia="Times New Roman" w:cs="Times New Roman" w:ascii="Times New Roman" w:hAnsi="Times New Roman"/>
          <w:sz w:val="28"/>
          <w:szCs w:val="28"/>
          <w:lang w:eastAsia="ru-RU"/>
        </w:rPr>
        <w:t xml:space="preserve">5. Возврат привлеченных средств с единого счета бюджета муниципального округа на казначейские счета, с которых они были ранее перечислены, в соответствии с </w:t>
      </w:r>
      <w:hyperlink w:anchor="P1021">
        <w:r>
          <w:rPr>
            <w:rStyle w:val="Style9"/>
            <w:rFonts w:eastAsia="Times New Roman" w:cs="Times New Roman" w:ascii="Times New Roman" w:hAnsi="Times New Roman"/>
            <w:sz w:val="28"/>
            <w:szCs w:val="28"/>
            <w:lang w:eastAsia="ru-RU"/>
          </w:rPr>
          <w:t>пунктом 3</w:t>
        </w:r>
      </w:hyperlink>
      <w:r>
        <w:rPr>
          <w:rFonts w:eastAsia="Times New Roman" w:cs="Times New Roman" w:ascii="Times New Roman" w:hAnsi="Times New Roman"/>
          <w:sz w:val="28"/>
          <w:szCs w:val="28"/>
          <w:lang w:eastAsia="ru-RU"/>
        </w:rPr>
        <w:t xml:space="preserve"> настоящей статьи, осуществляется в порядке, установленном администрацией муниципального округа, с учетом общих требований, установленных Правительством Российской Федерации.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rPr>
        <w:t>Раздел 10. СОСТАВЛЕНИЕ, ВНЕШНЯЯ ПРОВЕРКА, РАССМОТРЕНИЕ</w:t>
      </w:r>
    </w:p>
    <w:p>
      <w:pPr>
        <w:pStyle w:val="ConsPlusTitle"/>
        <w:jc w:val="center"/>
        <w:rPr>
          <w:rFonts w:ascii="Times New Roman" w:hAnsi="Times New Roman" w:cs="Times New Roman"/>
          <w:sz w:val="28"/>
          <w:szCs w:val="28"/>
        </w:rPr>
      </w:pPr>
      <w:r>
        <w:rPr>
          <w:rFonts w:cs="Times New Roman" w:ascii="Times New Roman" w:hAnsi="Times New Roman"/>
          <w:sz w:val="28"/>
          <w:szCs w:val="28"/>
        </w:rPr>
        <w:t>И УТВЕРЖДЕНИЕ БЮДЖЕТНОЙ ОТЧЕТНОСТИ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Статья 92. Основы бюджетного учета и бюджетной отчетности</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1. Бюджетный учет и составление бюджетной отчетности осуществляются в соответствии с единой методологией и стандартами, установленными Министерством финансов Российской Федерации.</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2. Бюджетный учет осуществляется в соответствии с планом счетов, включающим в себя бюджетную классификацию Российской Федерации.</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3. Бюджетная отчетность включает:</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отчет об исполнении бюджета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баланс исполнения бюджета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отчет о финансовых результатах деятельности;</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отчет о движении денежных средств;</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пояснительную записку.</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4. По решению администрации муниципального округа полномочия отраслевых (функциональных) и территориальных органов администрации муниципального округа,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государственные (муниципальные) органы могут быть переданы в соответствии с общими требованиями, установленными Правительством Российской Федерации, финансовому органу администрации муниципального округа.</w:t>
      </w:r>
    </w:p>
    <w:p>
      <w:pPr>
        <w:pStyle w:val="Normal"/>
        <w:widowControl w:val="false"/>
        <w:spacing w:lineRule="auto" w:line="240" w:before="12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 По решению администрации муниципального округа полномочия органов администрации муниципального округа, ее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могут быть переданы в соответствии с общими требованиями, установленными Правительством Российской Федерации, Федеральному казначейству.</w:t>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Статья 93. Составление бюджетной отчетности</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1. Главные распорядители бюджетных средств, главные администраторы доходов бюджета муниципального округа, главные администраторы источников финансирования дефицита бюджета муниципального округа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муниципального округа, администраторами источников финансирования дефицита бюджета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Главные администраторы бюджетных средств представляют сводную бюджетную отчетность в финансовый орган в установленные им сроки.</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2. Бюджетная отчетность муниципального округа составляется финансовым органом на основании сводной бюджетной отчетности соответствующих главных администраторов бюджетных средств.</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3. Бюджетная отчетность муниципального округа является годовой. Отчет об исполнении бюджета муниципального округа является ежеквартальным.</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4. Бюджетная отчетность муниципального округа представляется финансовым органом в администрацию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5. Отчет об исполнении бюджета муниципального округа за первый квартал, полугодие и девять месяцев текущего финансового года утверждается администрацией муниципального округа и направляется в Совет депутатов Краснояружского муниципального округа и Контрольно-счетную комиссию Краснояружского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Годовой отчет об исполнении бюджета муниципального округа подлежит утверждению решением Совета депутатов Краснояружского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Финансовый орган муниципального округа предоставляет бюджетную отчетность в финансовый орган Белгородской области.</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Статья 94. Внешняя проверка годового отчета</w:t>
      </w:r>
    </w:p>
    <w:p>
      <w:pPr>
        <w:pStyle w:val="ConsPlusTitle"/>
        <w:jc w:val="center"/>
        <w:rPr>
          <w:rFonts w:ascii="Times New Roman" w:hAnsi="Times New Roman" w:cs="Times New Roman"/>
          <w:sz w:val="28"/>
          <w:szCs w:val="28"/>
        </w:rPr>
      </w:pPr>
      <w:r>
        <w:rPr>
          <w:rFonts w:cs="Times New Roman" w:ascii="Times New Roman" w:hAnsi="Times New Roman"/>
          <w:sz w:val="28"/>
          <w:szCs w:val="28"/>
        </w:rPr>
        <w:t>об исполнении бюджета муниципального округа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1. Годовой отчет об исполнении бюджета муниципального округа до его рассмотрения в Совете депутатов Краснояружского муниципального округа подлежит внешней проверке, которая включает проверку бюджетной отчетности главных администраторов бюджетных средств и подготовку заключения на годовой отчет об исполнении бюджета муниципального округа.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2. Внешняя проверка годового отчета об исполнении бюджета муниципального округа осуществляется Контрольно-счетной комиссией Краснояружского муниципального округа в порядке, установленном муниципальным правовым актом Совета депутатов Краснояружского муниципального округа, с соблюдением требований настоящего Положения и с учетом особенностей, установленных федеральными законами.</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3. Администрация муниципального округа представляет отчет об исполнении бюджета муниципального округа для подготовки заключения на него не позднее 1 апреля текущего года. Подготовка заключения на годовой отчет об исполнении бюджета муниципального округа проводится в срок, не превышающий один месяц.</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4. Контрольно-счетная комиссия Краснояружского муниципального округа готовит заключение на отчет об исполнении бюджета муниципального округа с учетом данных внешней проверки годовой бюджетной отчетности главных администраторов бюджетных средств.</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5. Заключение на годовой отчет об исполнении бюджета муниципального округа представляется Контрольно-счетной комиссией Краснояружского муниципального округа в Совет депутатов Краснояружского муниципального округа с одновременным направлением в администрацию муниципального округа.</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Статья 95. Представление, рассмотрение и утверждение</w:t>
      </w:r>
    </w:p>
    <w:p>
      <w:pPr>
        <w:pStyle w:val="ConsPlusTitle"/>
        <w:jc w:val="center"/>
        <w:rPr>
          <w:rFonts w:ascii="Times New Roman" w:hAnsi="Times New Roman" w:cs="Times New Roman"/>
          <w:sz w:val="28"/>
          <w:szCs w:val="28"/>
        </w:rPr>
      </w:pPr>
      <w:r>
        <w:rPr>
          <w:rFonts w:cs="Times New Roman" w:ascii="Times New Roman" w:hAnsi="Times New Roman"/>
          <w:sz w:val="28"/>
          <w:szCs w:val="28"/>
        </w:rPr>
        <w:t>годового отчета об исполнении бюджета муниципального округа</w:t>
      </w:r>
    </w:p>
    <w:p>
      <w:pPr>
        <w:pStyle w:val="Normal"/>
        <w:widowControl w:val="false"/>
        <w:spacing w:lineRule="auto" w:line="240" w:before="12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1. Годовой отчет об исполнении бюджета </w:t>
      </w:r>
      <w:r>
        <w:rPr>
          <w:rFonts w:cs="Times New Roman" w:ascii="Times New Roman" w:hAnsi="Times New Roman"/>
          <w:sz w:val="28"/>
          <w:szCs w:val="28"/>
        </w:rPr>
        <w:t>муниципального</w:t>
      </w:r>
      <w:r>
        <w:rPr>
          <w:rFonts w:eastAsia="Times New Roman" w:cs="Times New Roman" w:ascii="Times New Roman" w:hAnsi="Times New Roman"/>
          <w:sz w:val="28"/>
          <w:szCs w:val="28"/>
          <w:lang w:eastAsia="ru-RU"/>
        </w:rPr>
        <w:t xml:space="preserve"> округа представляется администрацией </w:t>
      </w:r>
      <w:r>
        <w:rPr>
          <w:rFonts w:cs="Times New Roman" w:ascii="Times New Roman" w:hAnsi="Times New Roman"/>
          <w:sz w:val="28"/>
          <w:szCs w:val="28"/>
        </w:rPr>
        <w:t xml:space="preserve">муниципального </w:t>
      </w:r>
      <w:r>
        <w:rPr>
          <w:rFonts w:eastAsia="Times New Roman" w:cs="Times New Roman" w:ascii="Times New Roman" w:hAnsi="Times New Roman"/>
          <w:sz w:val="28"/>
          <w:szCs w:val="28"/>
          <w:lang w:eastAsia="ru-RU"/>
        </w:rPr>
        <w:t xml:space="preserve">округа в Совет депутатов </w:t>
      </w:r>
      <w:r>
        <w:rPr>
          <w:rFonts w:cs="Times New Roman" w:ascii="Times New Roman" w:hAnsi="Times New Roman"/>
          <w:sz w:val="28"/>
          <w:szCs w:val="28"/>
        </w:rPr>
        <w:t>муниципального</w:t>
      </w:r>
      <w:r>
        <w:rPr>
          <w:rFonts w:eastAsia="Times New Roman" w:cs="Times New Roman" w:ascii="Times New Roman" w:hAnsi="Times New Roman"/>
          <w:sz w:val="28"/>
          <w:szCs w:val="28"/>
          <w:lang w:eastAsia="ru-RU"/>
        </w:rPr>
        <w:t xml:space="preserve"> округа не позднее 1 мая текущего года.</w:t>
      </w:r>
    </w:p>
    <w:p>
      <w:pPr>
        <w:pStyle w:val="Normal"/>
        <w:widowControl w:val="false"/>
        <w:spacing w:lineRule="auto" w:line="240" w:before="12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2. Одновременно с годовым отчетом об исполнении бюджета представляются пояснительная записка к нему, содержащая анализ исполнения бюджета </w:t>
      </w:r>
      <w:r>
        <w:rPr>
          <w:rFonts w:cs="Times New Roman" w:ascii="Times New Roman" w:hAnsi="Times New Roman"/>
          <w:sz w:val="28"/>
          <w:szCs w:val="28"/>
        </w:rPr>
        <w:t>муниципального</w:t>
      </w:r>
      <w:r>
        <w:rPr>
          <w:rFonts w:eastAsia="Times New Roman" w:cs="Times New Roman" w:ascii="Times New Roman" w:hAnsi="Times New Roman"/>
          <w:sz w:val="28"/>
          <w:szCs w:val="28"/>
          <w:lang w:eastAsia="ru-RU"/>
        </w:rPr>
        <w:t xml:space="preserve"> округа и бюджетной отчетности, и сведения о выполнении муниципального задания и (или) иных результатах использования бюджетных ассигнований, проект решения об исполнении бюджета, иная бюджетная отчетность об исполнении бюджета </w:t>
      </w:r>
      <w:r>
        <w:rPr>
          <w:rFonts w:cs="Times New Roman" w:ascii="Times New Roman" w:hAnsi="Times New Roman"/>
          <w:sz w:val="28"/>
          <w:szCs w:val="28"/>
        </w:rPr>
        <w:t>муниципального</w:t>
      </w:r>
      <w:r>
        <w:rPr>
          <w:rFonts w:eastAsia="Times New Roman" w:cs="Times New Roman" w:ascii="Times New Roman" w:hAnsi="Times New Roman"/>
          <w:sz w:val="28"/>
          <w:szCs w:val="28"/>
          <w:lang w:eastAsia="ru-RU"/>
        </w:rPr>
        <w:t xml:space="preserve"> округа, иные документы, предусмотренные бюджетным законодательством Российской Федерации.</w:t>
      </w:r>
    </w:p>
    <w:p>
      <w:pPr>
        <w:pStyle w:val="Normal"/>
        <w:widowControl w:val="false"/>
        <w:spacing w:lineRule="auto" w:line="240" w:before="12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 По результатам рассмотрения годового отчета об исполнении бюджета </w:t>
      </w:r>
      <w:r>
        <w:rPr>
          <w:rFonts w:cs="Times New Roman" w:ascii="Times New Roman" w:hAnsi="Times New Roman"/>
          <w:sz w:val="28"/>
          <w:szCs w:val="28"/>
        </w:rPr>
        <w:t xml:space="preserve">муниципального </w:t>
      </w:r>
      <w:r>
        <w:rPr>
          <w:rFonts w:eastAsia="Times New Roman" w:cs="Times New Roman" w:ascii="Times New Roman" w:hAnsi="Times New Roman"/>
          <w:sz w:val="28"/>
          <w:szCs w:val="28"/>
          <w:lang w:eastAsia="ru-RU"/>
        </w:rPr>
        <w:t xml:space="preserve">округа Совет депутатов </w:t>
      </w:r>
      <w:r>
        <w:rPr>
          <w:rFonts w:cs="Times New Roman" w:ascii="Times New Roman" w:hAnsi="Times New Roman"/>
          <w:sz w:val="28"/>
          <w:szCs w:val="28"/>
        </w:rPr>
        <w:t>муниципального</w:t>
      </w:r>
      <w:r>
        <w:rPr>
          <w:rFonts w:eastAsia="Times New Roman" w:cs="Times New Roman" w:ascii="Times New Roman" w:hAnsi="Times New Roman"/>
          <w:sz w:val="28"/>
          <w:szCs w:val="28"/>
          <w:lang w:eastAsia="ru-RU"/>
        </w:rPr>
        <w:t xml:space="preserve"> округа принимает решение об утверждении либо отклонении решения об исполнении бюджета </w:t>
      </w:r>
      <w:r>
        <w:rPr>
          <w:rFonts w:cs="Times New Roman" w:ascii="Times New Roman" w:hAnsi="Times New Roman"/>
          <w:sz w:val="28"/>
          <w:szCs w:val="28"/>
        </w:rPr>
        <w:t>муниципального</w:t>
      </w:r>
      <w:r>
        <w:rPr>
          <w:rFonts w:eastAsia="Times New Roman" w:cs="Times New Roman" w:ascii="Times New Roman" w:hAnsi="Times New Roman"/>
          <w:sz w:val="28"/>
          <w:szCs w:val="28"/>
          <w:lang w:eastAsia="ru-RU"/>
        </w:rPr>
        <w:t xml:space="preserve"> округа.</w:t>
      </w:r>
    </w:p>
    <w:p>
      <w:pPr>
        <w:pStyle w:val="Normal"/>
        <w:widowControl w:val="false"/>
        <w:spacing w:lineRule="auto" w:line="240" w:before="12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4. В случае отклонения Советом депутатов </w:t>
      </w:r>
      <w:r>
        <w:rPr>
          <w:rFonts w:cs="Times New Roman" w:ascii="Times New Roman" w:hAnsi="Times New Roman"/>
          <w:sz w:val="28"/>
          <w:szCs w:val="28"/>
        </w:rPr>
        <w:t>муниципального</w:t>
      </w:r>
      <w:r>
        <w:rPr>
          <w:rFonts w:eastAsia="Times New Roman" w:cs="Times New Roman" w:ascii="Times New Roman" w:hAnsi="Times New Roman"/>
          <w:sz w:val="28"/>
          <w:szCs w:val="28"/>
          <w:lang w:eastAsia="ru-RU"/>
        </w:rPr>
        <w:t xml:space="preserve"> округа проекта решения об исполнении бюджета муниципального округа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Статья 96. Решение об исполнении бюджета муниципального округа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Решением об исполнении бюджета муниципального округа утверждается отчет об исполнении бюджета муниципального округа за отчетный финансовый год с указанием общего объема доходов, расходов и дефицита (профицита) бюджета муниципального округа.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Отдельными приложениями к решению об исполнении бюджета муниципального округа за отчетный финансовый год утверждаются показатели:</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1) доходов бюджета муниципального округа по кодам классификации доходов бюджетов;</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2) расходов бюджета муниципального округа по ведомственной структуре расходов бюджета муниципального округа;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3) расходов бюджета муниципального округа по разделам, подразделам, классификации расходов бюджетов;</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4) источников финансирования дефицита бюджета муниципального округа по кодам классификации источников финансирования дефицитов бюджетов.</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 xml:space="preserve">Решением Совета депутатов об исполнении бюджета муниципального округа могут утверждаться иные показатели, установленные Бюджетным </w:t>
      </w:r>
      <w:hyperlink r:id="rId98">
        <w:r>
          <w:rPr>
            <w:rStyle w:val="Style9"/>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 законами Белгородской области.</w:t>
      </w:r>
    </w:p>
    <w:p>
      <w:pPr>
        <w:pStyle w:val="ConsPlusNormal"/>
        <w:spacing w:before="120" w:after="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rPr>
        <w:t>Раздел 11. МУНИЦИПАЛЬНЫЙ ФИНАНСОВЫЙ КОНТРОЛЬ</w:t>
      </w:r>
    </w:p>
    <w:p>
      <w:pPr>
        <w:pStyle w:val="Normal"/>
        <w:widowControl w:val="false"/>
        <w:spacing w:lineRule="auto" w:line="240" w:before="120" w:after="0"/>
        <w:ind w:firstLine="539"/>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Статья 97. Основы муниципального финансового контроля</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 и в соответствии с требованиями Бюджетного </w:t>
      </w:r>
      <w:hyperlink r:id="rId99">
        <w:r>
          <w:rPr>
            <w:rStyle w:val="Style9"/>
            <w:rFonts w:eastAsia="Times New Roman" w:cs="Times New Roman" w:ascii="Times New Roman" w:hAnsi="Times New Roman"/>
            <w:sz w:val="28"/>
            <w:szCs w:val="28"/>
            <w:lang w:eastAsia="ru-RU"/>
          </w:rPr>
          <w:t>кодекса</w:t>
        </w:r>
      </w:hyperlink>
      <w:r>
        <w:rPr>
          <w:rFonts w:eastAsia="Times New Roman" w:cs="Times New Roman" w:ascii="Times New Roman" w:hAnsi="Times New Roman"/>
          <w:sz w:val="28"/>
          <w:szCs w:val="28"/>
          <w:lang w:eastAsia="ru-RU"/>
        </w:rPr>
        <w:t xml:space="preserve"> Российской Федерации.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Статья 98. Органы муниципального финансового контроля</w:t>
      </w:r>
    </w:p>
    <w:p>
      <w:pPr>
        <w:pStyle w:val="Normal"/>
        <w:widowControl w:val="false"/>
        <w:spacing w:lineRule="auto" w:line="240" w:before="12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Органами муниципального финансового контроля в муниципальном округе являются:</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1) Контрольно-счетная комиссия Краснояружского муниципального округа;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2) финансовый орган администрации муниципального округа;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3) иные органы муниципального финансового контроля, являющиеся органами (должностными лицами) администрации муниципального округа.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Внутренний финансовый контроль регламентируется актами администрации Краснояружского муниципального округа.</w:t>
      </w:r>
    </w:p>
    <w:p>
      <w:pPr>
        <w:pStyle w:val="ConsPlusNormal"/>
        <w:spacing w:before="120" w:after="0"/>
        <w:ind w:firstLine="540"/>
        <w:jc w:val="both"/>
        <w:rPr>
          <w:rFonts w:ascii="Times New Roman" w:hAnsi="Times New Roman" w:cs="Times New Roman"/>
          <w:sz w:val="28"/>
          <w:szCs w:val="28"/>
        </w:rPr>
      </w:pPr>
      <w:r>
        <w:rPr>
          <w:rFonts w:cs="Times New Roman" w:ascii="Times New Roman" w:hAnsi="Times New Roman"/>
          <w:sz w:val="28"/>
          <w:szCs w:val="28"/>
        </w:rPr>
        <w:t>Порядок осуществления полномочий органов внешнего муниципального финансового контроля определяется федеральными законами, законами Белгородской области, нормативно-правовыми актами Совета депутатов Краснояружского муниципального округа, нормативно-правовыми документами Контрольно-счетной комиссии Краснояружского муниципального округа.</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spacing w:before="120" w:after="0"/>
        <w:ind w:firstLine="539"/>
        <w:jc w:val="center"/>
        <w:rPr>
          <w:rFonts w:ascii="Times New Roman" w:hAnsi="Times New Roman" w:cs="Times New Roman"/>
          <w:sz w:val="28"/>
          <w:szCs w:val="28"/>
        </w:rPr>
      </w:pPr>
      <w:r>
        <w:rPr>
          <w:rFonts w:cs="Times New Roman" w:ascii="Times New Roman" w:hAnsi="Times New Roman"/>
          <w:sz w:val="28"/>
          <w:szCs w:val="28"/>
        </w:rPr>
        <w:t>Статья 99. Ответственность за нарушение бюджетного законодательства</w:t>
      </w:r>
    </w:p>
    <w:p>
      <w:pPr>
        <w:pStyle w:val="ConsPlusNormal"/>
        <w:spacing w:before="120" w:after="0"/>
        <w:ind w:firstLine="539"/>
        <w:jc w:val="both"/>
        <w:rPr>
          <w:rFonts w:ascii="Times New Roman" w:hAnsi="Times New Roman" w:cs="Times New Roman"/>
          <w:sz w:val="28"/>
          <w:szCs w:val="28"/>
        </w:rPr>
      </w:pPr>
      <w:r>
        <w:rPr>
          <w:rFonts w:cs="Times New Roman" w:ascii="Times New Roman" w:hAnsi="Times New Roman"/>
          <w:sz w:val="28"/>
          <w:szCs w:val="28"/>
        </w:rPr>
        <w:t xml:space="preserve">Ответственность за нарушение бюджетного законодательства в муниципальном округе наступает по основаниям и в формах, предусмотренных Бюджетным </w:t>
      </w:r>
      <w:hyperlink r:id="rId100">
        <w:r>
          <w:rPr>
            <w:rStyle w:val="Style9"/>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 и иными нормативными правовыми актами Российской Федерации.</w:t>
      </w:r>
    </w:p>
    <w:p>
      <w:pPr>
        <w:pStyle w:val="ConsPlusTitle"/>
        <w:numPr>
          <w:ilvl w:val="0"/>
          <w:numId w:val="0"/>
        </w:numPr>
        <w:spacing w:before="120" w:after="0"/>
        <w:jc w:val="center"/>
        <w:outlineLvl w:val="1"/>
        <w:rPr>
          <w:rFonts w:ascii="Times New Roman" w:hAnsi="Times New Roman" w:cs="Times New Roman"/>
          <w:sz w:val="28"/>
          <w:szCs w:val="28"/>
        </w:rPr>
      </w:pPr>
      <w:r>
        <w:rPr>
          <w:rFonts w:cs="Times New Roman" w:ascii="Times New Roman" w:hAnsi="Times New Roman"/>
          <w:sz w:val="28"/>
          <w:szCs w:val="28"/>
        </w:rPr>
      </w:r>
    </w:p>
    <w:sectPr>
      <w:type w:val="nextPage"/>
      <w:pgSz w:w="11906" w:h="16838"/>
      <w:pgMar w:left="1701" w:right="850" w:gutter="0" w:header="0" w:top="993" w:footer="0" w:bottom="9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swiss"/>
    <w:pitch w:val="variable"/>
  </w:font>
  <w:font w:name="Liberation Sans">
    <w:altName w:val="Arial"/>
    <w:charset w:val="cc"/>
    <w:family w:val="swiss"/>
    <w:pitch w:val="variable"/>
  </w:font>
  <w:font w:name="Calibri">
    <w:charset w:val="cc"/>
    <w:family w:val="swiss"/>
    <w:pitch w:val="variable"/>
  </w:font>
  <w:font w:name="Courier New">
    <w:charset w:val="cc"/>
    <w:family w:val="roman"/>
    <w:pitch w:val="variable"/>
  </w:font>
  <w:font w:name="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f418c"/>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10640c"/>
    <w:rPr>
      <w:rFonts w:ascii="Tahoma" w:hAnsi="Tahoma" w:cs="Tahoma"/>
      <w:sz w:val="16"/>
      <w:szCs w:val="16"/>
    </w:rPr>
  </w:style>
  <w:style w:type="character" w:styleId="Hyperlink">
    <w:name w:val="Hyperlink"/>
    <w:basedOn w:val="DefaultParagraphFont"/>
    <w:uiPriority w:val="99"/>
    <w:rsid w:val="00f625da"/>
    <w:rPr>
      <w:color w:val="0000FF"/>
      <w:u w:val="single"/>
    </w:rPr>
  </w:style>
  <w:style w:type="paragraph" w:styleId="Style15">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6">
    <w:name w:val="Указатель"/>
    <w:basedOn w:val="Normal"/>
    <w:qFormat/>
    <w:pPr>
      <w:suppressLineNumbers/>
    </w:pPr>
    <w:rPr>
      <w:rFonts w:cs="Arial"/>
    </w:rPr>
  </w:style>
  <w:style w:type="paragraph" w:styleId="ConsPlusNormal" w:customStyle="1">
    <w:name w:val="ConsPlusNormal"/>
    <w:qFormat/>
    <w:rsid w:val="0087302e"/>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ConsPlusNonformat" w:customStyle="1">
    <w:name w:val="ConsPlusNonformat"/>
    <w:qFormat/>
    <w:rsid w:val="0087302e"/>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ConsPlusTitle" w:customStyle="1">
    <w:name w:val="ConsPlusTitle"/>
    <w:qFormat/>
    <w:rsid w:val="0087302e"/>
    <w:pPr>
      <w:widowControl w:val="false"/>
      <w:bidi w:val="0"/>
      <w:spacing w:lineRule="auto" w:line="240" w:before="0" w:after="0"/>
      <w:jc w:val="left"/>
    </w:pPr>
    <w:rPr>
      <w:rFonts w:ascii="Calibri" w:hAnsi="Calibri" w:eastAsia="Times New Roman" w:cs="Calibri" w:asciiTheme="minorHAnsi" w:hAnsiTheme="minorHAnsi"/>
      <w:b/>
      <w:color w:val="auto"/>
      <w:kern w:val="0"/>
      <w:sz w:val="22"/>
      <w:szCs w:val="20"/>
      <w:lang w:eastAsia="ru-RU" w:val="ru-RU" w:bidi="ar-SA"/>
    </w:rPr>
  </w:style>
  <w:style w:type="paragraph" w:styleId="ConsPlusCell" w:customStyle="1">
    <w:name w:val="ConsPlusCell"/>
    <w:qFormat/>
    <w:rsid w:val="0087302e"/>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ConsPlusDocList" w:customStyle="1">
    <w:name w:val="ConsPlusDocList"/>
    <w:qFormat/>
    <w:rsid w:val="0087302e"/>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ConsPlusTitlePage" w:customStyle="1">
    <w:name w:val="ConsPlusTitlePage"/>
    <w:qFormat/>
    <w:rsid w:val="0087302e"/>
    <w:pPr>
      <w:widowControl w:val="false"/>
      <w:bidi w:val="0"/>
      <w:spacing w:lineRule="auto" w:line="240" w:before="0" w:after="0"/>
      <w:jc w:val="left"/>
    </w:pPr>
    <w:rPr>
      <w:rFonts w:ascii="Tahoma" w:hAnsi="Tahoma" w:eastAsia="Times New Roman" w:cs="Tahoma"/>
      <w:color w:val="auto"/>
      <w:kern w:val="0"/>
      <w:sz w:val="20"/>
      <w:szCs w:val="20"/>
      <w:lang w:eastAsia="ru-RU" w:val="ru-RU" w:bidi="ar-SA"/>
    </w:rPr>
  </w:style>
  <w:style w:type="paragraph" w:styleId="ConsPlusJurTerm" w:customStyle="1">
    <w:name w:val="ConsPlusJurTerm"/>
    <w:qFormat/>
    <w:rsid w:val="0087302e"/>
    <w:pPr>
      <w:widowControl w:val="false"/>
      <w:bidi w:val="0"/>
      <w:spacing w:lineRule="auto" w:line="240" w:before="0" w:after="0"/>
      <w:jc w:val="left"/>
    </w:pPr>
    <w:rPr>
      <w:rFonts w:ascii="Tahoma" w:hAnsi="Tahoma" w:eastAsia="Times New Roman" w:cs="Tahoma"/>
      <w:color w:val="auto"/>
      <w:kern w:val="0"/>
      <w:sz w:val="26"/>
      <w:szCs w:val="20"/>
      <w:lang w:eastAsia="ru-RU" w:val="ru-RU" w:bidi="ar-SA"/>
    </w:rPr>
  </w:style>
  <w:style w:type="paragraph" w:styleId="ConsPlusTextList" w:customStyle="1">
    <w:name w:val="ConsPlusTextList"/>
    <w:qFormat/>
    <w:rsid w:val="0087302e"/>
    <w:pPr>
      <w:widowControl w:val="false"/>
      <w:bidi w:val="0"/>
      <w:spacing w:lineRule="auto" w:line="240" w:before="0" w:after="0"/>
      <w:jc w:val="left"/>
    </w:pPr>
    <w:rPr>
      <w:rFonts w:ascii="Arial" w:hAnsi="Arial" w:eastAsia="Times New Roman" w:cs="Arial"/>
      <w:color w:val="auto"/>
      <w:kern w:val="0"/>
      <w:sz w:val="20"/>
      <w:szCs w:val="20"/>
      <w:lang w:eastAsia="ru-RU" w:val="ru-RU" w:bidi="ar-SA"/>
    </w:rPr>
  </w:style>
  <w:style w:type="paragraph" w:styleId="BalloonText">
    <w:name w:val="Balloon Text"/>
    <w:basedOn w:val="Normal"/>
    <w:link w:val="Style14"/>
    <w:uiPriority w:val="99"/>
    <w:semiHidden/>
    <w:unhideWhenUsed/>
    <w:qFormat/>
    <w:rsid w:val="0010640c"/>
    <w:pPr>
      <w:spacing w:lineRule="auto" w:line="240" w:before="0" w:after="0"/>
    </w:pPr>
    <w:rPr>
      <w:rFonts w:ascii="Tahoma" w:hAnsi="Tahoma" w:cs="Tahoma"/>
      <w:sz w:val="16"/>
      <w:szCs w:val="16"/>
    </w:rPr>
  </w:style>
  <w:style w:type="numbering" w:styleId="Style17" w:default="1">
    <w:name w:val="Без списка"/>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yperlink" Target="https://login.consultant.ru/link/?req=doc&amp;base=RZB&amp;n=511241" TargetMode="External"/><Relationship Id="rId5" Type="http://schemas.openxmlformats.org/officeDocument/2006/relationships/hyperlink" Target="https://login.consultant.ru/link/?req=doc&amp;base=RZB&amp;n=501480" TargetMode="External"/><Relationship Id="rId6" Type="http://schemas.openxmlformats.org/officeDocument/2006/relationships/hyperlink" Target="https://login.consultant.ru/link/?req=doc&amp;base=RLAW404&amp;n=51807" TargetMode="External"/><Relationship Id="rId7" Type="http://schemas.openxmlformats.org/officeDocument/2006/relationships/hyperlink" Target="https://login.consultant.ru/link/?req=doc&amp;base=RZB&amp;n=511241" TargetMode="External"/><Relationship Id="rId8" Type="http://schemas.openxmlformats.org/officeDocument/2006/relationships/hyperlink" Target="https://login.consultant.ru/link/?req=doc&amp;base=RZB&amp;n=483130" TargetMode="External"/><Relationship Id="rId9" Type="http://schemas.openxmlformats.org/officeDocument/2006/relationships/hyperlink" Target="https://login.consultant.ru/link/?req=doc&amp;base=RZB&amp;n=501480" TargetMode="External"/><Relationship Id="rId10" Type="http://schemas.openxmlformats.org/officeDocument/2006/relationships/hyperlink" Target="https://login.consultant.ru/link/?req=doc&amp;base=RZB&amp;n=511241&amp;dst=816" TargetMode="External"/><Relationship Id="rId11" Type="http://schemas.openxmlformats.org/officeDocument/2006/relationships/hyperlink" Target="https://login.consultant.ru/link/?req=doc&amp;base=RZB&amp;n=511241" TargetMode="External"/><Relationship Id="rId12" Type="http://schemas.openxmlformats.org/officeDocument/2006/relationships/hyperlink" Target="https://login.consultant.ru/link/?req=doc&amp;base=RZB&amp;n=511241" TargetMode="External"/><Relationship Id="rId13" Type="http://schemas.openxmlformats.org/officeDocument/2006/relationships/hyperlink" Target="https://login.consultant.ru/link/?req=doc&amp;base=RZB&amp;n=511241&amp;dst=1311" TargetMode="External"/><Relationship Id="rId14" Type="http://schemas.openxmlformats.org/officeDocument/2006/relationships/hyperlink" Target="https://login.consultant.ru/link/?req=doc&amp;base=LAW&amp;n=469774&amp;dst=1212" TargetMode="External"/><Relationship Id="rId15" Type="http://schemas.openxmlformats.org/officeDocument/2006/relationships/hyperlink" Target="https://login.consultant.ru/link/?req=doc&amp;base=LAW&amp;n=469774&amp;dst=1229" TargetMode="External"/><Relationship Id="rId16" Type="http://schemas.openxmlformats.org/officeDocument/2006/relationships/hyperlink" Target="https://login.consultant.ru/link/?req=doc&amp;base=LAW&amp;n=469774&amp;dst=7060" TargetMode="External"/><Relationship Id="rId17" Type="http://schemas.openxmlformats.org/officeDocument/2006/relationships/hyperlink" Target="https://login.consultant.ru/link/?req=doc&amp;base=LAW&amp;n=469774&amp;dst=5570" TargetMode="External"/><Relationship Id="rId18" Type="http://schemas.openxmlformats.org/officeDocument/2006/relationships/hyperlink" Target="https://login.consultant.ru/link/?req=doc&amp;base=RZB&amp;n=511241&amp;dst=4366" TargetMode="External"/><Relationship Id="rId19" Type="http://schemas.openxmlformats.org/officeDocument/2006/relationships/hyperlink" Target="https://login.consultant.ru/link/?req=doc&amp;base=RZB&amp;n=511241" TargetMode="External"/><Relationship Id="rId20" Type="http://schemas.openxmlformats.org/officeDocument/2006/relationships/hyperlink" Target="https://login.consultant.ru/link/?req=doc&amp;base=RZB&amp;n=511241&amp;dst=4367" TargetMode="External"/><Relationship Id="rId21" Type="http://schemas.openxmlformats.org/officeDocument/2006/relationships/hyperlink" Target="https://login.consultant.ru/link/?req=doc&amp;base=RZB&amp;n=511241&amp;dst=5845" TargetMode="External"/><Relationship Id="rId22" Type="http://schemas.openxmlformats.org/officeDocument/2006/relationships/hyperlink" Target="https://login.consultant.ru/link/?req=doc&amp;base=RZB&amp;n=511241" TargetMode="External"/><Relationship Id="rId23" Type="http://schemas.openxmlformats.org/officeDocument/2006/relationships/hyperlink" Target="https://login.consultant.ru/link/?req=doc&amp;base=LAW&amp;n=465974" TargetMode="External"/><Relationship Id="rId24" Type="http://schemas.openxmlformats.org/officeDocument/2006/relationships/hyperlink" Target="https://login.consultant.ru/link/?req=doc&amp;base=LAW&amp;n=431969" TargetMode="External"/><Relationship Id="rId25" Type="http://schemas.openxmlformats.org/officeDocument/2006/relationships/hyperlink" Target="https://login.consultant.ru/link/?req=doc&amp;base=LAW&amp;n=469774&amp;dst=3704" TargetMode="External"/><Relationship Id="rId26" Type="http://schemas.openxmlformats.org/officeDocument/2006/relationships/hyperlink" Target="https://login.consultant.ru/link/?req=doc&amp;base=LAW&amp;n=469774&amp;dst=3722" TargetMode="External"/><Relationship Id="rId27" Type="http://schemas.openxmlformats.org/officeDocument/2006/relationships/hyperlink" Target="https://login.consultant.ru/link/?req=doc&amp;base=LAW&amp;n=469774" TargetMode="External"/><Relationship Id="rId28" Type="http://schemas.openxmlformats.org/officeDocument/2006/relationships/hyperlink" Target="https://login.consultant.ru/link/?req=doc&amp;base=RZB&amp;n=511241" TargetMode="External"/><Relationship Id="rId29" Type="http://schemas.openxmlformats.org/officeDocument/2006/relationships/hyperlink" Target="https://login.consultant.ru/link/?req=doc&amp;base=RZB&amp;n=511241&amp;dst=103458" TargetMode="External"/><Relationship Id="rId30" Type="http://schemas.openxmlformats.org/officeDocument/2006/relationships/hyperlink" Target="https://login.consultant.ru/link/?req=doc&amp;base=LAW&amp;n=479336" TargetMode="External"/><Relationship Id="rId31" Type="http://schemas.openxmlformats.org/officeDocument/2006/relationships/hyperlink" Target="https://login.consultant.ru/link/?req=doc&amp;base=LAW&amp;n=479336" TargetMode="External"/><Relationship Id="rId32" Type="http://schemas.openxmlformats.org/officeDocument/2006/relationships/hyperlink" Target="https://login.consultant.ru/link/?req=doc&amp;base=LAW&amp;n=479336" TargetMode="External"/><Relationship Id="rId33" Type="http://schemas.openxmlformats.org/officeDocument/2006/relationships/hyperlink" Target="https://login.consultant.ru/link/?req=doc&amp;base=RZB&amp;n=511241&amp;dst=103433" TargetMode="External"/><Relationship Id="rId34" Type="http://schemas.openxmlformats.org/officeDocument/2006/relationships/hyperlink" Target="https://login.consultant.ru/link/?req=doc&amp;base=RZB&amp;n=511241" TargetMode="External"/><Relationship Id="rId35" Type="http://schemas.openxmlformats.org/officeDocument/2006/relationships/hyperlink" Target="https://login.consultant.ru/link/?req=doc&amp;base=RZB&amp;n=511241" TargetMode="External"/><Relationship Id="rId36" Type="http://schemas.openxmlformats.org/officeDocument/2006/relationships/hyperlink" Target="https://login.consultant.ru/link/?req=doc&amp;base=LAW&amp;n=469774&amp;dst=7576" TargetMode="External"/><Relationship Id="rId37" Type="http://schemas.openxmlformats.org/officeDocument/2006/relationships/hyperlink" Target="https://login.consultant.ru/link/?req=doc&amp;base=LAW&amp;n=469774" TargetMode="External"/><Relationship Id="rId38" Type="http://schemas.openxmlformats.org/officeDocument/2006/relationships/hyperlink" Target="https://login.consultant.ru/link/?req=doc&amp;base=LAW&amp;n=469774" TargetMode="External"/><Relationship Id="rId39" Type="http://schemas.openxmlformats.org/officeDocument/2006/relationships/hyperlink" Target="https://login.consultant.ru/link/?req=doc&amp;base=LAW&amp;n=469774&amp;dst=5145" TargetMode="External"/><Relationship Id="rId40" Type="http://schemas.openxmlformats.org/officeDocument/2006/relationships/hyperlink" Target="https://login.consultant.ru/link/?req=doc&amp;base=LAW&amp;n=469774&amp;dst=5177" TargetMode="External"/><Relationship Id="rId41" Type="http://schemas.openxmlformats.org/officeDocument/2006/relationships/hyperlink" Target="https://login.consultant.ru/link/?req=doc&amp;base=LAW&amp;n=466790&amp;dst=1627" TargetMode="External"/><Relationship Id="rId42" Type="http://schemas.openxmlformats.org/officeDocument/2006/relationships/hyperlink" Target="https://login.consultant.ru/link/?req=doc&amp;base=LAW&amp;n=469774&amp;dst=7576" TargetMode="External"/><Relationship Id="rId43" Type="http://schemas.openxmlformats.org/officeDocument/2006/relationships/hyperlink" Target="https://login.consultant.ru/link/?req=doc&amp;base=LAW&amp;n=469774&amp;dst=7645" TargetMode="External"/><Relationship Id="rId44" Type="http://schemas.openxmlformats.org/officeDocument/2006/relationships/hyperlink" Target="https://login.consultant.ru/link/?req=doc&amp;base=LAW&amp;n=469774&amp;dst=7646" TargetMode="External"/><Relationship Id="rId45" Type="http://schemas.openxmlformats.org/officeDocument/2006/relationships/hyperlink" Target="https://login.consultant.ru/link/?req=doc&amp;base=LAW&amp;n=469774" TargetMode="External"/><Relationship Id="rId46" Type="http://schemas.openxmlformats.org/officeDocument/2006/relationships/hyperlink" Target="https://login.consultant.ru/link/?req=doc&amp;base=LAW&amp;n=469774&amp;dst=5189" TargetMode="External"/><Relationship Id="rId47" Type="http://schemas.openxmlformats.org/officeDocument/2006/relationships/hyperlink" Target="https://login.consultant.ru/link/?req=doc&amp;base=LAW&amp;n=469774" TargetMode="External"/><Relationship Id="rId48" Type="http://schemas.openxmlformats.org/officeDocument/2006/relationships/hyperlink" Target="https://login.consultant.ru/link/?req=doc&amp;base=LAW&amp;n=469774&amp;dst=102574" TargetMode="External"/><Relationship Id="rId49" Type="http://schemas.openxmlformats.org/officeDocument/2006/relationships/hyperlink" Target="https://login.consultant.ru/link/?req=doc&amp;base=LAW&amp;n=469774" TargetMode="External"/><Relationship Id="rId50" Type="http://schemas.openxmlformats.org/officeDocument/2006/relationships/hyperlink" Target="https://login.consultant.ru/link/?req=doc&amp;base=LAW&amp;n=469774" TargetMode="External"/><Relationship Id="rId51" Type="http://schemas.openxmlformats.org/officeDocument/2006/relationships/hyperlink" Target="https://login.consultant.ru/link/?req=doc&amp;base=LAW&amp;n=471024" TargetMode="External"/><Relationship Id="rId52" Type="http://schemas.openxmlformats.org/officeDocument/2006/relationships/hyperlink" Target="https://login.consultant.ru/link/?req=doc&amp;base=LAW&amp;n=482853" TargetMode="External"/><Relationship Id="rId53" Type="http://schemas.openxmlformats.org/officeDocument/2006/relationships/hyperlink" Target="https://login.consultant.ru/link/?req=doc&amp;base=LAW&amp;n=2875" TargetMode="External"/><Relationship Id="rId54" Type="http://schemas.openxmlformats.org/officeDocument/2006/relationships/hyperlink" Target="https://login.consultant.ru/link/?req=doc&amp;base=RZB&amp;n=511241" TargetMode="External"/><Relationship Id="rId55" Type="http://schemas.openxmlformats.org/officeDocument/2006/relationships/hyperlink" Target="https://login.consultant.ru/link/?req=doc&amp;base=LAW&amp;n=469774" TargetMode="External"/><Relationship Id="rId56" Type="http://schemas.openxmlformats.org/officeDocument/2006/relationships/hyperlink" Target="https://login.consultant.ru/link/?req=doc&amp;base=LAW&amp;n=482853" TargetMode="External"/><Relationship Id="rId57" Type="http://schemas.openxmlformats.org/officeDocument/2006/relationships/hyperlink" Target="https://login.consultant.ru/link/?req=doc&amp;base=RZB&amp;n=511241" TargetMode="External"/><Relationship Id="rId58" Type="http://schemas.openxmlformats.org/officeDocument/2006/relationships/hyperlink" Target="https://login.consultant.ru/link/?req=doc&amp;base=RZB&amp;n=511241" TargetMode="External"/><Relationship Id="rId59" Type="http://schemas.openxmlformats.org/officeDocument/2006/relationships/hyperlink" Target="https://login.consultant.ru/link/?req=doc&amp;base=RZB&amp;n=511241" TargetMode="External"/><Relationship Id="rId60" Type="http://schemas.openxmlformats.org/officeDocument/2006/relationships/hyperlink" Target="https://login.consultant.ru/link/?req=doc&amp;base=RZB&amp;n=511241" TargetMode="External"/><Relationship Id="rId61" Type="http://schemas.openxmlformats.org/officeDocument/2006/relationships/hyperlink" Target="https://login.consultant.ru/link/?req=doc&amp;base=LAW&amp;n=469774" TargetMode="External"/><Relationship Id="rId62" Type="http://schemas.openxmlformats.org/officeDocument/2006/relationships/hyperlink" Target="https://login.consultant.ru/link/?req=doc&amp;base=LAW&amp;n=480453" TargetMode="External"/><Relationship Id="rId63" Type="http://schemas.openxmlformats.org/officeDocument/2006/relationships/hyperlink" Target="https://login.consultant.ru/link/?req=doc&amp;base=LAW&amp;n=469774" TargetMode="External"/><Relationship Id="rId64" Type="http://schemas.openxmlformats.org/officeDocument/2006/relationships/hyperlink" Target="https://login.consultant.ru/link/?req=doc&amp;base=LAW&amp;n=457889&amp;dst=100009" TargetMode="External"/><Relationship Id="rId65" Type="http://schemas.openxmlformats.org/officeDocument/2006/relationships/hyperlink" Target="https://login.consultant.ru/link/?req=doc&amp;base=LAW&amp;n=469774" TargetMode="External"/><Relationship Id="rId66" Type="http://schemas.openxmlformats.org/officeDocument/2006/relationships/hyperlink" Target="https://login.consultant.ru/link/?req=doc&amp;base=LAW&amp;n=434214&amp;dst=100009" TargetMode="External"/><Relationship Id="rId67" Type="http://schemas.openxmlformats.org/officeDocument/2006/relationships/hyperlink" Target="https://login.consultant.ru/link/?req=doc&amp;base=RZB&amp;n=511241" TargetMode="External"/><Relationship Id="rId68" Type="http://schemas.openxmlformats.org/officeDocument/2006/relationships/hyperlink" Target="https://login.consultant.ru/link/?req=doc&amp;base=LAW&amp;n=469774&amp;dst=4925" TargetMode="External"/><Relationship Id="rId69" Type="http://schemas.openxmlformats.org/officeDocument/2006/relationships/hyperlink" Target="https://login.consultant.ru/link/?req=doc&amp;base=LAW&amp;n=469774" TargetMode="External"/><Relationship Id="rId70" Type="http://schemas.openxmlformats.org/officeDocument/2006/relationships/hyperlink" Target="https://login.consultant.ru/link/?req=doc&amp;base=LAW&amp;n=469774" TargetMode="External"/><Relationship Id="rId71" Type="http://schemas.openxmlformats.org/officeDocument/2006/relationships/hyperlink" Target="https://login.consultant.ru/link/?req=doc&amp;base=LAW&amp;n=469774&amp;dst=102631" TargetMode="External"/><Relationship Id="rId72" Type="http://schemas.openxmlformats.org/officeDocument/2006/relationships/hyperlink" Target="https://login.consultant.ru/link/?req=doc&amp;base=LAW&amp;n=469774" TargetMode="External"/><Relationship Id="rId73" Type="http://schemas.openxmlformats.org/officeDocument/2006/relationships/hyperlink" Target="https://login.consultant.ru/link/?req=doc&amp;base=RZB&amp;n=511241" TargetMode="External"/><Relationship Id="rId74" Type="http://schemas.openxmlformats.org/officeDocument/2006/relationships/hyperlink" Target="https://login.consultant.ru/link/?req=doc&amp;base=RLAW404&amp;n=54681&amp;dst=100013" TargetMode="External"/><Relationship Id="rId75" Type="http://schemas.openxmlformats.org/officeDocument/2006/relationships/hyperlink" Target="https://login.consultant.ru/link/?req=doc&amp;base=RZB&amp;n=511241" TargetMode="External"/><Relationship Id="rId76" Type="http://schemas.openxmlformats.org/officeDocument/2006/relationships/hyperlink" Target="https://login.consultant.ru/link/?req=doc&amp;base=LAW&amp;n=469774" TargetMode="External"/><Relationship Id="rId77" Type="http://schemas.openxmlformats.org/officeDocument/2006/relationships/hyperlink" Target="https://login.consultant.ru/link/?req=doc&amp;base=RZB&amp;n=511241" TargetMode="External"/><Relationship Id="rId78" Type="http://schemas.openxmlformats.org/officeDocument/2006/relationships/hyperlink" Target="https://login.consultant.ru/link/?req=doc&amp;base=LAW&amp;n=469774" TargetMode="External"/><Relationship Id="rId79" Type="http://schemas.openxmlformats.org/officeDocument/2006/relationships/hyperlink" Target="https://login.consultant.ru/link/?req=doc&amp;base=RZB&amp;n=511241" TargetMode="External"/><Relationship Id="rId80" Type="http://schemas.openxmlformats.org/officeDocument/2006/relationships/hyperlink" Target="https://login.consultant.ru/link/?req=doc&amp;base=RZB&amp;n=511241" TargetMode="External"/><Relationship Id="rId81" Type="http://schemas.openxmlformats.org/officeDocument/2006/relationships/hyperlink" Target="https://login.consultant.ru/link/?req=doc&amp;base=LAW&amp;n=469774" TargetMode="External"/><Relationship Id="rId82" Type="http://schemas.openxmlformats.org/officeDocument/2006/relationships/hyperlink" Target="https://login.consultant.ru/link/?req=doc&amp;base=LAW&amp;n=483131&amp;dst=2195" TargetMode="External"/><Relationship Id="rId83" Type="http://schemas.openxmlformats.org/officeDocument/2006/relationships/hyperlink" Target="https://login.consultant.ru/link/?req=doc&amp;base=LAW&amp;n=483131&amp;dst=2196" TargetMode="External"/><Relationship Id="rId84" Type="http://schemas.openxmlformats.org/officeDocument/2006/relationships/hyperlink" Target="https://login.consultant.ru/link/?req=doc&amp;base=LAW&amp;n=469774&amp;dst=103631" TargetMode="External"/><Relationship Id="rId85" Type="http://schemas.openxmlformats.org/officeDocument/2006/relationships/hyperlink" Target="https://login.consultant.ru/link/?req=doc&amp;base=LAW&amp;n=469774&amp;dst=6730" TargetMode="External"/><Relationship Id="rId86" Type="http://schemas.openxmlformats.org/officeDocument/2006/relationships/hyperlink" Target="https://login.consultant.ru/link/?req=doc&amp;base=LAW&amp;n=469774" TargetMode="External"/><Relationship Id="rId87" Type="http://schemas.openxmlformats.org/officeDocument/2006/relationships/hyperlink" Target="https://login.consultant.ru/link/?req=doc&amp;base=LAW&amp;n=469774" TargetMode="External"/><Relationship Id="rId88" Type="http://schemas.openxmlformats.org/officeDocument/2006/relationships/hyperlink" Target="https://login.consultant.ru/link/?req=doc&amp;base=LAW&amp;n=469774&amp;dst=101365" TargetMode="External"/><Relationship Id="rId89" Type="http://schemas.openxmlformats.org/officeDocument/2006/relationships/hyperlink" Target="https://login.consultant.ru/link/?req=doc&amp;base=LAW&amp;n=469774&amp;dst=2520" TargetMode="External"/><Relationship Id="rId90" Type="http://schemas.openxmlformats.org/officeDocument/2006/relationships/hyperlink" Target="https://login.consultant.ru/link/?req=doc&amp;base=LAW&amp;n=469774" TargetMode="External"/><Relationship Id="rId91" Type="http://schemas.openxmlformats.org/officeDocument/2006/relationships/hyperlink" Target="https://login.consultant.ru/link/?req=doc&amp;base=LAW&amp;n=469774&amp;dst=101365" TargetMode="External"/><Relationship Id="rId92" Type="http://schemas.openxmlformats.org/officeDocument/2006/relationships/hyperlink" Target="https://login.consultant.ru/link/?req=doc&amp;base=LAW&amp;n=469774&amp;dst=2520" TargetMode="External"/><Relationship Id="rId93" Type="http://schemas.openxmlformats.org/officeDocument/2006/relationships/hyperlink" Target="https://login.consultant.ru/link/?req=doc&amp;base=RZB&amp;n=511241&amp;dst=4294" TargetMode="External"/><Relationship Id="rId94" Type="http://schemas.openxmlformats.org/officeDocument/2006/relationships/hyperlink" Target="https://login.consultant.ru/link/?req=doc&amp;base=RZB&amp;n=511241&amp;dst=6906" TargetMode="External"/><Relationship Id="rId95" Type="http://schemas.openxmlformats.org/officeDocument/2006/relationships/hyperlink" Target="https://login.consultant.ru/link/?req=doc&amp;base=RZB&amp;n=511241" TargetMode="External"/><Relationship Id="rId96" Type="http://schemas.openxmlformats.org/officeDocument/2006/relationships/hyperlink" Target="https://login.consultant.ru/link/?req=doc&amp;base=LAW&amp;n=469774" TargetMode="External"/><Relationship Id="rId97" Type="http://schemas.openxmlformats.org/officeDocument/2006/relationships/hyperlink" Target="https://login.consultant.ru/link/?req=doc&amp;base=RZB&amp;n=511241" TargetMode="External"/><Relationship Id="rId98" Type="http://schemas.openxmlformats.org/officeDocument/2006/relationships/hyperlink" Target="https://login.consultant.ru/link/?req=doc&amp;base=RZB&amp;n=511241" TargetMode="External"/><Relationship Id="rId99" Type="http://schemas.openxmlformats.org/officeDocument/2006/relationships/hyperlink" Target="https://login.consultant.ru/link/?req=doc&amp;base=LAW&amp;n=469774" TargetMode="External"/><Relationship Id="rId100" Type="http://schemas.openxmlformats.org/officeDocument/2006/relationships/hyperlink" Target="https://login.consultant.ru/link/?req=doc&amp;base=LAW&amp;n=469774" TargetMode="External"/><Relationship Id="rId101" Type="http://schemas.openxmlformats.org/officeDocument/2006/relationships/fontTable" Target="fontTable.xml"/><Relationship Id="rId102" Type="http://schemas.openxmlformats.org/officeDocument/2006/relationships/settings" Target="settings.xml"/><Relationship Id="rId10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3483</TotalTime>
  <Application>LibreOffice/25.2.5.2$Windows_X86_64 LibreOffice_project/03d19516eb2e1dd5d4ccd751a0d6f35f35e08022</Application>
  <AppVersion>15.0000</AppVersion>
  <Pages>70</Pages>
  <Words>28277</Words>
  <Characters>214119</Characters>
  <CharactersWithSpaces>244149</CharactersWithSpaces>
  <Paragraphs>1073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2025-10-03T11:45:00Z</dcterms:created>
  <dc:creator>fin20</dc:creator>
  <dc:description/>
  <dc:language>ru-RU</dc:language>
  <cp:lastModifiedBy>arms</cp:lastModifiedBy>
  <dcterms:modified xsi:type="dcterms:W3CDTF">2025-11-07T05:58:00Z</dcterms:modified>
  <cp:revision>212</cp:revision>
  <dc:subject/>
  <dc:title/>
</cp:coreProperties>
</file>

<file path=docProps/custom.xml><?xml version="1.0" encoding="utf-8"?>
<Properties xmlns="http://schemas.openxmlformats.org/officeDocument/2006/custom-properties" xmlns:vt="http://schemas.openxmlformats.org/officeDocument/2006/docPropsVTypes"/>
</file>