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9C" w:rsidRPr="005C49CB" w:rsidRDefault="008D039C" w:rsidP="008D039C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8D039C" w:rsidRPr="005C49CB" w:rsidRDefault="008D039C" w:rsidP="008D039C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8D039C" w:rsidRDefault="00334EC0" w:rsidP="008D039C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39C" w:rsidRPr="00857A07" w:rsidRDefault="008D039C" w:rsidP="008D039C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8D039C" w:rsidRPr="00832EC2" w:rsidRDefault="008D039C" w:rsidP="008D039C">
      <w:pPr>
        <w:pStyle w:val="FR1"/>
        <w:ind w:left="0"/>
        <w:rPr>
          <w:sz w:val="28"/>
          <w:szCs w:val="28"/>
        </w:rPr>
      </w:pPr>
    </w:p>
    <w:p w:rsidR="008D039C" w:rsidRDefault="008D039C" w:rsidP="008D039C">
      <w:pPr>
        <w:pStyle w:val="FR1"/>
        <w:rPr>
          <w:sz w:val="28"/>
        </w:rPr>
      </w:pPr>
      <w:proofErr w:type="gramStart"/>
      <w:r w:rsidRPr="005C49CB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5C49CB">
        <w:rPr>
          <w:sz w:val="28"/>
        </w:rPr>
        <w:t>Е</w:t>
      </w:r>
      <w:r>
        <w:rPr>
          <w:sz w:val="28"/>
        </w:rPr>
        <w:t xml:space="preserve"> </w:t>
      </w:r>
      <w:r w:rsidRPr="005C49CB">
        <w:rPr>
          <w:sz w:val="28"/>
        </w:rPr>
        <w:t>Ш</w:t>
      </w:r>
      <w:r>
        <w:rPr>
          <w:sz w:val="28"/>
        </w:rPr>
        <w:t xml:space="preserve"> </w:t>
      </w:r>
      <w:r w:rsidRPr="005C49CB">
        <w:rPr>
          <w:sz w:val="28"/>
        </w:rPr>
        <w:t>Е</w:t>
      </w:r>
      <w:r>
        <w:rPr>
          <w:sz w:val="28"/>
        </w:rPr>
        <w:t xml:space="preserve"> </w:t>
      </w:r>
      <w:r w:rsidRPr="005C49CB">
        <w:rPr>
          <w:sz w:val="28"/>
        </w:rPr>
        <w:t>Н</w:t>
      </w:r>
      <w:r>
        <w:rPr>
          <w:sz w:val="28"/>
        </w:rPr>
        <w:t xml:space="preserve"> </w:t>
      </w:r>
      <w:r w:rsidRPr="005C49CB">
        <w:rPr>
          <w:sz w:val="28"/>
        </w:rPr>
        <w:t>И</w:t>
      </w:r>
      <w:r>
        <w:rPr>
          <w:sz w:val="28"/>
        </w:rPr>
        <w:t xml:space="preserve"> </w:t>
      </w:r>
      <w:r w:rsidRPr="005C49CB">
        <w:rPr>
          <w:sz w:val="28"/>
        </w:rPr>
        <w:t>Е</w:t>
      </w:r>
    </w:p>
    <w:p w:rsidR="008D039C" w:rsidRDefault="008D039C" w:rsidP="008D039C">
      <w:pPr>
        <w:pStyle w:val="FR1"/>
        <w:rPr>
          <w:sz w:val="28"/>
        </w:rPr>
      </w:pPr>
    </w:p>
    <w:p w:rsidR="00060155" w:rsidRPr="008279C7" w:rsidRDefault="002876AD" w:rsidP="008D03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26 </w:t>
      </w:r>
      <w:r w:rsidR="008D039C" w:rsidRPr="008279C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</w:t>
      </w:r>
      <w:r w:rsidR="008D039C" w:rsidRPr="008279C7">
        <w:rPr>
          <w:b/>
          <w:sz w:val="28"/>
          <w:szCs w:val="28"/>
        </w:rPr>
        <w:t xml:space="preserve"> 2019 года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8D039C" w:rsidRPr="008279C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146</w:t>
      </w:r>
    </w:p>
    <w:p w:rsidR="008D039C" w:rsidRPr="008279C7" w:rsidRDefault="008D039C" w:rsidP="008D039C">
      <w:pPr>
        <w:rPr>
          <w:b/>
          <w:sz w:val="28"/>
          <w:szCs w:val="28"/>
        </w:rPr>
      </w:pPr>
    </w:p>
    <w:p w:rsidR="008D039C" w:rsidRDefault="008D039C" w:rsidP="008D039C">
      <w:pPr>
        <w:rPr>
          <w:sz w:val="28"/>
          <w:szCs w:val="28"/>
        </w:rPr>
      </w:pPr>
    </w:p>
    <w:p w:rsidR="008279C7" w:rsidRDefault="00A8281F" w:rsidP="00060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32674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оложения</w:t>
      </w:r>
      <w:r w:rsidR="005E1C66" w:rsidRPr="005E1C66">
        <w:rPr>
          <w:b/>
          <w:bCs/>
          <w:sz w:val="28"/>
          <w:szCs w:val="28"/>
        </w:rPr>
        <w:t xml:space="preserve"> </w:t>
      </w:r>
    </w:p>
    <w:p w:rsidR="00D22301" w:rsidRDefault="005E1C66" w:rsidP="00060155">
      <w:pPr>
        <w:rPr>
          <w:b/>
          <w:bCs/>
          <w:sz w:val="28"/>
          <w:szCs w:val="28"/>
        </w:rPr>
      </w:pPr>
      <w:r w:rsidRPr="005E1C66">
        <w:rPr>
          <w:b/>
          <w:bCs/>
          <w:sz w:val="28"/>
          <w:szCs w:val="28"/>
        </w:rPr>
        <w:t xml:space="preserve">об </w:t>
      </w:r>
      <w:r w:rsidR="00A8281F">
        <w:rPr>
          <w:b/>
          <w:bCs/>
          <w:sz w:val="28"/>
          <w:szCs w:val="28"/>
        </w:rPr>
        <w:t xml:space="preserve">отделе </w:t>
      </w:r>
      <w:proofErr w:type="gramStart"/>
      <w:r w:rsidR="00D22301">
        <w:rPr>
          <w:b/>
          <w:bCs/>
          <w:sz w:val="28"/>
          <w:szCs w:val="28"/>
        </w:rPr>
        <w:t>жилищно-коммунального</w:t>
      </w:r>
      <w:proofErr w:type="gramEnd"/>
      <w:r w:rsidR="00D22301">
        <w:rPr>
          <w:b/>
          <w:bCs/>
          <w:sz w:val="28"/>
          <w:szCs w:val="28"/>
        </w:rPr>
        <w:t xml:space="preserve"> </w:t>
      </w:r>
    </w:p>
    <w:p w:rsidR="008279C7" w:rsidRDefault="00D22301" w:rsidP="00060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хозяйства </w:t>
      </w:r>
      <w:r w:rsidR="00A8281F">
        <w:rPr>
          <w:b/>
          <w:bCs/>
          <w:sz w:val="28"/>
          <w:szCs w:val="28"/>
        </w:rPr>
        <w:t>и транспорта</w:t>
      </w:r>
    </w:p>
    <w:p w:rsidR="008279C7" w:rsidRDefault="005E1C66" w:rsidP="00060155">
      <w:pPr>
        <w:rPr>
          <w:b/>
          <w:bCs/>
          <w:sz w:val="28"/>
          <w:szCs w:val="28"/>
        </w:rPr>
      </w:pPr>
      <w:r w:rsidRPr="005E1C66">
        <w:rPr>
          <w:b/>
          <w:bCs/>
          <w:sz w:val="28"/>
          <w:szCs w:val="28"/>
        </w:rPr>
        <w:t xml:space="preserve">администрации Краснояружского района </w:t>
      </w:r>
    </w:p>
    <w:p w:rsidR="008D039C" w:rsidRDefault="008D039C" w:rsidP="008D039C">
      <w:pPr>
        <w:pStyle w:val="a6"/>
        <w:spacing w:before="0" w:beforeAutospacing="0" w:after="0" w:afterAutospacing="0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8D039C" w:rsidRDefault="008D039C" w:rsidP="008D039C">
      <w:pPr>
        <w:pStyle w:val="a6"/>
        <w:spacing w:before="0" w:beforeAutospacing="0" w:after="0" w:afterAutospacing="0"/>
        <w:jc w:val="both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8D039C" w:rsidRDefault="008D039C" w:rsidP="008D039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2F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п.3 ст.25 Устава</w:t>
      </w:r>
      <w:r w:rsidRPr="0041770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417705">
        <w:rPr>
          <w:sz w:val="28"/>
          <w:szCs w:val="28"/>
        </w:rPr>
        <w:t xml:space="preserve"> «Краснояружский район»</w:t>
      </w:r>
      <w:r>
        <w:rPr>
          <w:sz w:val="28"/>
          <w:szCs w:val="28"/>
        </w:rPr>
        <w:t xml:space="preserve"> Белгородской области и структурой админи</w:t>
      </w:r>
      <w:r w:rsidR="00A8281F">
        <w:rPr>
          <w:sz w:val="28"/>
          <w:szCs w:val="28"/>
        </w:rPr>
        <w:t>страции Краснояружского района</w:t>
      </w:r>
    </w:p>
    <w:p w:rsidR="00060155" w:rsidRDefault="00060155" w:rsidP="00060155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060155" w:rsidRPr="00E92F97" w:rsidRDefault="00060155" w:rsidP="00060155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060155">
        <w:rPr>
          <w:b/>
          <w:spacing w:val="10"/>
          <w:sz w:val="28"/>
          <w:szCs w:val="28"/>
        </w:rPr>
        <w:t>Муниципальный совет Краснояружского района решил:</w:t>
      </w:r>
    </w:p>
    <w:p w:rsidR="00060155" w:rsidRPr="0038246D" w:rsidRDefault="00060155" w:rsidP="00060155">
      <w:pPr>
        <w:rPr>
          <w:b/>
          <w:bCs/>
          <w:color w:val="000000"/>
          <w:spacing w:val="2"/>
          <w:sz w:val="28"/>
          <w:szCs w:val="28"/>
        </w:rPr>
      </w:pPr>
    </w:p>
    <w:p w:rsidR="00C17991" w:rsidRPr="00A8281F" w:rsidRDefault="00060155" w:rsidP="00A8281F">
      <w:pPr>
        <w:widowControl/>
        <w:numPr>
          <w:ilvl w:val="0"/>
          <w:numId w:val="1"/>
        </w:numPr>
        <w:shd w:val="clear" w:color="auto" w:fill="FFFFFF"/>
        <w:tabs>
          <w:tab w:val="num" w:pos="720"/>
          <w:tab w:val="left" w:pos="9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8281F">
        <w:rPr>
          <w:sz w:val="28"/>
          <w:szCs w:val="28"/>
        </w:rPr>
        <w:t xml:space="preserve">Утвердить </w:t>
      </w:r>
      <w:r w:rsidR="00326740">
        <w:rPr>
          <w:sz w:val="28"/>
          <w:szCs w:val="28"/>
        </w:rPr>
        <w:t>П</w:t>
      </w:r>
      <w:r w:rsidR="00324817" w:rsidRPr="00A8281F">
        <w:rPr>
          <w:sz w:val="28"/>
          <w:szCs w:val="28"/>
        </w:rPr>
        <w:t>оложени</w:t>
      </w:r>
      <w:r w:rsidR="00326740">
        <w:rPr>
          <w:sz w:val="28"/>
          <w:szCs w:val="28"/>
        </w:rPr>
        <w:t>е</w:t>
      </w:r>
      <w:r w:rsidR="00A8281F" w:rsidRPr="00A8281F">
        <w:rPr>
          <w:sz w:val="28"/>
          <w:szCs w:val="28"/>
        </w:rPr>
        <w:t xml:space="preserve"> </w:t>
      </w:r>
      <w:r w:rsidR="00A8281F">
        <w:rPr>
          <w:sz w:val="28"/>
          <w:szCs w:val="28"/>
        </w:rPr>
        <w:t>о</w:t>
      </w:r>
      <w:r w:rsidR="00C17991" w:rsidRPr="00A8281F">
        <w:rPr>
          <w:sz w:val="28"/>
          <w:szCs w:val="28"/>
        </w:rPr>
        <w:t xml:space="preserve">б отделе </w:t>
      </w:r>
      <w:r w:rsidR="00D22301">
        <w:rPr>
          <w:sz w:val="28"/>
          <w:szCs w:val="28"/>
        </w:rPr>
        <w:t xml:space="preserve">жилищно-коммунального хозяйства </w:t>
      </w:r>
      <w:r w:rsidR="00C17991" w:rsidRPr="00A8281F">
        <w:rPr>
          <w:sz w:val="28"/>
          <w:szCs w:val="28"/>
        </w:rPr>
        <w:t>и транспорта  админ</w:t>
      </w:r>
      <w:r w:rsidR="00A8281F">
        <w:rPr>
          <w:sz w:val="28"/>
          <w:szCs w:val="28"/>
        </w:rPr>
        <w:t>истрации Краснояружского района</w:t>
      </w:r>
      <w:r w:rsidR="00C17991" w:rsidRPr="00A8281F">
        <w:rPr>
          <w:sz w:val="28"/>
          <w:szCs w:val="28"/>
        </w:rPr>
        <w:t xml:space="preserve"> (прилагается).</w:t>
      </w:r>
    </w:p>
    <w:p w:rsidR="00326740" w:rsidRPr="00AF7DDB" w:rsidRDefault="00A8281F" w:rsidP="003267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2. </w:t>
      </w:r>
      <w:r w:rsidR="00326740" w:rsidRPr="00AF7DDB">
        <w:rPr>
          <w:sz w:val="28"/>
          <w:szCs w:val="28"/>
        </w:rPr>
        <w:t>Опубликовать настоящее решение в районной общественно-политической газете «Наша жизнь», разместить на официальном сайте органов местного самоуправления Краснояружского  района в сети  Интернет в подразделе «Решения</w:t>
      </w:r>
      <w:r w:rsidR="00326740">
        <w:rPr>
          <w:sz w:val="28"/>
          <w:szCs w:val="28"/>
        </w:rPr>
        <w:t>» раздела «Муниципальный совет».</w:t>
      </w:r>
    </w:p>
    <w:p w:rsidR="00060155" w:rsidRPr="008279C7" w:rsidRDefault="00A8281F" w:rsidP="0032674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proofErr w:type="gramStart"/>
      <w:r w:rsidR="008279C7" w:rsidRPr="00F43821">
        <w:rPr>
          <w:sz w:val="28"/>
          <w:szCs w:val="28"/>
        </w:rPr>
        <w:t>Контроль за</w:t>
      </w:r>
      <w:proofErr w:type="gramEnd"/>
      <w:r w:rsidR="008279C7" w:rsidRPr="00F43821">
        <w:rPr>
          <w:sz w:val="28"/>
          <w:szCs w:val="28"/>
        </w:rPr>
        <w:t xml:space="preserve"> выполнением настоящего решения возложить на постоянную комиссию по вопросам </w:t>
      </w:r>
      <w:r w:rsidR="008279C7">
        <w:rPr>
          <w:sz w:val="28"/>
          <w:szCs w:val="28"/>
        </w:rPr>
        <w:t>местного самоуправления, работы муниципального совета (Ткаченко Г.В.).</w:t>
      </w:r>
    </w:p>
    <w:p w:rsidR="008279C7" w:rsidRDefault="009351C2" w:rsidP="008279C7">
      <w:pPr>
        <w:widowControl/>
        <w:tabs>
          <w:tab w:val="left" w:pos="0"/>
          <w:tab w:val="left" w:pos="1260"/>
        </w:tabs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-4445</wp:posOffset>
            </wp:positionV>
            <wp:extent cx="1552575" cy="1555115"/>
            <wp:effectExtent l="19050" t="0" r="9525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C7" w:rsidRDefault="008279C7" w:rsidP="008279C7">
      <w:pPr>
        <w:widowControl/>
        <w:tabs>
          <w:tab w:val="left" w:pos="0"/>
          <w:tab w:val="left" w:pos="1260"/>
        </w:tabs>
        <w:autoSpaceDE/>
        <w:autoSpaceDN/>
        <w:adjustRightInd/>
        <w:jc w:val="both"/>
        <w:rPr>
          <w:sz w:val="28"/>
          <w:szCs w:val="28"/>
        </w:rPr>
      </w:pPr>
    </w:p>
    <w:p w:rsidR="008279C7" w:rsidRDefault="008279C7" w:rsidP="008279C7">
      <w:pPr>
        <w:widowControl/>
        <w:tabs>
          <w:tab w:val="left" w:pos="0"/>
          <w:tab w:val="left" w:pos="1260"/>
        </w:tabs>
        <w:autoSpaceDE/>
        <w:autoSpaceDN/>
        <w:adjustRightInd/>
        <w:jc w:val="both"/>
        <w:rPr>
          <w:sz w:val="28"/>
          <w:szCs w:val="28"/>
        </w:rPr>
      </w:pPr>
    </w:p>
    <w:p w:rsidR="008279C7" w:rsidRDefault="008279C7" w:rsidP="008279C7">
      <w:pPr>
        <w:widowControl/>
        <w:tabs>
          <w:tab w:val="left" w:pos="0"/>
          <w:tab w:val="left" w:pos="1260"/>
        </w:tabs>
        <w:autoSpaceDE/>
        <w:autoSpaceDN/>
        <w:adjustRightInd/>
        <w:jc w:val="both"/>
        <w:rPr>
          <w:sz w:val="28"/>
          <w:szCs w:val="28"/>
        </w:rPr>
      </w:pPr>
    </w:p>
    <w:p w:rsidR="008279C7" w:rsidRPr="00540F74" w:rsidRDefault="008279C7" w:rsidP="008279C7">
      <w:pPr>
        <w:ind w:right="-5"/>
        <w:rPr>
          <w:b/>
          <w:bCs/>
          <w:sz w:val="28"/>
          <w:szCs w:val="28"/>
        </w:rPr>
      </w:pPr>
      <w:r w:rsidRPr="00540F74">
        <w:rPr>
          <w:b/>
          <w:bCs/>
          <w:sz w:val="28"/>
          <w:szCs w:val="28"/>
        </w:rPr>
        <w:t>Председатель</w:t>
      </w:r>
      <w:r w:rsidR="00A62055">
        <w:rPr>
          <w:b/>
          <w:bCs/>
          <w:sz w:val="28"/>
          <w:szCs w:val="28"/>
        </w:rPr>
        <w:t xml:space="preserve"> </w:t>
      </w:r>
      <w:r w:rsidRPr="00540F74">
        <w:rPr>
          <w:b/>
          <w:bCs/>
          <w:sz w:val="28"/>
          <w:szCs w:val="28"/>
        </w:rPr>
        <w:t>Муниципального совета</w:t>
      </w:r>
    </w:p>
    <w:p w:rsidR="008279C7" w:rsidRDefault="008279C7" w:rsidP="008279C7">
      <w:pPr>
        <w:ind w:right="-5"/>
        <w:rPr>
          <w:b/>
          <w:bCs/>
          <w:sz w:val="28"/>
          <w:szCs w:val="28"/>
        </w:rPr>
      </w:pPr>
      <w:r w:rsidRPr="00540F74">
        <w:rPr>
          <w:b/>
          <w:bCs/>
          <w:sz w:val="28"/>
          <w:szCs w:val="28"/>
        </w:rPr>
        <w:t xml:space="preserve">Краснояружского района                                 </w:t>
      </w:r>
      <w:r>
        <w:rPr>
          <w:b/>
          <w:bCs/>
          <w:sz w:val="28"/>
          <w:szCs w:val="28"/>
        </w:rPr>
        <w:t xml:space="preserve">           </w:t>
      </w:r>
      <w:r w:rsidRPr="00540F7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</w:t>
      </w:r>
      <w:r w:rsidRPr="00540F7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</w:t>
      </w:r>
      <w:r w:rsidRPr="00540F74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Болгов</w:t>
      </w:r>
      <w:proofErr w:type="spellEnd"/>
    </w:p>
    <w:p w:rsidR="009351C2" w:rsidRDefault="009351C2" w:rsidP="008279C7">
      <w:pPr>
        <w:ind w:right="-5"/>
        <w:rPr>
          <w:b/>
          <w:bCs/>
          <w:sz w:val="28"/>
          <w:szCs w:val="28"/>
        </w:rPr>
      </w:pPr>
    </w:p>
    <w:p w:rsidR="009351C2" w:rsidRDefault="009351C2" w:rsidP="008279C7">
      <w:pPr>
        <w:ind w:right="-5"/>
        <w:rPr>
          <w:highlight w:val="yellow"/>
        </w:rPr>
      </w:pPr>
    </w:p>
    <w:p w:rsidR="008279C7" w:rsidRDefault="008279C7" w:rsidP="008279C7">
      <w:pPr>
        <w:widowControl/>
        <w:tabs>
          <w:tab w:val="left" w:pos="0"/>
          <w:tab w:val="left" w:pos="1260"/>
        </w:tabs>
        <w:autoSpaceDE/>
        <w:autoSpaceDN/>
        <w:adjustRightInd/>
        <w:jc w:val="both"/>
        <w:rPr>
          <w:sz w:val="27"/>
          <w:szCs w:val="27"/>
        </w:rPr>
      </w:pPr>
    </w:p>
    <w:p w:rsidR="009351C2" w:rsidRDefault="009351C2" w:rsidP="009351C2">
      <w:pPr>
        <w:framePr w:h="2448" w:hSpace="10080" w:vSpace="58" w:wrap="notBeside" w:vAnchor="text" w:hAnchor="margin" w:x="4551" w:y="1"/>
      </w:pPr>
    </w:p>
    <w:p w:rsidR="002876AD" w:rsidRDefault="002876AD" w:rsidP="00060155">
      <w:pPr>
        <w:widowControl/>
        <w:tabs>
          <w:tab w:val="left" w:pos="1080"/>
          <w:tab w:val="left" w:pos="1260"/>
        </w:tabs>
        <w:autoSpaceDE/>
        <w:autoSpaceDN/>
        <w:adjustRightInd/>
        <w:jc w:val="both"/>
        <w:rPr>
          <w:sz w:val="27"/>
          <w:szCs w:val="27"/>
        </w:rPr>
      </w:pPr>
    </w:p>
    <w:tbl>
      <w:tblPr>
        <w:tblpPr w:leftFromText="180" w:rightFromText="180" w:vertAnchor="page" w:horzAnchor="margin" w:tblpY="1135"/>
        <w:tblW w:w="9288" w:type="dxa"/>
        <w:tblLook w:val="0000"/>
      </w:tblPr>
      <w:tblGrid>
        <w:gridCol w:w="4428"/>
        <w:gridCol w:w="4860"/>
      </w:tblGrid>
      <w:tr w:rsidR="002876AD" w:rsidRPr="00862E44" w:rsidTr="00CA1A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28" w:type="dxa"/>
          </w:tcPr>
          <w:p w:rsidR="002876AD" w:rsidRPr="00862E44" w:rsidRDefault="002876AD" w:rsidP="00CA1AFF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4860" w:type="dxa"/>
          </w:tcPr>
          <w:p w:rsidR="002876AD" w:rsidRPr="00862E44" w:rsidRDefault="002876AD" w:rsidP="00CA1AFF">
            <w:pPr>
              <w:pStyle w:val="1"/>
              <w:spacing w:line="240" w:lineRule="auto"/>
              <w:ind w:left="839" w:right="403"/>
              <w:jc w:val="center"/>
              <w:rPr>
                <w:color w:val="000000"/>
              </w:rPr>
            </w:pPr>
            <w:r w:rsidRPr="00862E44">
              <w:rPr>
                <w:color w:val="000000"/>
              </w:rPr>
              <w:t>Утверждено</w:t>
            </w:r>
          </w:p>
          <w:p w:rsidR="002876AD" w:rsidRPr="00862E44" w:rsidRDefault="002876AD" w:rsidP="00CA1AFF">
            <w:pPr>
              <w:pStyle w:val="1"/>
              <w:spacing w:line="240" w:lineRule="auto"/>
              <w:ind w:left="839" w:right="403"/>
              <w:jc w:val="center"/>
              <w:rPr>
                <w:b w:val="0"/>
                <w:bCs w:val="0"/>
                <w:color w:val="000000"/>
                <w:szCs w:val="28"/>
              </w:rPr>
            </w:pPr>
            <w:r w:rsidRPr="00862E44">
              <w:rPr>
                <w:color w:val="000000"/>
              </w:rPr>
              <w:t xml:space="preserve">решением сессии </w:t>
            </w:r>
          </w:p>
          <w:p w:rsidR="002876AD" w:rsidRPr="00862E44" w:rsidRDefault="002876AD" w:rsidP="00CA1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2E44">
              <w:rPr>
                <w:b/>
                <w:bCs/>
                <w:color w:val="000000"/>
                <w:sz w:val="28"/>
                <w:szCs w:val="28"/>
              </w:rPr>
              <w:t xml:space="preserve">Муниципального совета </w:t>
            </w:r>
          </w:p>
          <w:p w:rsidR="002876AD" w:rsidRPr="00862E44" w:rsidRDefault="002876AD" w:rsidP="00CA1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62E44">
              <w:rPr>
                <w:b/>
                <w:bCs/>
                <w:color w:val="000000"/>
                <w:sz w:val="28"/>
                <w:szCs w:val="28"/>
              </w:rPr>
              <w:t>Краснояружского</w:t>
            </w:r>
            <w:proofErr w:type="spellEnd"/>
            <w:r w:rsidRPr="00862E44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2876AD" w:rsidRPr="00862E44" w:rsidRDefault="002876AD" w:rsidP="00CA1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«26</w:t>
            </w:r>
            <w:r w:rsidRPr="00862E44">
              <w:rPr>
                <w:b/>
                <w:bCs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декабря </w:t>
            </w:r>
            <w:r w:rsidRPr="00862E44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  <w:r w:rsidRPr="00862E44">
              <w:rPr>
                <w:b/>
                <w:bCs/>
                <w:color w:val="000000"/>
                <w:sz w:val="28"/>
                <w:szCs w:val="28"/>
              </w:rPr>
              <w:t xml:space="preserve"> г. № </w:t>
            </w:r>
            <w:r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  <w:p w:rsidR="002876AD" w:rsidRPr="00862E44" w:rsidRDefault="002876AD" w:rsidP="00CA1AFF">
            <w:pPr>
              <w:ind w:left="175"/>
              <w:jc w:val="center"/>
              <w:rPr>
                <w:color w:val="000000"/>
                <w:sz w:val="26"/>
              </w:rPr>
            </w:pPr>
          </w:p>
        </w:tc>
      </w:tr>
    </w:tbl>
    <w:p w:rsidR="002876AD" w:rsidRPr="00862E44" w:rsidRDefault="002876AD" w:rsidP="002876AD">
      <w:pPr>
        <w:ind w:right="-5"/>
        <w:rPr>
          <w:b/>
          <w:bCs/>
          <w:color w:val="000000"/>
          <w:sz w:val="28"/>
          <w:szCs w:val="28"/>
        </w:rPr>
      </w:pPr>
    </w:p>
    <w:p w:rsidR="002876AD" w:rsidRPr="00862E44" w:rsidRDefault="002876AD" w:rsidP="002876AD">
      <w:pPr>
        <w:shd w:val="clear" w:color="auto" w:fill="FFFFFF"/>
        <w:tabs>
          <w:tab w:val="left" w:pos="9360"/>
        </w:tabs>
        <w:ind w:firstLine="709"/>
        <w:jc w:val="center"/>
        <w:rPr>
          <w:b/>
          <w:bCs/>
          <w:color w:val="000000"/>
          <w:spacing w:val="40"/>
          <w:sz w:val="28"/>
          <w:szCs w:val="28"/>
        </w:rPr>
      </w:pPr>
    </w:p>
    <w:p w:rsidR="002876AD" w:rsidRPr="00862E44" w:rsidRDefault="002876AD" w:rsidP="002876AD">
      <w:pPr>
        <w:rPr>
          <w:b/>
          <w:color w:val="000000"/>
          <w:sz w:val="28"/>
          <w:szCs w:val="28"/>
        </w:rPr>
      </w:pP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 xml:space="preserve">Положение об отделе жилищно-коммунального хозяйства и </w:t>
      </w:r>
    </w:p>
    <w:p w:rsidR="002876AD" w:rsidRPr="00B04A48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 xml:space="preserve">транспорта </w:t>
      </w:r>
      <w:r w:rsidRPr="00B04A48">
        <w:rPr>
          <w:b/>
          <w:color w:val="000000"/>
          <w:sz w:val="28"/>
          <w:szCs w:val="28"/>
        </w:rPr>
        <w:t xml:space="preserve">администрации </w:t>
      </w:r>
      <w:proofErr w:type="spellStart"/>
      <w:r w:rsidRPr="00B04A48">
        <w:rPr>
          <w:b/>
          <w:color w:val="000000"/>
          <w:sz w:val="28"/>
          <w:szCs w:val="28"/>
        </w:rPr>
        <w:t>Краснояружского</w:t>
      </w:r>
      <w:proofErr w:type="spellEnd"/>
      <w:r w:rsidRPr="00B04A48">
        <w:rPr>
          <w:b/>
          <w:color w:val="000000"/>
          <w:sz w:val="28"/>
          <w:szCs w:val="28"/>
        </w:rPr>
        <w:t xml:space="preserve"> района</w:t>
      </w:r>
    </w:p>
    <w:p w:rsidR="002876AD" w:rsidRPr="00862E44" w:rsidRDefault="002876AD" w:rsidP="002876AD">
      <w:pPr>
        <w:rPr>
          <w:color w:val="000000"/>
          <w:sz w:val="28"/>
          <w:szCs w:val="28"/>
        </w:rPr>
      </w:pPr>
    </w:p>
    <w:p w:rsidR="002876AD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>1. Общие положения.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Pr="00862E44" w:rsidRDefault="002876AD" w:rsidP="002876AD">
      <w:pPr>
        <w:ind w:firstLine="708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1.1. Отдел жилищно-коммунального хозяйства и транспорта</w:t>
      </w:r>
      <w:r>
        <w:rPr>
          <w:color w:val="000000"/>
          <w:sz w:val="28"/>
          <w:szCs w:val="28"/>
        </w:rPr>
        <w:t xml:space="preserve"> </w:t>
      </w:r>
      <w:r w:rsidRPr="009B61D7">
        <w:rPr>
          <w:color w:val="000000"/>
          <w:sz w:val="28"/>
          <w:szCs w:val="28"/>
        </w:rPr>
        <w:t xml:space="preserve"> администрации </w:t>
      </w:r>
      <w:proofErr w:type="spellStart"/>
      <w:r w:rsidRPr="009B61D7">
        <w:rPr>
          <w:color w:val="000000"/>
          <w:sz w:val="28"/>
          <w:szCs w:val="28"/>
        </w:rPr>
        <w:t>Краснояружского</w:t>
      </w:r>
      <w:proofErr w:type="spellEnd"/>
      <w:r w:rsidRPr="009B61D7">
        <w:rPr>
          <w:color w:val="000000"/>
          <w:sz w:val="28"/>
          <w:szCs w:val="28"/>
        </w:rPr>
        <w:t xml:space="preserve"> района</w:t>
      </w:r>
      <w:r w:rsidRPr="0095070B">
        <w:rPr>
          <w:bCs/>
          <w:color w:val="000000"/>
          <w:sz w:val="28"/>
          <w:szCs w:val="28"/>
        </w:rPr>
        <w:t xml:space="preserve">  входит в структуру администрации </w:t>
      </w:r>
      <w:proofErr w:type="spellStart"/>
      <w:r w:rsidRPr="0095070B">
        <w:rPr>
          <w:bCs/>
          <w:color w:val="000000"/>
          <w:sz w:val="28"/>
          <w:szCs w:val="28"/>
        </w:rPr>
        <w:t>Краснояружского</w:t>
      </w:r>
      <w:proofErr w:type="spellEnd"/>
      <w:r w:rsidRPr="0095070B">
        <w:rPr>
          <w:bCs/>
          <w:color w:val="000000"/>
          <w:sz w:val="28"/>
          <w:szCs w:val="28"/>
        </w:rPr>
        <w:t xml:space="preserve"> района, утвержденную муниципальным советом </w:t>
      </w:r>
      <w:proofErr w:type="spellStart"/>
      <w:r w:rsidRPr="0095070B">
        <w:rPr>
          <w:bCs/>
          <w:color w:val="000000"/>
          <w:sz w:val="28"/>
          <w:szCs w:val="28"/>
        </w:rPr>
        <w:t>Краснояружского</w:t>
      </w:r>
      <w:proofErr w:type="spellEnd"/>
      <w:r w:rsidRPr="0095070B">
        <w:rPr>
          <w:bCs/>
          <w:color w:val="000000"/>
          <w:sz w:val="28"/>
          <w:szCs w:val="28"/>
        </w:rPr>
        <w:t xml:space="preserve"> района по представлению главы администрации </w:t>
      </w:r>
      <w:proofErr w:type="spellStart"/>
      <w:r w:rsidRPr="0095070B">
        <w:rPr>
          <w:bCs/>
          <w:color w:val="000000"/>
          <w:sz w:val="28"/>
          <w:szCs w:val="28"/>
        </w:rPr>
        <w:t>Краснояружского</w:t>
      </w:r>
      <w:proofErr w:type="spellEnd"/>
      <w:r w:rsidRPr="0095070B">
        <w:rPr>
          <w:bCs/>
          <w:color w:val="000000"/>
          <w:sz w:val="28"/>
          <w:szCs w:val="28"/>
        </w:rPr>
        <w:t xml:space="preserve"> района</w:t>
      </w:r>
      <w:r w:rsidRPr="00862E44">
        <w:rPr>
          <w:color w:val="000000"/>
          <w:sz w:val="28"/>
          <w:szCs w:val="28"/>
        </w:rPr>
        <w:t xml:space="preserve">. </w:t>
      </w:r>
    </w:p>
    <w:p w:rsidR="002876AD" w:rsidRPr="007327ED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1.2. </w:t>
      </w:r>
      <w:proofErr w:type="gramStart"/>
      <w:r w:rsidRPr="00862E44">
        <w:rPr>
          <w:color w:val="000000"/>
          <w:sz w:val="28"/>
          <w:szCs w:val="28"/>
        </w:rPr>
        <w:t>Отдел жилищно-коммунального хозяйства и транспорта</w:t>
      </w:r>
      <w:r>
        <w:rPr>
          <w:color w:val="000000"/>
          <w:sz w:val="28"/>
          <w:szCs w:val="28"/>
        </w:rPr>
        <w:t xml:space="preserve"> </w:t>
      </w:r>
      <w:r w:rsidRPr="009B61D7">
        <w:rPr>
          <w:color w:val="000000"/>
          <w:sz w:val="28"/>
          <w:szCs w:val="28"/>
        </w:rPr>
        <w:t xml:space="preserve"> администрации </w:t>
      </w:r>
      <w:proofErr w:type="spellStart"/>
      <w:r w:rsidRPr="009B61D7">
        <w:rPr>
          <w:color w:val="000000"/>
          <w:sz w:val="28"/>
          <w:szCs w:val="28"/>
        </w:rPr>
        <w:t>Краснояружского</w:t>
      </w:r>
      <w:proofErr w:type="spellEnd"/>
      <w:r w:rsidRPr="009B61D7">
        <w:rPr>
          <w:color w:val="000000"/>
          <w:sz w:val="28"/>
          <w:szCs w:val="28"/>
        </w:rPr>
        <w:t xml:space="preserve"> района</w:t>
      </w:r>
      <w:r w:rsidRPr="00862E44">
        <w:rPr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инструкциями и методическими указаниям Министерства регионального развития Российской Федерации, Уставом Белгородской области, законами области, постановлениями и распоряжениями губернатора области, постановлениями и распоряжениями правительства области, приказами и распоряжениями департамента строительства</w:t>
      </w:r>
      <w:r>
        <w:rPr>
          <w:color w:val="000000"/>
          <w:sz w:val="28"/>
          <w:szCs w:val="28"/>
        </w:rPr>
        <w:t xml:space="preserve"> и тр</w:t>
      </w:r>
      <w:r w:rsidRPr="00862E44">
        <w:rPr>
          <w:color w:val="000000"/>
          <w:sz w:val="28"/>
          <w:szCs w:val="28"/>
        </w:rPr>
        <w:t>анспорта</w:t>
      </w:r>
      <w:proofErr w:type="gramEnd"/>
      <w:r>
        <w:rPr>
          <w:color w:val="000000"/>
          <w:sz w:val="28"/>
          <w:szCs w:val="28"/>
        </w:rPr>
        <w:t xml:space="preserve"> Белгородской области, департамента</w:t>
      </w:r>
      <w:r w:rsidRPr="00862E44">
        <w:rPr>
          <w:color w:val="000000"/>
          <w:sz w:val="28"/>
          <w:szCs w:val="28"/>
        </w:rPr>
        <w:t xml:space="preserve"> жилищно-коммунального хозяйства Белгородской  области, уставом </w:t>
      </w:r>
      <w:proofErr w:type="spellStart"/>
      <w:r w:rsidRPr="00862E44">
        <w:rPr>
          <w:color w:val="000000"/>
          <w:sz w:val="28"/>
          <w:szCs w:val="28"/>
        </w:rPr>
        <w:t>Краснояружского</w:t>
      </w:r>
      <w:proofErr w:type="spellEnd"/>
      <w:r w:rsidRPr="00862E44">
        <w:rPr>
          <w:color w:val="000000"/>
          <w:sz w:val="28"/>
          <w:szCs w:val="28"/>
        </w:rPr>
        <w:t xml:space="preserve"> района, постановлениями и распоряжениями главы администрации </w:t>
      </w:r>
      <w:proofErr w:type="spellStart"/>
      <w:r w:rsidRPr="00862E44">
        <w:rPr>
          <w:color w:val="000000"/>
          <w:sz w:val="28"/>
          <w:szCs w:val="28"/>
        </w:rPr>
        <w:t>Краснояружского</w:t>
      </w:r>
      <w:proofErr w:type="spellEnd"/>
      <w:r w:rsidRPr="00862E44">
        <w:rPr>
          <w:color w:val="000000"/>
          <w:sz w:val="28"/>
          <w:szCs w:val="28"/>
        </w:rPr>
        <w:t xml:space="preserve"> района, настоящим Положением, а также другими правовыми актами, касающимися деятельности отдела жилищно-коммунального хозяйства и транспорта</w:t>
      </w:r>
      <w:r>
        <w:rPr>
          <w:color w:val="000000"/>
          <w:sz w:val="28"/>
          <w:szCs w:val="28"/>
        </w:rPr>
        <w:t xml:space="preserve"> </w:t>
      </w:r>
      <w:r w:rsidRPr="007327ED">
        <w:rPr>
          <w:color w:val="000000"/>
          <w:sz w:val="28"/>
          <w:szCs w:val="28"/>
        </w:rPr>
        <w:t xml:space="preserve">администрации </w:t>
      </w:r>
      <w:proofErr w:type="spellStart"/>
      <w:r w:rsidRPr="007327ED">
        <w:rPr>
          <w:color w:val="000000"/>
          <w:sz w:val="28"/>
          <w:szCs w:val="28"/>
        </w:rPr>
        <w:t>Краснояружского</w:t>
      </w:r>
      <w:proofErr w:type="spellEnd"/>
      <w:r w:rsidRPr="007327ED">
        <w:rPr>
          <w:color w:val="000000"/>
          <w:sz w:val="28"/>
          <w:szCs w:val="28"/>
        </w:rPr>
        <w:t xml:space="preserve"> района.</w:t>
      </w:r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1.3. Отдел жилищно-коммунального хозяйства и транспорта</w:t>
      </w:r>
      <w:r w:rsidRPr="00C83A1D">
        <w:rPr>
          <w:b/>
          <w:color w:val="000000"/>
          <w:sz w:val="28"/>
          <w:szCs w:val="28"/>
        </w:rPr>
        <w:t xml:space="preserve"> </w:t>
      </w:r>
      <w:r w:rsidRPr="00C83A1D">
        <w:rPr>
          <w:color w:val="000000"/>
          <w:sz w:val="28"/>
          <w:szCs w:val="28"/>
        </w:rPr>
        <w:t xml:space="preserve"> администрации </w:t>
      </w:r>
      <w:proofErr w:type="spellStart"/>
      <w:r w:rsidRPr="00C83A1D">
        <w:rPr>
          <w:color w:val="000000"/>
          <w:sz w:val="28"/>
          <w:szCs w:val="28"/>
        </w:rPr>
        <w:t>Краснояружского</w:t>
      </w:r>
      <w:proofErr w:type="spellEnd"/>
      <w:r w:rsidRPr="00C83A1D">
        <w:rPr>
          <w:color w:val="000000"/>
          <w:sz w:val="28"/>
          <w:szCs w:val="28"/>
        </w:rPr>
        <w:t xml:space="preserve"> района </w:t>
      </w:r>
      <w:r w:rsidRPr="00862E44">
        <w:rPr>
          <w:color w:val="000000"/>
          <w:sz w:val="28"/>
          <w:szCs w:val="28"/>
        </w:rPr>
        <w:t xml:space="preserve"> возглавляет начальник отдела, который назначается и освобождается от должности распоряжением главы администрации района. На должность начальника отдела жилищно-коммунального хозяйства и транспорта </w:t>
      </w:r>
      <w:r w:rsidRPr="00607F57">
        <w:rPr>
          <w:color w:val="000000"/>
          <w:sz w:val="28"/>
          <w:szCs w:val="28"/>
        </w:rPr>
        <w:t xml:space="preserve">администрации </w:t>
      </w:r>
      <w:proofErr w:type="spellStart"/>
      <w:r w:rsidRPr="00607F57">
        <w:rPr>
          <w:color w:val="000000"/>
          <w:sz w:val="28"/>
          <w:szCs w:val="28"/>
        </w:rPr>
        <w:t>Краснояружского</w:t>
      </w:r>
      <w:proofErr w:type="spellEnd"/>
      <w:r w:rsidRPr="00607F57">
        <w:rPr>
          <w:color w:val="000000"/>
          <w:sz w:val="28"/>
          <w:szCs w:val="28"/>
        </w:rPr>
        <w:t xml:space="preserve"> района</w:t>
      </w:r>
      <w:r w:rsidRPr="00862E44">
        <w:rPr>
          <w:color w:val="000000"/>
          <w:sz w:val="28"/>
          <w:szCs w:val="28"/>
        </w:rPr>
        <w:t xml:space="preserve"> назначается лицо, имеющее высшее образование и стаж работы в сфере ЖКХ не менее </w:t>
      </w:r>
      <w:r>
        <w:rPr>
          <w:color w:val="000000"/>
          <w:sz w:val="28"/>
          <w:szCs w:val="28"/>
        </w:rPr>
        <w:t>2</w:t>
      </w:r>
      <w:r w:rsidRPr="00862E44">
        <w:rPr>
          <w:color w:val="000000"/>
          <w:sz w:val="28"/>
          <w:szCs w:val="28"/>
        </w:rPr>
        <w:t>-х лет.</w:t>
      </w:r>
    </w:p>
    <w:p w:rsidR="002876AD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1.4. Отдел жилищно-коммунального хозяйства и транспорта</w:t>
      </w:r>
      <w:r>
        <w:rPr>
          <w:color w:val="000000"/>
          <w:sz w:val="28"/>
          <w:szCs w:val="28"/>
        </w:rPr>
        <w:t xml:space="preserve"> </w:t>
      </w:r>
      <w:r w:rsidRPr="005710F7">
        <w:rPr>
          <w:color w:val="000000"/>
          <w:sz w:val="28"/>
          <w:szCs w:val="28"/>
        </w:rPr>
        <w:t xml:space="preserve"> </w:t>
      </w:r>
      <w:r w:rsidRPr="005710F7">
        <w:rPr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Pr="005710F7">
        <w:rPr>
          <w:color w:val="000000"/>
          <w:sz w:val="28"/>
          <w:szCs w:val="28"/>
        </w:rPr>
        <w:t>Краснояружского</w:t>
      </w:r>
      <w:proofErr w:type="spellEnd"/>
      <w:r w:rsidRPr="005710F7">
        <w:rPr>
          <w:color w:val="000000"/>
          <w:sz w:val="28"/>
          <w:szCs w:val="28"/>
        </w:rPr>
        <w:t xml:space="preserve"> района </w:t>
      </w:r>
      <w:r w:rsidRPr="00862E44">
        <w:rPr>
          <w:color w:val="000000"/>
          <w:sz w:val="28"/>
          <w:szCs w:val="28"/>
        </w:rPr>
        <w:t>находит</w:t>
      </w:r>
      <w:r>
        <w:rPr>
          <w:color w:val="000000"/>
          <w:sz w:val="28"/>
          <w:szCs w:val="28"/>
        </w:rPr>
        <w:t>с</w:t>
      </w:r>
      <w:r w:rsidRPr="00862E44">
        <w:rPr>
          <w:color w:val="000000"/>
          <w:sz w:val="28"/>
          <w:szCs w:val="28"/>
        </w:rPr>
        <w:t>я в подчинении главы администрации района, в прямом подчинении –</w:t>
      </w:r>
      <w:r>
        <w:rPr>
          <w:color w:val="000000"/>
          <w:sz w:val="28"/>
          <w:szCs w:val="28"/>
        </w:rPr>
        <w:t xml:space="preserve"> первого заместителя главы администрации района</w:t>
      </w:r>
      <w:r w:rsidRPr="00862E44">
        <w:rPr>
          <w:color w:val="000000"/>
          <w:sz w:val="28"/>
          <w:szCs w:val="28"/>
        </w:rPr>
        <w:t xml:space="preserve">. 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Pr="00A309C1" w:rsidRDefault="002876AD" w:rsidP="002876AD">
      <w:pPr>
        <w:jc w:val="center"/>
        <w:rPr>
          <w:b/>
          <w:sz w:val="28"/>
        </w:rPr>
      </w:pPr>
      <w:r w:rsidRPr="00A309C1">
        <w:rPr>
          <w:b/>
          <w:sz w:val="28"/>
        </w:rPr>
        <w:t>2. Основные задачи отдела: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1.</w:t>
      </w:r>
      <w:r w:rsidRPr="008A27FF">
        <w:rPr>
          <w:sz w:val="28"/>
        </w:rPr>
        <w:t xml:space="preserve"> </w:t>
      </w:r>
      <w:r>
        <w:rPr>
          <w:sz w:val="28"/>
        </w:rPr>
        <w:t>О</w:t>
      </w:r>
      <w:r w:rsidRPr="008A27FF">
        <w:rPr>
          <w:sz w:val="28"/>
        </w:rPr>
        <w:t>рганизация технического обслуживания, ремонта, также сохранности и надлежащего использования объектов жилищно-коммунальной сферы: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обобщение оперативной информации о работе всех систем жизнеобеспечения жилищно-коммунального хозяйства района, организация и ведение работы совместно с диспетчерской службой района по предупреждению и ликвидации аварийных ситуаций;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координация работы отрасли жилищно-коммунального хозяйства, включающей в себя основные виды деятельности: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жилищное хозяйство;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водоснабжение;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водоотведение и очист</w:t>
      </w:r>
      <w:r>
        <w:rPr>
          <w:sz w:val="28"/>
        </w:rPr>
        <w:t>ка сточных вод;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теплоснабжение;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озеленение;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летняя и зимняя уборка улиц;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- сбор и вывоз технических и </w:t>
      </w:r>
      <w:r>
        <w:rPr>
          <w:sz w:val="28"/>
        </w:rPr>
        <w:t xml:space="preserve"> коммунальных отходов;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содержание сетей уличного освещения;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- разработка коммунального бюджета района и </w:t>
      </w:r>
      <w:proofErr w:type="gramStart"/>
      <w:r w:rsidRPr="008A27FF">
        <w:rPr>
          <w:sz w:val="28"/>
        </w:rPr>
        <w:t>контроль за</w:t>
      </w:r>
      <w:proofErr w:type="gramEnd"/>
      <w:r w:rsidRPr="008A27FF">
        <w:rPr>
          <w:sz w:val="28"/>
        </w:rPr>
        <w:t xml:space="preserve"> его исполнением;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анализ экономического состояния предприятий жилищно-коммунального хозяйства района и выполнения производственной программы и развития;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доведение лимитов на коммунальные услуги;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- контроль качества коммунальных услуг, предоставляемых бюджетным организациям и предприятиям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района</w:t>
      </w:r>
      <w:r w:rsidRPr="008A27FF">
        <w:rPr>
          <w:sz w:val="28"/>
        </w:rPr>
        <w:t>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- организация и контроль мероприятий по подготовке объектов социальной сферы района и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 к очередному осенне-зимнему периоду; 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- обеспечивают </w:t>
      </w:r>
      <w:proofErr w:type="gramStart"/>
      <w:r w:rsidRPr="008A27FF">
        <w:rPr>
          <w:sz w:val="28"/>
        </w:rPr>
        <w:t>контроль за</w:t>
      </w:r>
      <w:proofErr w:type="gramEnd"/>
      <w:r w:rsidRPr="008A27FF">
        <w:rPr>
          <w:sz w:val="28"/>
        </w:rPr>
        <w:t xml:space="preserve"> предоставлением населению жилищных и коммунальных услуг, отвечающих требованиям федеральных и региональных стандартов;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- осуществляют анализ экономического состояния предприятий жилищно-коммунального хозяйства </w:t>
      </w:r>
      <w:proofErr w:type="spellStart"/>
      <w:r>
        <w:rPr>
          <w:sz w:val="28"/>
        </w:rPr>
        <w:t>Краснояружского</w:t>
      </w:r>
      <w:proofErr w:type="spellEnd"/>
      <w:r w:rsidRPr="008A27FF">
        <w:rPr>
          <w:sz w:val="28"/>
        </w:rPr>
        <w:t xml:space="preserve"> района и выполнение производственной программы их развития;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организуют и контролируют подготовку жилищного фонда и объектов инженерной инфраструктуры к сезонной эксплуатации;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осуществляют мониторинг выполнения производственных и инвестиционных программ;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- осуществляет мероприятия по организации технического </w:t>
      </w:r>
      <w:r>
        <w:rPr>
          <w:sz w:val="28"/>
        </w:rPr>
        <w:lastRenderedPageBreak/>
        <w:t>обслуживания электрических сетей и уличного освещения.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2. </w:t>
      </w:r>
      <w:r>
        <w:rPr>
          <w:sz w:val="28"/>
        </w:rPr>
        <w:t>О</w:t>
      </w:r>
      <w:r w:rsidRPr="008A27FF">
        <w:rPr>
          <w:sz w:val="28"/>
        </w:rPr>
        <w:t>рганизация транспортного обслуживания населения как комплекс мероприятий, реализуемых в целях удовлетворения потребностей населения в пассажирских перевозках: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разработка и согласование расписаний движения и координация работы всех видов пассажирского транспорта</w:t>
      </w:r>
      <w:r>
        <w:rPr>
          <w:sz w:val="28"/>
        </w:rPr>
        <w:t>, у</w:t>
      </w:r>
      <w:r w:rsidRPr="00DA3CCA">
        <w:rPr>
          <w:sz w:val="28"/>
        </w:rPr>
        <w:t>порядочива</w:t>
      </w:r>
      <w:r>
        <w:rPr>
          <w:sz w:val="28"/>
        </w:rPr>
        <w:t>ние</w:t>
      </w:r>
      <w:r w:rsidRPr="00DA3CCA">
        <w:rPr>
          <w:sz w:val="28"/>
        </w:rPr>
        <w:t xml:space="preserve"> деятельность перевозчиков на пассажирских маршрута</w:t>
      </w:r>
      <w:r>
        <w:rPr>
          <w:sz w:val="28"/>
        </w:rPr>
        <w:t>х;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обеспечение стабильной работы пассажирского транспорта;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организация систематического изучения пассажиропотоков</w:t>
      </w:r>
      <w:r>
        <w:rPr>
          <w:sz w:val="28"/>
        </w:rPr>
        <w:t>, обследование пригородных маршрутов</w:t>
      </w:r>
      <w:r w:rsidRPr="008A27FF">
        <w:rPr>
          <w:sz w:val="28"/>
        </w:rPr>
        <w:t>;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разработка текущих и перспективных планов развития пассажирского транспорта;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- разработка и принятие </w:t>
      </w:r>
      <w:r w:rsidRPr="00DA3CCA">
        <w:rPr>
          <w:sz w:val="28"/>
        </w:rPr>
        <w:t>та</w:t>
      </w:r>
      <w:r>
        <w:rPr>
          <w:sz w:val="28"/>
        </w:rPr>
        <w:t>рифов на пассажирские перевозки;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ф</w:t>
      </w:r>
      <w:r w:rsidRPr="00DA3CCA">
        <w:rPr>
          <w:sz w:val="28"/>
        </w:rPr>
        <w:t>ормировани</w:t>
      </w:r>
      <w:r>
        <w:rPr>
          <w:sz w:val="28"/>
        </w:rPr>
        <w:t>е</w:t>
      </w:r>
      <w:r w:rsidRPr="00DA3CCA">
        <w:rPr>
          <w:sz w:val="28"/>
        </w:rPr>
        <w:t xml:space="preserve"> муниципального заказа на перевозки пассажиров в пригоро</w:t>
      </w:r>
      <w:r>
        <w:rPr>
          <w:sz w:val="28"/>
        </w:rPr>
        <w:t>дном и междугородном сообщениях, подготовка документации на торги и контроль исполнения контракта;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разработка и утверждение маршрутов регулярных перевозок по межмуниципальным и внутри муниципальным рейсам;</w:t>
      </w:r>
      <w:r w:rsidRPr="00DA3CCA">
        <w:rPr>
          <w:sz w:val="28"/>
        </w:rPr>
        <w:t xml:space="preserve">  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о</w:t>
      </w:r>
      <w:r w:rsidRPr="00DA3CCA">
        <w:rPr>
          <w:sz w:val="28"/>
        </w:rPr>
        <w:t xml:space="preserve">существление </w:t>
      </w:r>
      <w:proofErr w:type="gramStart"/>
      <w:r w:rsidRPr="00DA3CCA">
        <w:rPr>
          <w:sz w:val="28"/>
        </w:rPr>
        <w:t>контроля за</w:t>
      </w:r>
      <w:proofErr w:type="gramEnd"/>
      <w:r w:rsidRPr="00DA3CCA">
        <w:rPr>
          <w:sz w:val="28"/>
        </w:rPr>
        <w:t xml:space="preserve"> предоставлением  транспортных услуг населению и организации транспортного обслуживания населения между поселениями в границах муниципального района</w:t>
      </w:r>
      <w:r>
        <w:rPr>
          <w:sz w:val="28"/>
        </w:rPr>
        <w:t>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Pr="00DA3CCA">
        <w:rPr>
          <w:sz w:val="28"/>
        </w:rPr>
        <w:t xml:space="preserve"> осуществляет ежемесячный  анализ финансовой деятельности предприятия, осуществляющего пассажирские перевозки в пригоро</w:t>
      </w:r>
      <w:r>
        <w:rPr>
          <w:sz w:val="28"/>
        </w:rPr>
        <w:t>дном и междугороднем сообщениях.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3. </w:t>
      </w:r>
      <w:r>
        <w:rPr>
          <w:sz w:val="28"/>
        </w:rPr>
        <w:t>О</w:t>
      </w:r>
      <w:r w:rsidRPr="008A27FF">
        <w:rPr>
          <w:sz w:val="28"/>
        </w:rPr>
        <w:t>сновные задачи в области регулирования тарифов и надбавок к ним организаций коммунального комплекса: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регулирование платы за содержание жиль</w:t>
      </w:r>
      <w:r>
        <w:rPr>
          <w:sz w:val="28"/>
        </w:rPr>
        <w:t xml:space="preserve">я и платы за пользование жилым  помещением </w:t>
      </w:r>
      <w:r w:rsidRPr="008A27FF">
        <w:rPr>
          <w:sz w:val="28"/>
        </w:rPr>
        <w:t>для муниципального жилищного фонда;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- осуществление контроля соблюдения порядка ценообразования на территории</w:t>
      </w:r>
      <w:r>
        <w:rPr>
          <w:sz w:val="28"/>
        </w:rPr>
        <w:t xml:space="preserve"> района коммунального комплекса.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4. </w:t>
      </w:r>
      <w:r>
        <w:rPr>
          <w:sz w:val="28"/>
        </w:rPr>
        <w:t>П</w:t>
      </w:r>
      <w:r w:rsidRPr="008A27FF">
        <w:rPr>
          <w:sz w:val="28"/>
        </w:rPr>
        <w:t xml:space="preserve">роведение государственной политики в области энергосбережения и перспективного развития жилищно-коммунальной сферы на </w:t>
      </w:r>
      <w:r>
        <w:rPr>
          <w:sz w:val="28"/>
        </w:rPr>
        <w:t xml:space="preserve">территории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района:</w:t>
      </w:r>
    </w:p>
    <w:p w:rsidR="002876AD" w:rsidRDefault="002876AD" w:rsidP="002876AD">
      <w:pPr>
        <w:tabs>
          <w:tab w:val="left" w:pos="0"/>
          <w:tab w:val="left" w:pos="540"/>
        </w:tabs>
        <w:ind w:firstLine="851"/>
        <w:jc w:val="both"/>
        <w:rPr>
          <w:sz w:val="28"/>
        </w:rPr>
      </w:pPr>
      <w:r>
        <w:rPr>
          <w:sz w:val="28"/>
        </w:rPr>
        <w:t xml:space="preserve">- организация работы по обеспечению выполнения на территории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района Федерального закона от 23 ноября 2009 года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мероприятий по энергосбережению предприятиями ЖКХ и бюджетными учреждениями района;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создание правовых, экономических и организационных основ стимулирования энергосбережения и повышение энергетической эффективности;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- мониторинг исполнения районной «Программы энергосбережения и повышения энергетической эффективности в </w:t>
      </w:r>
      <w:proofErr w:type="spellStart"/>
      <w:r>
        <w:rPr>
          <w:sz w:val="28"/>
        </w:rPr>
        <w:t>Краснояружском</w:t>
      </w:r>
      <w:proofErr w:type="spellEnd"/>
      <w:r>
        <w:rPr>
          <w:sz w:val="28"/>
        </w:rPr>
        <w:t xml:space="preserve"> районе Белгородской области на 2010-2015 годы и целевые показатели на период до </w:t>
      </w:r>
      <w:r>
        <w:rPr>
          <w:sz w:val="28"/>
        </w:rPr>
        <w:lastRenderedPageBreak/>
        <w:t>2020 года» и её своевременная корректировка;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 и иными нормативными актами Российской Федерации, а также предусмотренных  соответствующей муниципальной программой в области энергосбережения и повышения эффективности;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</w:t>
      </w:r>
      <w:r w:rsidRPr="00D26350">
        <w:rPr>
          <w:sz w:val="28"/>
        </w:rPr>
        <w:t xml:space="preserve"> </w:t>
      </w:r>
      <w:r>
        <w:rPr>
          <w:sz w:val="28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проведением муниципальными учреждениями, муниципальными унитарными предприятиями.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5. </w:t>
      </w:r>
      <w:r>
        <w:rPr>
          <w:sz w:val="28"/>
        </w:rPr>
        <w:t>О</w:t>
      </w:r>
      <w:r w:rsidRPr="008A27FF">
        <w:rPr>
          <w:sz w:val="28"/>
        </w:rPr>
        <w:t>существление государственных программ, направленных на решение текущих и перспективных</w:t>
      </w:r>
      <w:r>
        <w:rPr>
          <w:sz w:val="28"/>
        </w:rPr>
        <w:t xml:space="preserve"> задач стратегического развития.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6. Развитие форм самоуправления жилым  многоквартирным фондом, обеспечение прозрачности обоснованности тарифов и затрат на содержание и эксплуатации жилого фонда.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7. Разработка и проведение мероприятий по ликвидации аварийного жилого фонда: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осуществление программы переселения из аварийного жилищного фонда;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 - организация мероприятий по обследованию технического состояния жилищного фонда.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8. Обеспечение капитального ремонта  многоквартирного жилищного фонда: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ежегодная актуализация долгосрочной программы капитального ремонта многоквартирных домов;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ежегодная актуализация краткосрочной программы капитального ремонта МКД;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мониторинг технического состояния МКД;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мониторинг по сбору платежей по капитальному ремонту.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9. Разработка и мониторинг исполнения бюджета ЖКХ: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 - внесение плановых показателей по исполнению бюджета Ж</w:t>
      </w:r>
      <w:proofErr w:type="gramStart"/>
      <w:r>
        <w:rPr>
          <w:sz w:val="28"/>
        </w:rPr>
        <w:t>КХ в пр</w:t>
      </w:r>
      <w:proofErr w:type="gramEnd"/>
      <w:r>
        <w:rPr>
          <w:sz w:val="28"/>
        </w:rPr>
        <w:t>ограммные продукты;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осуществление контроля по ежемесячному внесению данных в ГИС «</w:t>
      </w:r>
      <w:proofErr w:type="spellStart"/>
      <w:r>
        <w:rPr>
          <w:sz w:val="28"/>
        </w:rPr>
        <w:t>Бюджетирование</w:t>
      </w:r>
      <w:proofErr w:type="spellEnd"/>
      <w:r>
        <w:rPr>
          <w:sz w:val="28"/>
        </w:rPr>
        <w:t>» по факту исполнения бюджета.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10. Разработка предложений по достижению баланса интересов потребителей товаров и услуг организаций коммунального комплекса и интересов указанных организаций, обеспечивающего доступность этих товаров и услуг для потребителей  и эффективное функционирование  организаций коммунального комплекса. </w:t>
      </w:r>
    </w:p>
    <w:p w:rsidR="002876AD" w:rsidRDefault="002876AD" w:rsidP="002876AD">
      <w:pPr>
        <w:ind w:firstLine="851"/>
        <w:jc w:val="both"/>
        <w:rPr>
          <w:sz w:val="28"/>
          <w:szCs w:val="28"/>
        </w:rPr>
      </w:pPr>
      <w:r>
        <w:rPr>
          <w:sz w:val="28"/>
        </w:rPr>
        <w:t>11. Р</w:t>
      </w:r>
      <w:r w:rsidRPr="00DD0CED">
        <w:rPr>
          <w:sz w:val="28"/>
          <w:szCs w:val="28"/>
        </w:rPr>
        <w:t>азработка мероприятий, направленных на стимулирование снижения производственных затрат, повышение экономической эффективности производства товаров (оказания услуг) и применение энергосберегающих  технологий организациями коммунального комплекса</w:t>
      </w:r>
      <w:r>
        <w:rPr>
          <w:sz w:val="28"/>
        </w:rPr>
        <w:t>.</w:t>
      </w:r>
    </w:p>
    <w:p w:rsidR="002876AD" w:rsidRDefault="002876AD" w:rsidP="002876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К</w:t>
      </w:r>
      <w:r w:rsidRPr="00DD0CED">
        <w:rPr>
          <w:sz w:val="28"/>
          <w:szCs w:val="28"/>
        </w:rPr>
        <w:t>онтроль расчет</w:t>
      </w:r>
      <w:r>
        <w:rPr>
          <w:sz w:val="28"/>
          <w:szCs w:val="28"/>
        </w:rPr>
        <w:t>а</w:t>
      </w:r>
      <w:r w:rsidRPr="00DD0CED">
        <w:rPr>
          <w:sz w:val="28"/>
          <w:szCs w:val="28"/>
        </w:rPr>
        <w:t xml:space="preserve"> тарифов, обеспечивающих финансовые </w:t>
      </w:r>
      <w:r w:rsidRPr="00DD0CED">
        <w:rPr>
          <w:sz w:val="28"/>
          <w:szCs w:val="28"/>
        </w:rPr>
        <w:lastRenderedPageBreak/>
        <w:t>потребности организаций коммунального комплекса, необходимые для реализации их производственных программ</w:t>
      </w:r>
      <w:r>
        <w:rPr>
          <w:sz w:val="28"/>
        </w:rPr>
        <w:t>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13. Мониторинг исполнения бюджета по сбору платежей предприятиями  поставщиками услуг.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14. Организация и контроль по наружному освещению населенных пунктов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района.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15</w:t>
      </w:r>
      <w:r w:rsidRPr="008A27FF">
        <w:rPr>
          <w:sz w:val="28"/>
        </w:rPr>
        <w:t xml:space="preserve">. </w:t>
      </w:r>
      <w:r>
        <w:rPr>
          <w:sz w:val="28"/>
        </w:rPr>
        <w:t>Р</w:t>
      </w:r>
      <w:r w:rsidRPr="008A27FF">
        <w:rPr>
          <w:sz w:val="28"/>
        </w:rPr>
        <w:t>еализация мероприятий по обеспечению механизмов модернизации и развития систем ЖКХ, повышению их инвестиционной привлекательности и внедрени</w:t>
      </w:r>
      <w:r>
        <w:rPr>
          <w:sz w:val="28"/>
        </w:rPr>
        <w:t>ю ресурсосберегающих технологий.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16</w:t>
      </w:r>
      <w:r w:rsidRPr="008A27FF">
        <w:rPr>
          <w:sz w:val="28"/>
        </w:rPr>
        <w:t xml:space="preserve">. </w:t>
      </w:r>
      <w:r>
        <w:rPr>
          <w:sz w:val="28"/>
        </w:rPr>
        <w:t>Д</w:t>
      </w:r>
      <w:r w:rsidRPr="008A27FF">
        <w:rPr>
          <w:sz w:val="28"/>
        </w:rPr>
        <w:t>остижение целевых индикаторов, определенных стратегическим планом.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17. организация и контроль работы в автоматизированных информационных системах, относящихся к компетенции отдела.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18 расчет лимитов по потреблению энергетических ресурсов учреждениями, финансируемыми из бюджета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района: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разработка бюджета по содержанию объектов уличного освещения;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ежемесячный мониторинг исполнения бюджета уличного освещения в разрезе поселений района;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инвентаризация объектов наружного освещения;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проведение мероприятий по финансированию оказанных услуг по техническому обслуживанию объектов наружного освещения и расчетов за используемую энергию;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ежемесячный мониторинг потребления энергетических ресурсов;</w:t>
      </w:r>
    </w:p>
    <w:p w:rsidR="002876AD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>- мониторинг вновь вводимых объектов, подачи заявок на энергетические ресурсы.</w:t>
      </w:r>
    </w:p>
    <w:p w:rsidR="002876AD" w:rsidRPr="00862E44" w:rsidRDefault="002876AD" w:rsidP="002876AD">
      <w:pPr>
        <w:jc w:val="both"/>
        <w:rPr>
          <w:color w:val="000000"/>
          <w:sz w:val="28"/>
          <w:szCs w:val="28"/>
        </w:rPr>
      </w:pPr>
    </w:p>
    <w:p w:rsidR="002876AD" w:rsidRPr="002C51B4" w:rsidRDefault="002876AD" w:rsidP="002876AD">
      <w:pPr>
        <w:jc w:val="center"/>
        <w:rPr>
          <w:b/>
          <w:sz w:val="28"/>
        </w:rPr>
      </w:pPr>
      <w:r w:rsidRPr="002C51B4">
        <w:rPr>
          <w:b/>
          <w:sz w:val="28"/>
        </w:rPr>
        <w:t xml:space="preserve">3. </w:t>
      </w:r>
      <w:r>
        <w:rPr>
          <w:b/>
          <w:sz w:val="28"/>
        </w:rPr>
        <w:t>Основные функции отдела</w:t>
      </w:r>
    </w:p>
    <w:p w:rsidR="002876AD" w:rsidRPr="008A27FF" w:rsidRDefault="002876AD" w:rsidP="002876AD">
      <w:pPr>
        <w:jc w:val="both"/>
        <w:rPr>
          <w:sz w:val="28"/>
        </w:rPr>
      </w:pP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1. В соответствии с возложенными на него задачами отдел: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разрабатывает и вносит в установленном порядке в администрацию района проекты законодательных и иных нормативных правовых актов по вопросам, касающимся деятельности жилищно-коммунального хозяйства;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обобщает и систематизирует информацию о плательщиках, жилом фонде, объектах инженерной инфра</w:t>
      </w:r>
      <w:r>
        <w:rPr>
          <w:sz w:val="28"/>
        </w:rPr>
        <w:t>структуры, тарифах, нормативах</w:t>
      </w:r>
      <w:r w:rsidRPr="008A27FF">
        <w:rPr>
          <w:sz w:val="28"/>
        </w:rPr>
        <w:t>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координирует работу по внедрению автоматизированной системы </w:t>
      </w:r>
      <w:proofErr w:type="gramStart"/>
      <w:r w:rsidRPr="008A27FF">
        <w:rPr>
          <w:sz w:val="28"/>
        </w:rPr>
        <w:t>контроля за</w:t>
      </w:r>
      <w:proofErr w:type="gramEnd"/>
      <w:r w:rsidRPr="008A27FF">
        <w:rPr>
          <w:sz w:val="28"/>
        </w:rPr>
        <w:t xml:space="preserve"> водоснабжением, водоотведением и энергоносителями;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участвует в разработке прогнозов социально-экономического развития и разрабатывает прогнозы жилищно-коммунального обсл</w:t>
      </w:r>
      <w:r>
        <w:rPr>
          <w:sz w:val="28"/>
        </w:rPr>
        <w:t>уживания и капитального ремонта</w:t>
      </w:r>
      <w:r w:rsidRPr="008A27FF">
        <w:rPr>
          <w:sz w:val="28"/>
        </w:rPr>
        <w:t>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разрабатывает предложения по совершенствованию договорных отношений в ЖКХ;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доводит до предприятий ЖКХ нормы и правила по эксплуатации, капитальному ремонту и реконструкции объектов ЖКХ, обеспечению сохранности и содержания жилищного фонда;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рассматривает письма, обращения предприятий, организаций, </w:t>
      </w:r>
      <w:r w:rsidRPr="008A27FF">
        <w:rPr>
          <w:sz w:val="28"/>
        </w:rPr>
        <w:lastRenderedPageBreak/>
        <w:t>учреждений и населения по вопросам, относящимся к компетенции отдела;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обеспечивает составление сведений по данным статистической отчетности;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оказывает консультационно-методическую помощь предприятиям по вопросам, относящимся к компетенции отдела;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организует и контролирует подготовку жилищного фонда и объектов инженерной инфраструктуры к сезонной эксплуатации;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готовит предложения по созданию, реорганизации и ликвидации организаций ЖКХ;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создает условия для оказания транспортных услуг населению, включающих в себя: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proofErr w:type="gramStart"/>
      <w:r w:rsidRPr="008A27FF">
        <w:rPr>
          <w:sz w:val="28"/>
        </w:rPr>
        <w:t>контроль за</w:t>
      </w:r>
      <w:proofErr w:type="gramEnd"/>
      <w:r w:rsidRPr="008A27FF">
        <w:rPr>
          <w:sz w:val="28"/>
        </w:rPr>
        <w:t xml:space="preserve"> разработкой и реализацией мероприятий по созданию и обустройству объектов транспортной инфраструктуры автомобильного транспорта;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proofErr w:type="gramStart"/>
      <w:r w:rsidRPr="008A27FF">
        <w:rPr>
          <w:sz w:val="28"/>
        </w:rPr>
        <w:t>контроль за</w:t>
      </w:r>
      <w:proofErr w:type="gramEnd"/>
      <w:r w:rsidRPr="008A27FF">
        <w:rPr>
          <w:sz w:val="28"/>
        </w:rPr>
        <w:t xml:space="preserve"> надлежащим содержанием объектов транспортной инфраструктуры;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организацию регулярных автобусных перевозок в пригородном сообщении;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обеспечение населения полной и объективной информацией об исполнителях муниципального контракта по осуществлению автобусных перевозок в пригородном сообщении.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участие в разработке и реализации на территории района программ энергосбережения и повышения </w:t>
      </w:r>
      <w:proofErr w:type="spellStart"/>
      <w:r w:rsidRPr="008A27FF">
        <w:rPr>
          <w:sz w:val="28"/>
        </w:rPr>
        <w:t>энергоэффективности</w:t>
      </w:r>
      <w:proofErr w:type="spellEnd"/>
      <w:r w:rsidRPr="008A27FF">
        <w:rPr>
          <w:sz w:val="28"/>
        </w:rPr>
        <w:t>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8A27FF">
        <w:rPr>
          <w:sz w:val="28"/>
        </w:rPr>
        <w:t>Отдел обеспечивает контроль: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за исполнением федерального и областного законодательства о ЖКХ в части обеспечения прав и законных интересов граждан и государства;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за предоставлением населению жилищных и коммунальных услуг, отвечающих требованиям федеральных и областных стандартов;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 xml:space="preserve">за работой </w:t>
      </w:r>
      <w:r>
        <w:rPr>
          <w:sz w:val="28"/>
        </w:rPr>
        <w:t xml:space="preserve">транспортных предприятий </w:t>
      </w:r>
      <w:r w:rsidRPr="008A27FF">
        <w:rPr>
          <w:sz w:val="28"/>
        </w:rPr>
        <w:t xml:space="preserve">на территории </w:t>
      </w:r>
      <w:proofErr w:type="spellStart"/>
      <w:r>
        <w:rPr>
          <w:sz w:val="28"/>
        </w:rPr>
        <w:t>Краснояружского</w:t>
      </w:r>
      <w:proofErr w:type="spellEnd"/>
      <w:r w:rsidRPr="008A27FF">
        <w:rPr>
          <w:sz w:val="28"/>
        </w:rPr>
        <w:t xml:space="preserve"> района по обеспечению пассажирских маршрутных перевозок;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за использованием инвестиционных ресурсов, включаемых в регулируемые органами исполнительной власти района тарифы.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3. Отдел проводит анализ, корректировку и содействует реализации приоритетных программ развития энергосбережения</w:t>
      </w:r>
      <w:r>
        <w:rPr>
          <w:sz w:val="28"/>
        </w:rPr>
        <w:t xml:space="preserve"> </w:t>
      </w:r>
      <w:r w:rsidRPr="008A27FF">
        <w:rPr>
          <w:sz w:val="28"/>
        </w:rPr>
        <w:t xml:space="preserve"> </w:t>
      </w:r>
      <w:proofErr w:type="spellStart"/>
      <w:r>
        <w:rPr>
          <w:sz w:val="28"/>
        </w:rPr>
        <w:t>Краснояружского</w:t>
      </w:r>
      <w:proofErr w:type="spellEnd"/>
      <w:r w:rsidRPr="008A27FF">
        <w:rPr>
          <w:sz w:val="28"/>
        </w:rPr>
        <w:t xml:space="preserve"> района.</w:t>
      </w:r>
    </w:p>
    <w:p w:rsidR="002876AD" w:rsidRPr="008A27FF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4. Отдел анализирует исполнение государственных и региональных программ в области энергосбережения.</w:t>
      </w:r>
    </w:p>
    <w:p w:rsidR="002876AD" w:rsidRDefault="002876AD" w:rsidP="002876AD">
      <w:pPr>
        <w:ind w:firstLine="851"/>
        <w:jc w:val="both"/>
        <w:rPr>
          <w:sz w:val="28"/>
        </w:rPr>
      </w:pPr>
      <w:r w:rsidRPr="008A27FF">
        <w:rPr>
          <w:sz w:val="28"/>
        </w:rPr>
        <w:t>5. Отдел координирует работу по внедрению энергосберегающих технологий и оборудования, модернизации и развитию систем ЖКХ.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2E44">
        <w:rPr>
          <w:color w:val="000000"/>
          <w:sz w:val="28"/>
          <w:szCs w:val="28"/>
        </w:rPr>
        <w:t>.  Прин</w:t>
      </w:r>
      <w:r>
        <w:rPr>
          <w:color w:val="000000"/>
          <w:sz w:val="28"/>
          <w:szCs w:val="28"/>
        </w:rPr>
        <w:t>имает</w:t>
      </w:r>
      <w:r w:rsidRPr="00862E44">
        <w:rPr>
          <w:color w:val="000000"/>
          <w:sz w:val="28"/>
          <w:szCs w:val="28"/>
        </w:rPr>
        <w:t xml:space="preserve"> участия  в разработке производственных программ предприятий и формированию  доступных для потребителей  тарифов, обеспечивающих выполнение этих программ.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2E44">
        <w:rPr>
          <w:color w:val="000000"/>
          <w:sz w:val="28"/>
          <w:szCs w:val="28"/>
        </w:rPr>
        <w:t xml:space="preserve">. Организует производственную и экономическую деятельность ТСЖ и управляющей организации,  обеспечивающую развитие форм </w:t>
      </w:r>
      <w:r w:rsidRPr="00862E44">
        <w:rPr>
          <w:color w:val="000000"/>
          <w:sz w:val="28"/>
          <w:szCs w:val="28"/>
        </w:rPr>
        <w:lastRenderedPageBreak/>
        <w:t>самоуправления.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62E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62E44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 xml:space="preserve">ивает </w:t>
      </w:r>
      <w:r w:rsidRPr="00862E44">
        <w:rPr>
          <w:color w:val="000000"/>
          <w:sz w:val="28"/>
          <w:szCs w:val="28"/>
        </w:rPr>
        <w:t>выполнения программ,  направляемых на развитие инфраструктуры района: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программа капитального ремонта жилого фонда;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программа переселения граждан из аварийного жилья;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программа развития водопроводных сетей и объектов;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программа перевода домов на поквартирное отопление;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программа комплексного благоус</w:t>
      </w:r>
      <w:r>
        <w:rPr>
          <w:color w:val="000000"/>
          <w:sz w:val="28"/>
          <w:szCs w:val="28"/>
        </w:rPr>
        <w:t>тройства населенных пунктов.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2E44">
        <w:rPr>
          <w:color w:val="000000"/>
          <w:sz w:val="28"/>
          <w:szCs w:val="28"/>
        </w:rPr>
        <w:t>.   Формирует проект районного бюджета  по благоустройству.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62E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Разрабатывает и утверждает</w:t>
      </w:r>
      <w:r w:rsidRPr="00862E44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ы,</w:t>
      </w:r>
      <w:r w:rsidRPr="00862E4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862E44">
        <w:rPr>
          <w:color w:val="000000"/>
          <w:sz w:val="28"/>
          <w:szCs w:val="28"/>
        </w:rPr>
        <w:t xml:space="preserve"> мероприятий по вопросам энергосбережения в учреждениях и организациях, финансируемых из местного бюджета.</w:t>
      </w:r>
    </w:p>
    <w:p w:rsidR="002876AD" w:rsidRPr="00862E44" w:rsidRDefault="002876AD" w:rsidP="002876AD">
      <w:pPr>
        <w:tabs>
          <w:tab w:val="left" w:pos="360"/>
          <w:tab w:val="left" w:pos="54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62E44">
        <w:rPr>
          <w:color w:val="000000"/>
          <w:sz w:val="28"/>
          <w:szCs w:val="28"/>
        </w:rPr>
        <w:t>. Оказ</w:t>
      </w:r>
      <w:r>
        <w:rPr>
          <w:color w:val="000000"/>
          <w:sz w:val="28"/>
          <w:szCs w:val="28"/>
        </w:rPr>
        <w:t>ывает</w:t>
      </w:r>
      <w:r w:rsidRPr="00862E44">
        <w:rPr>
          <w:color w:val="000000"/>
          <w:sz w:val="28"/>
          <w:szCs w:val="28"/>
        </w:rPr>
        <w:t xml:space="preserve"> методическ</w:t>
      </w:r>
      <w:r>
        <w:rPr>
          <w:color w:val="000000"/>
          <w:sz w:val="28"/>
          <w:szCs w:val="28"/>
        </w:rPr>
        <w:t>ую</w:t>
      </w:r>
      <w:r w:rsidRPr="00862E44">
        <w:rPr>
          <w:color w:val="000000"/>
          <w:sz w:val="28"/>
          <w:szCs w:val="28"/>
        </w:rPr>
        <w:t xml:space="preserve"> и консультативн</w:t>
      </w:r>
      <w:r>
        <w:rPr>
          <w:color w:val="000000"/>
          <w:sz w:val="28"/>
          <w:szCs w:val="28"/>
        </w:rPr>
        <w:t>ую</w:t>
      </w:r>
      <w:r w:rsidRPr="00862E44">
        <w:rPr>
          <w:color w:val="000000"/>
          <w:sz w:val="28"/>
          <w:szCs w:val="28"/>
        </w:rPr>
        <w:t xml:space="preserve"> помощ</w:t>
      </w:r>
      <w:r>
        <w:rPr>
          <w:color w:val="000000"/>
          <w:sz w:val="28"/>
          <w:szCs w:val="28"/>
        </w:rPr>
        <w:t>ь</w:t>
      </w:r>
      <w:r w:rsidRPr="00862E44">
        <w:rPr>
          <w:color w:val="000000"/>
          <w:sz w:val="28"/>
          <w:szCs w:val="28"/>
        </w:rPr>
        <w:t xml:space="preserve"> бюджетным учреждениями коммунальным предприятиям района и </w:t>
      </w:r>
      <w:proofErr w:type="gramStart"/>
      <w:r w:rsidRPr="00862E44">
        <w:rPr>
          <w:color w:val="000000"/>
          <w:sz w:val="28"/>
          <w:szCs w:val="28"/>
        </w:rPr>
        <w:t>решении</w:t>
      </w:r>
      <w:proofErr w:type="gramEnd"/>
      <w:r w:rsidRPr="00862E44">
        <w:rPr>
          <w:color w:val="000000"/>
          <w:sz w:val="28"/>
          <w:szCs w:val="28"/>
        </w:rPr>
        <w:t xml:space="preserve"> задач, обусловленных законодательством  Российской Федерации в области энергосбережения. 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862E44">
        <w:rPr>
          <w:color w:val="000000"/>
          <w:sz w:val="28"/>
          <w:szCs w:val="28"/>
        </w:rPr>
        <w:t>. Разраб</w:t>
      </w:r>
      <w:r>
        <w:rPr>
          <w:color w:val="000000"/>
          <w:sz w:val="28"/>
          <w:szCs w:val="28"/>
        </w:rPr>
        <w:t>атывает</w:t>
      </w:r>
      <w:r w:rsidRPr="00862E44">
        <w:rPr>
          <w:color w:val="000000"/>
          <w:sz w:val="28"/>
          <w:szCs w:val="28"/>
        </w:rPr>
        <w:t xml:space="preserve"> и осуществл</w:t>
      </w:r>
      <w:r>
        <w:rPr>
          <w:color w:val="000000"/>
          <w:sz w:val="28"/>
          <w:szCs w:val="28"/>
        </w:rPr>
        <w:t>яет</w:t>
      </w:r>
      <w:r w:rsidRPr="00862E44">
        <w:rPr>
          <w:color w:val="000000"/>
          <w:sz w:val="28"/>
          <w:szCs w:val="28"/>
        </w:rPr>
        <w:t xml:space="preserve"> </w:t>
      </w:r>
      <w:proofErr w:type="gramStart"/>
      <w:r w:rsidRPr="00862E44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862E44">
        <w:rPr>
          <w:color w:val="000000"/>
          <w:sz w:val="28"/>
          <w:szCs w:val="28"/>
        </w:rPr>
        <w:t xml:space="preserve"> за</w:t>
      </w:r>
      <w:proofErr w:type="gramEnd"/>
      <w:r w:rsidRPr="00862E44">
        <w:rPr>
          <w:color w:val="000000"/>
          <w:sz w:val="28"/>
          <w:szCs w:val="28"/>
        </w:rPr>
        <w:t xml:space="preserve"> выполнением мероприятий  по сокращению бюджетных средств, направленных на оплату потребленных энергоносителей в бюджетной сфере района.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862E44">
        <w:rPr>
          <w:color w:val="000000"/>
          <w:sz w:val="28"/>
          <w:szCs w:val="28"/>
        </w:rPr>
        <w:t>. Оказ</w:t>
      </w:r>
      <w:r>
        <w:rPr>
          <w:color w:val="000000"/>
          <w:sz w:val="28"/>
          <w:szCs w:val="28"/>
        </w:rPr>
        <w:t>ывает</w:t>
      </w:r>
      <w:r w:rsidRPr="00862E44">
        <w:rPr>
          <w:color w:val="000000"/>
          <w:sz w:val="28"/>
          <w:szCs w:val="28"/>
        </w:rPr>
        <w:t xml:space="preserve"> методическ</w:t>
      </w:r>
      <w:r>
        <w:rPr>
          <w:color w:val="000000"/>
          <w:sz w:val="28"/>
          <w:szCs w:val="28"/>
        </w:rPr>
        <w:t>ую</w:t>
      </w:r>
      <w:r w:rsidRPr="00862E44">
        <w:rPr>
          <w:color w:val="000000"/>
          <w:sz w:val="28"/>
          <w:szCs w:val="28"/>
        </w:rPr>
        <w:t xml:space="preserve"> и консультативн</w:t>
      </w:r>
      <w:r>
        <w:rPr>
          <w:color w:val="000000"/>
          <w:sz w:val="28"/>
          <w:szCs w:val="28"/>
        </w:rPr>
        <w:t>ую</w:t>
      </w:r>
      <w:r w:rsidRPr="00862E44">
        <w:rPr>
          <w:color w:val="000000"/>
          <w:sz w:val="28"/>
          <w:szCs w:val="28"/>
        </w:rPr>
        <w:t xml:space="preserve"> помощ</w:t>
      </w:r>
      <w:r>
        <w:rPr>
          <w:color w:val="000000"/>
          <w:sz w:val="28"/>
          <w:szCs w:val="28"/>
        </w:rPr>
        <w:t>ь</w:t>
      </w:r>
      <w:r w:rsidRPr="00862E44">
        <w:rPr>
          <w:color w:val="000000"/>
          <w:sz w:val="28"/>
          <w:szCs w:val="28"/>
        </w:rPr>
        <w:t xml:space="preserve"> при подготовке организационных решений по </w:t>
      </w:r>
      <w:proofErr w:type="gramStart"/>
      <w:r w:rsidRPr="00862E44">
        <w:rPr>
          <w:color w:val="000000"/>
          <w:sz w:val="28"/>
          <w:szCs w:val="28"/>
        </w:rPr>
        <w:t>эффективному</w:t>
      </w:r>
      <w:proofErr w:type="gramEnd"/>
      <w:r w:rsidRPr="00862E44">
        <w:rPr>
          <w:color w:val="000000"/>
          <w:sz w:val="28"/>
          <w:szCs w:val="28"/>
        </w:rPr>
        <w:t xml:space="preserve"> </w:t>
      </w:r>
      <w:proofErr w:type="spellStart"/>
      <w:r w:rsidRPr="00862E44">
        <w:rPr>
          <w:color w:val="000000"/>
          <w:sz w:val="28"/>
          <w:szCs w:val="28"/>
        </w:rPr>
        <w:t>энергоиспользованию</w:t>
      </w:r>
      <w:proofErr w:type="spellEnd"/>
      <w:r w:rsidRPr="00862E44">
        <w:rPr>
          <w:color w:val="000000"/>
          <w:sz w:val="28"/>
          <w:szCs w:val="28"/>
        </w:rPr>
        <w:t>,  осуществление анализа энергосберегающих мероприятий и производственных систем  в учреждениях  и организациях, финансируемых  из местного бюджета, коммунальных предприятий района.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862E44">
        <w:rPr>
          <w:color w:val="000000"/>
          <w:sz w:val="28"/>
          <w:szCs w:val="28"/>
        </w:rPr>
        <w:t>. Обеспеч</w:t>
      </w:r>
      <w:r>
        <w:rPr>
          <w:color w:val="000000"/>
          <w:sz w:val="28"/>
          <w:szCs w:val="28"/>
        </w:rPr>
        <w:t>ивает</w:t>
      </w:r>
      <w:r w:rsidRPr="00862E44">
        <w:rPr>
          <w:color w:val="000000"/>
          <w:sz w:val="28"/>
          <w:szCs w:val="28"/>
        </w:rPr>
        <w:t xml:space="preserve"> выполнения программ, направляемых на развитие энергосбережения и повышения энергетической эффективности на территории </w:t>
      </w:r>
      <w:proofErr w:type="spellStart"/>
      <w:r w:rsidRPr="00862E44">
        <w:rPr>
          <w:color w:val="000000"/>
          <w:sz w:val="28"/>
          <w:szCs w:val="28"/>
        </w:rPr>
        <w:t>Краснояружского</w:t>
      </w:r>
      <w:proofErr w:type="spellEnd"/>
      <w:r w:rsidRPr="00862E44">
        <w:rPr>
          <w:color w:val="000000"/>
          <w:sz w:val="28"/>
          <w:szCs w:val="28"/>
        </w:rPr>
        <w:t xml:space="preserve"> района.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862E44">
        <w:rPr>
          <w:color w:val="000000"/>
          <w:sz w:val="28"/>
          <w:szCs w:val="28"/>
        </w:rPr>
        <w:t>. Обеспеч</w:t>
      </w:r>
      <w:r>
        <w:rPr>
          <w:color w:val="000000"/>
          <w:sz w:val="28"/>
          <w:szCs w:val="28"/>
        </w:rPr>
        <w:t>ивает</w:t>
      </w:r>
      <w:r w:rsidRPr="00862E44">
        <w:rPr>
          <w:color w:val="000000"/>
          <w:sz w:val="28"/>
          <w:szCs w:val="28"/>
        </w:rPr>
        <w:t xml:space="preserve"> выполнения порядка расходования субсидий областного и местного бюджетов по организации  наружного освещения населенных пунктов </w:t>
      </w:r>
      <w:proofErr w:type="spellStart"/>
      <w:r w:rsidRPr="00862E44">
        <w:rPr>
          <w:color w:val="000000"/>
          <w:sz w:val="28"/>
          <w:szCs w:val="28"/>
        </w:rPr>
        <w:t>Краснояружского</w:t>
      </w:r>
      <w:proofErr w:type="spellEnd"/>
      <w:r w:rsidRPr="00862E44">
        <w:rPr>
          <w:color w:val="000000"/>
          <w:sz w:val="28"/>
          <w:szCs w:val="28"/>
        </w:rPr>
        <w:t xml:space="preserve"> района.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62E44">
        <w:rPr>
          <w:color w:val="000000"/>
          <w:sz w:val="28"/>
          <w:szCs w:val="28"/>
        </w:rPr>
        <w:t>. Участвует в работе сессий Муниципального совета депутатов  района, совещаний у главы администрации района, рабочих групп, комиссий, семинаров по вопросам, относящимся к компетенции отдела жилищно-коммунального хозяйства.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62E44">
        <w:rPr>
          <w:color w:val="000000"/>
          <w:sz w:val="28"/>
          <w:szCs w:val="28"/>
        </w:rPr>
        <w:t>. Выполняет иные поручения вышестоящих руководителей района в рамках действующего законодательства.</w:t>
      </w:r>
    </w:p>
    <w:p w:rsidR="002876AD" w:rsidRPr="00862E44" w:rsidRDefault="002876AD" w:rsidP="002876AD">
      <w:pPr>
        <w:tabs>
          <w:tab w:val="left" w:pos="0"/>
          <w:tab w:val="left" w:pos="540"/>
          <w:tab w:val="left" w:pos="720"/>
          <w:tab w:val="left" w:pos="1080"/>
        </w:tabs>
        <w:ind w:firstLine="851"/>
        <w:jc w:val="both"/>
        <w:rPr>
          <w:rStyle w:val="FontStyle2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62E44">
        <w:rPr>
          <w:color w:val="000000"/>
          <w:sz w:val="28"/>
          <w:szCs w:val="28"/>
        </w:rPr>
        <w:t xml:space="preserve">. Оказывает </w:t>
      </w:r>
      <w:r w:rsidRPr="00862E44">
        <w:rPr>
          <w:rStyle w:val="FontStyle26"/>
          <w:color w:val="000000"/>
          <w:sz w:val="28"/>
          <w:szCs w:val="28"/>
        </w:rPr>
        <w:t>гражданам и организациям</w:t>
      </w:r>
      <w:r w:rsidRPr="00862E44">
        <w:rPr>
          <w:color w:val="000000"/>
          <w:sz w:val="28"/>
          <w:szCs w:val="28"/>
        </w:rPr>
        <w:t xml:space="preserve"> следующие </w:t>
      </w:r>
      <w:r w:rsidRPr="00862E44">
        <w:rPr>
          <w:rStyle w:val="FontStyle26"/>
          <w:color w:val="000000"/>
          <w:sz w:val="28"/>
          <w:szCs w:val="28"/>
        </w:rPr>
        <w:t xml:space="preserve">муниципальные и государственные услуги (функции): 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предоставление информации о порядке предоставления жилищно-коммунальных услуг населению;</w:t>
      </w:r>
    </w:p>
    <w:p w:rsidR="002876AD" w:rsidRPr="00862E44" w:rsidRDefault="002876AD" w:rsidP="002876AD">
      <w:pPr>
        <w:ind w:firstLine="851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 сбор, вывоз, утилизация бытовых отходов;</w:t>
      </w:r>
    </w:p>
    <w:p w:rsidR="002876AD" w:rsidRPr="00862E44" w:rsidRDefault="002876AD" w:rsidP="002876AD">
      <w:pPr>
        <w:ind w:firstLine="851"/>
        <w:jc w:val="both"/>
        <w:rPr>
          <w:bCs/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- </w:t>
      </w:r>
      <w:r w:rsidRPr="00862E44">
        <w:rPr>
          <w:bCs/>
          <w:color w:val="000000"/>
          <w:sz w:val="28"/>
          <w:szCs w:val="28"/>
        </w:rPr>
        <w:t xml:space="preserve">исполнения муниципальной функции по организации </w:t>
      </w:r>
      <w:proofErr w:type="spellStart"/>
      <w:r w:rsidRPr="00862E44">
        <w:rPr>
          <w:bCs/>
          <w:color w:val="000000"/>
          <w:sz w:val="28"/>
          <w:szCs w:val="28"/>
        </w:rPr>
        <w:t>электро</w:t>
      </w:r>
      <w:proofErr w:type="spellEnd"/>
      <w:r w:rsidRPr="00862E44">
        <w:rPr>
          <w:bCs/>
          <w:color w:val="000000"/>
          <w:sz w:val="28"/>
          <w:szCs w:val="28"/>
        </w:rPr>
        <w:t>-, тепл</w:t>
      </w:r>
      <w:proofErr w:type="gramStart"/>
      <w:r w:rsidRPr="00862E44">
        <w:rPr>
          <w:bCs/>
          <w:color w:val="000000"/>
          <w:sz w:val="28"/>
          <w:szCs w:val="28"/>
        </w:rPr>
        <w:t>о-</w:t>
      </w:r>
      <w:proofErr w:type="gramEnd"/>
      <w:r w:rsidRPr="00862E44">
        <w:rPr>
          <w:bCs/>
          <w:color w:val="000000"/>
          <w:sz w:val="28"/>
          <w:szCs w:val="28"/>
        </w:rPr>
        <w:t xml:space="preserve">, </w:t>
      </w:r>
      <w:proofErr w:type="spellStart"/>
      <w:r w:rsidRPr="00862E44">
        <w:rPr>
          <w:bCs/>
          <w:color w:val="000000"/>
          <w:sz w:val="28"/>
          <w:szCs w:val="28"/>
        </w:rPr>
        <w:t>газо</w:t>
      </w:r>
      <w:proofErr w:type="spellEnd"/>
      <w:r w:rsidRPr="00862E44">
        <w:rPr>
          <w:bCs/>
          <w:color w:val="000000"/>
          <w:sz w:val="28"/>
          <w:szCs w:val="28"/>
        </w:rPr>
        <w:t>- и водоснабжения населения, водоотведения</w:t>
      </w:r>
      <w:r w:rsidRPr="00862E44">
        <w:rPr>
          <w:b/>
          <w:bCs/>
          <w:color w:val="000000"/>
          <w:sz w:val="28"/>
          <w:szCs w:val="28"/>
        </w:rPr>
        <w:t xml:space="preserve">, </w:t>
      </w:r>
      <w:r w:rsidRPr="00862E44">
        <w:rPr>
          <w:bCs/>
          <w:color w:val="000000"/>
          <w:sz w:val="28"/>
          <w:szCs w:val="28"/>
        </w:rPr>
        <w:t>снабжения населения топливом;</w:t>
      </w:r>
    </w:p>
    <w:p w:rsidR="002876AD" w:rsidRPr="00862E44" w:rsidRDefault="002876AD" w:rsidP="002876AD">
      <w:pPr>
        <w:ind w:firstLine="851"/>
        <w:jc w:val="both"/>
        <w:rPr>
          <w:bCs/>
          <w:color w:val="000000"/>
          <w:sz w:val="28"/>
          <w:szCs w:val="28"/>
        </w:rPr>
      </w:pPr>
      <w:r w:rsidRPr="00862E44">
        <w:rPr>
          <w:bCs/>
          <w:color w:val="000000"/>
          <w:sz w:val="28"/>
          <w:szCs w:val="28"/>
        </w:rPr>
        <w:t xml:space="preserve">- регулирование  тарифов на подключение к системе коммунальной </w:t>
      </w:r>
      <w:r w:rsidRPr="00862E44">
        <w:rPr>
          <w:bCs/>
          <w:color w:val="000000"/>
          <w:sz w:val="28"/>
          <w:szCs w:val="28"/>
        </w:rPr>
        <w:lastRenderedPageBreak/>
        <w:t xml:space="preserve">инфраструктуры, тарифов организаций коммунального комплекса на подключение, надбавок к  тарифам на товары и услуги  организаций коммунального комплекса, надбавок  к ценам (тарифам) для потребителей на территории </w:t>
      </w:r>
      <w:proofErr w:type="spellStart"/>
      <w:r w:rsidRPr="00862E44">
        <w:rPr>
          <w:bCs/>
          <w:color w:val="000000"/>
          <w:sz w:val="28"/>
          <w:szCs w:val="28"/>
        </w:rPr>
        <w:t>Краснояружского</w:t>
      </w:r>
      <w:proofErr w:type="spellEnd"/>
      <w:r w:rsidRPr="00862E44">
        <w:rPr>
          <w:bCs/>
          <w:color w:val="000000"/>
          <w:sz w:val="28"/>
          <w:szCs w:val="28"/>
        </w:rPr>
        <w:t xml:space="preserve"> района.</w:t>
      </w:r>
    </w:p>
    <w:p w:rsidR="002876AD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>4. Права и полномочия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Отдел жилищно-коммунального хозяйства и транспорта</w:t>
      </w:r>
      <w:r>
        <w:rPr>
          <w:color w:val="000000"/>
          <w:sz w:val="28"/>
          <w:szCs w:val="28"/>
        </w:rPr>
        <w:t xml:space="preserve"> </w:t>
      </w:r>
      <w:r w:rsidRPr="009B61D7">
        <w:rPr>
          <w:color w:val="000000"/>
          <w:sz w:val="28"/>
          <w:szCs w:val="28"/>
        </w:rPr>
        <w:t xml:space="preserve"> администрации </w:t>
      </w:r>
      <w:proofErr w:type="spellStart"/>
      <w:r w:rsidRPr="009B61D7">
        <w:rPr>
          <w:color w:val="000000"/>
          <w:sz w:val="28"/>
          <w:szCs w:val="28"/>
        </w:rPr>
        <w:t>Краснояружского</w:t>
      </w:r>
      <w:proofErr w:type="spellEnd"/>
      <w:r w:rsidRPr="009B61D7">
        <w:rPr>
          <w:color w:val="000000"/>
          <w:sz w:val="28"/>
          <w:szCs w:val="28"/>
        </w:rPr>
        <w:t xml:space="preserve"> района</w:t>
      </w:r>
      <w:r w:rsidRPr="00862E44">
        <w:rPr>
          <w:color w:val="000000"/>
          <w:sz w:val="28"/>
          <w:szCs w:val="28"/>
        </w:rPr>
        <w:t xml:space="preserve"> обладает следующими правами и полномочиями:</w:t>
      </w:r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4.1.Запрашивает и получает в установленном порядке от руководителей, организаций коммунального комплекса необходимые документы. </w:t>
      </w:r>
      <w:proofErr w:type="gramStart"/>
      <w:r w:rsidRPr="00862E44">
        <w:rPr>
          <w:color w:val="000000"/>
          <w:sz w:val="28"/>
          <w:szCs w:val="28"/>
        </w:rPr>
        <w:t>Запрашивает и получает в установленном порядке от  структурных подразделений администрации района, районных предприятий и учреждений, организаций коммунального комплекса оперативную информацию, обоснования, документы, материалы, расчеты, необходимые для осуществления задач, возложенных на отдел жилищно-коммунального хозяйства и транспорта в пределах своей компетенции, пользуется в установленном порядке их информационной базой, передает в установленном порядке информацию указанным органам, учреждениям, организациям.</w:t>
      </w:r>
      <w:proofErr w:type="gramEnd"/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4.2.Осуществляет взаимодействия с Комиссией по государственному регулированию цен и тарифов в Белгородской области. </w:t>
      </w:r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4.3.Вносит предложения по совершенствованию работы отдела жилищно-коммунального хозяйства и </w:t>
      </w:r>
      <w:r>
        <w:rPr>
          <w:color w:val="000000"/>
          <w:sz w:val="28"/>
          <w:szCs w:val="28"/>
        </w:rPr>
        <w:t>т</w:t>
      </w:r>
      <w:r w:rsidRPr="00862E44">
        <w:rPr>
          <w:color w:val="000000"/>
          <w:sz w:val="28"/>
          <w:szCs w:val="28"/>
        </w:rPr>
        <w:t>ранспорта.</w:t>
      </w:r>
    </w:p>
    <w:p w:rsidR="002876AD" w:rsidRPr="00862E44" w:rsidRDefault="002876AD" w:rsidP="002876AD">
      <w:pPr>
        <w:ind w:firstLine="90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4.4. Использует в своей </w:t>
      </w:r>
      <w:proofErr w:type="gramStart"/>
      <w:r w:rsidRPr="00862E44">
        <w:rPr>
          <w:color w:val="000000"/>
          <w:sz w:val="28"/>
          <w:szCs w:val="28"/>
        </w:rPr>
        <w:t>деятельности</w:t>
      </w:r>
      <w:proofErr w:type="gramEnd"/>
      <w:r w:rsidRPr="00862E44">
        <w:rPr>
          <w:color w:val="000000"/>
          <w:sz w:val="28"/>
          <w:szCs w:val="28"/>
        </w:rPr>
        <w:t xml:space="preserve">  имеющиеся у администрации района системы информационного и технического обеспечения.</w:t>
      </w:r>
    </w:p>
    <w:p w:rsidR="002876AD" w:rsidRPr="00862E44" w:rsidRDefault="002876AD" w:rsidP="002876AD">
      <w:pPr>
        <w:ind w:firstLine="708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   4.5. Своевременно предоставлять необходимую информацию и отчетную документацию руководству администрации  района  и областным управлениям и департаментам в соответствии с графиком.</w:t>
      </w:r>
    </w:p>
    <w:p w:rsidR="002876AD" w:rsidRPr="00862E44" w:rsidRDefault="002876AD" w:rsidP="002876AD">
      <w:pPr>
        <w:ind w:firstLine="708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    4.6. Осуществлять надзор за производственной деятельностью  предприятий  жилищно-коммунального комплекса  в рамках существующего  законодательства, направлять  ее на улучшение качества оказываемых  потребителям услуг.</w:t>
      </w:r>
    </w:p>
    <w:p w:rsidR="002876AD" w:rsidRPr="00862E44" w:rsidRDefault="002876AD" w:rsidP="002876AD">
      <w:pPr>
        <w:ind w:firstLine="708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    4.7.   Оказывать помощь предприятиям в организации  мероприятий по модернизации  объектов ЖКХ,  по подготовке к осенне-зимнему периоду.</w:t>
      </w:r>
    </w:p>
    <w:p w:rsidR="002876AD" w:rsidRPr="00862E44" w:rsidRDefault="002876AD" w:rsidP="002876AD">
      <w:pPr>
        <w:ind w:firstLine="708"/>
        <w:jc w:val="both"/>
        <w:rPr>
          <w:b/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    4.8.   Рассматривать письма граждан,  органов власти, юридических лиц по вопросам, относящимся к компетенции отдела.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>5. Ответственность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Pr="00862E44" w:rsidRDefault="002876AD" w:rsidP="002876AD">
      <w:pPr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ab/>
        <w:t xml:space="preserve">   5.1. </w:t>
      </w:r>
      <w:proofErr w:type="gramStart"/>
      <w:r w:rsidRPr="00862E44">
        <w:rPr>
          <w:color w:val="000000"/>
          <w:sz w:val="28"/>
          <w:szCs w:val="28"/>
        </w:rPr>
        <w:t xml:space="preserve">Сотрудники отдела в пределах своих полномочий несут ответственность за неисполнение или ненадлежащее исполнение возложенных на них задач, функций, услуг, несоблюдение правил внутреннего трудового распорядка в соответствии Трудовым кодексом Российской Федерации, законодательства Российской Федерации и </w:t>
      </w:r>
      <w:r w:rsidRPr="00862E44">
        <w:rPr>
          <w:color w:val="000000"/>
          <w:sz w:val="28"/>
          <w:szCs w:val="28"/>
        </w:rPr>
        <w:lastRenderedPageBreak/>
        <w:t xml:space="preserve">Белгородской области о муниципальной службе, неисполнение обязанностей, утвержденных Федеральным </w:t>
      </w:r>
      <w:r>
        <w:rPr>
          <w:color w:val="000000"/>
          <w:sz w:val="28"/>
          <w:szCs w:val="28"/>
        </w:rPr>
        <w:t xml:space="preserve">законом от 25.12.2008г. №273-ФЗ </w:t>
      </w:r>
      <w:r w:rsidRPr="00862E44">
        <w:rPr>
          <w:color w:val="000000"/>
          <w:sz w:val="28"/>
          <w:szCs w:val="28"/>
        </w:rPr>
        <w:t>«О противодействии коррупции», несоблюдение Кодекса этики и служебного поведения муниципального служащего администрации</w:t>
      </w:r>
      <w:proofErr w:type="gramEnd"/>
      <w:r w:rsidRPr="00862E44">
        <w:rPr>
          <w:color w:val="000000"/>
          <w:sz w:val="28"/>
          <w:szCs w:val="28"/>
        </w:rPr>
        <w:t xml:space="preserve"> района.</w:t>
      </w:r>
    </w:p>
    <w:p w:rsidR="002876AD" w:rsidRPr="00862E44" w:rsidRDefault="002876AD" w:rsidP="002876AD">
      <w:pPr>
        <w:rPr>
          <w:color w:val="000000"/>
          <w:sz w:val="28"/>
          <w:szCs w:val="28"/>
        </w:rPr>
      </w:pPr>
    </w:p>
    <w:p w:rsidR="002876AD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Default="002876AD" w:rsidP="002876AD">
      <w:pPr>
        <w:jc w:val="center"/>
        <w:rPr>
          <w:b/>
          <w:color w:val="000000"/>
          <w:sz w:val="28"/>
          <w:szCs w:val="28"/>
        </w:rPr>
      </w:pPr>
      <w:r w:rsidRPr="00862E44">
        <w:rPr>
          <w:b/>
          <w:color w:val="000000"/>
          <w:sz w:val="28"/>
          <w:szCs w:val="28"/>
        </w:rPr>
        <w:t>6.</w:t>
      </w:r>
      <w:r w:rsidRPr="00862E44">
        <w:rPr>
          <w:color w:val="000000"/>
          <w:sz w:val="28"/>
          <w:szCs w:val="28"/>
        </w:rPr>
        <w:t xml:space="preserve"> </w:t>
      </w:r>
      <w:r w:rsidRPr="00862E44">
        <w:rPr>
          <w:b/>
          <w:color w:val="000000"/>
          <w:sz w:val="28"/>
          <w:szCs w:val="28"/>
        </w:rPr>
        <w:t>Организация деятельности</w:t>
      </w:r>
    </w:p>
    <w:p w:rsidR="002876AD" w:rsidRPr="00862E44" w:rsidRDefault="002876AD" w:rsidP="002876AD">
      <w:pPr>
        <w:jc w:val="center"/>
        <w:rPr>
          <w:b/>
          <w:color w:val="000000"/>
          <w:sz w:val="28"/>
          <w:szCs w:val="28"/>
        </w:rPr>
      </w:pP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6.1. Руководство отделом осуществляет начальник отдела.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Начальник отдела назначается на должность и освобождается от должности главой администрации района.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Начальник отдела руководствуется действующим законодательством Российской Федерации и Белгородской области, настоящим Положением.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6.2. Начальник отдела: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-руководит и принимает решения по вопросам, относящимся к деятельности отдела;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-организует работу отдела на основе перспективных и текущих планов, поручений главы администрации района.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-устанавливает обязанности и определяет ответственность работников отдела в соответствии с действующим законодательством;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-готовит в установленном порядке материалы на особо отличившихся работников жилищно-коммунального хозяйства района к награждению государственными наградами Российской Федерации, отраслевыми и областными наградами, почетными грамотами управления ЖКХ Белгородской области и главы администрации района;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-несет персональную ответственность за выполнение возложенных на отдел задач и осуществление отделом своих функций;</w:t>
      </w:r>
    </w:p>
    <w:p w:rsidR="002876AD" w:rsidRPr="00862E44" w:rsidRDefault="002876AD" w:rsidP="002876A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>-обеспечивает сохранность сведений, составляющих государственную тайну.</w:t>
      </w:r>
    </w:p>
    <w:p w:rsidR="002876AD" w:rsidRPr="00862E44" w:rsidRDefault="002876AD" w:rsidP="002876AD">
      <w:pPr>
        <w:ind w:firstLine="720"/>
        <w:jc w:val="both"/>
        <w:rPr>
          <w:color w:val="000000"/>
          <w:sz w:val="28"/>
          <w:szCs w:val="28"/>
        </w:rPr>
      </w:pPr>
      <w:r w:rsidRPr="00862E44">
        <w:rPr>
          <w:color w:val="000000"/>
          <w:sz w:val="28"/>
          <w:szCs w:val="28"/>
        </w:rPr>
        <w:t xml:space="preserve">6.3. Реорганизация, прекращение деятельности и ликвидация отдела производится в установленном законодательством порядке. </w:t>
      </w: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2876AD" w:rsidP="002876AD">
      <w:pPr>
        <w:jc w:val="center"/>
        <w:rPr>
          <w:b/>
          <w:sz w:val="28"/>
          <w:szCs w:val="28"/>
        </w:rPr>
      </w:pPr>
    </w:p>
    <w:p w:rsidR="002876AD" w:rsidRDefault="009351C2" w:rsidP="002876A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5750" cy="1555750"/>
            <wp:effectExtent l="19050" t="0" r="635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C2" w:rsidRDefault="009351C2" w:rsidP="009351C2">
      <w:pPr>
        <w:framePr w:h="2448" w:hSpace="10080" w:vSpace="58" w:wrap="notBeside" w:vAnchor="text" w:hAnchor="margin" w:x="4551" w:y="1"/>
      </w:pPr>
    </w:p>
    <w:p w:rsidR="002876AD" w:rsidRDefault="002876AD" w:rsidP="00060155">
      <w:pPr>
        <w:widowControl/>
        <w:tabs>
          <w:tab w:val="left" w:pos="1080"/>
          <w:tab w:val="left" w:pos="1260"/>
        </w:tabs>
        <w:autoSpaceDE/>
        <w:autoSpaceDN/>
        <w:adjustRightInd/>
        <w:jc w:val="both"/>
        <w:rPr>
          <w:sz w:val="27"/>
          <w:szCs w:val="27"/>
        </w:rPr>
      </w:pPr>
    </w:p>
    <w:sectPr w:rsidR="002876AD" w:rsidSect="005156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E4A"/>
    <w:multiLevelType w:val="hybridMultilevel"/>
    <w:tmpl w:val="42809B24"/>
    <w:lvl w:ilvl="0" w:tplc="D8A83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13106"/>
    <w:multiLevelType w:val="hybridMultilevel"/>
    <w:tmpl w:val="42809B24"/>
    <w:lvl w:ilvl="0" w:tplc="D8A83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81A0D"/>
    <w:multiLevelType w:val="hybridMultilevel"/>
    <w:tmpl w:val="44BC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82D25"/>
    <w:multiLevelType w:val="multilevel"/>
    <w:tmpl w:val="63DA3A1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78"/>
        </w:tabs>
        <w:ind w:left="247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26"/>
        </w:tabs>
        <w:ind w:left="372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4"/>
        </w:tabs>
        <w:ind w:left="497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22"/>
        </w:tabs>
        <w:ind w:left="622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88"/>
        </w:tabs>
        <w:ind w:left="9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36"/>
        </w:tabs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44"/>
        </w:tabs>
        <w:ind w:left="1214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060155"/>
    <w:rsid w:val="000060BE"/>
    <w:rsid w:val="0001478D"/>
    <w:rsid w:val="00023FAC"/>
    <w:rsid w:val="00031156"/>
    <w:rsid w:val="000505FA"/>
    <w:rsid w:val="00057A8D"/>
    <w:rsid w:val="00060155"/>
    <w:rsid w:val="00062422"/>
    <w:rsid w:val="0006341D"/>
    <w:rsid w:val="000639EE"/>
    <w:rsid w:val="000659EB"/>
    <w:rsid w:val="00066766"/>
    <w:rsid w:val="0007338E"/>
    <w:rsid w:val="00077ACA"/>
    <w:rsid w:val="000A15A2"/>
    <w:rsid w:val="000A3315"/>
    <w:rsid w:val="000A49E7"/>
    <w:rsid w:val="000B2DF2"/>
    <w:rsid w:val="000B75FF"/>
    <w:rsid w:val="000D0512"/>
    <w:rsid w:val="000D1AB8"/>
    <w:rsid w:val="000E1AEC"/>
    <w:rsid w:val="000E771C"/>
    <w:rsid w:val="000F6F26"/>
    <w:rsid w:val="00102108"/>
    <w:rsid w:val="00112D7F"/>
    <w:rsid w:val="00123560"/>
    <w:rsid w:val="00126B6F"/>
    <w:rsid w:val="00133477"/>
    <w:rsid w:val="00133EED"/>
    <w:rsid w:val="00183380"/>
    <w:rsid w:val="001860AB"/>
    <w:rsid w:val="00196937"/>
    <w:rsid w:val="001969D0"/>
    <w:rsid w:val="001B07E6"/>
    <w:rsid w:val="001E5894"/>
    <w:rsid w:val="00210AFF"/>
    <w:rsid w:val="002224FE"/>
    <w:rsid w:val="0022730E"/>
    <w:rsid w:val="00227587"/>
    <w:rsid w:val="0024318C"/>
    <w:rsid w:val="00250394"/>
    <w:rsid w:val="00264497"/>
    <w:rsid w:val="00277D02"/>
    <w:rsid w:val="0028043A"/>
    <w:rsid w:val="00282804"/>
    <w:rsid w:val="002876AD"/>
    <w:rsid w:val="0029330D"/>
    <w:rsid w:val="002943EF"/>
    <w:rsid w:val="002A46EF"/>
    <w:rsid w:val="002B073D"/>
    <w:rsid w:val="002C5931"/>
    <w:rsid w:val="002F3D1E"/>
    <w:rsid w:val="002F6F26"/>
    <w:rsid w:val="00301FFA"/>
    <w:rsid w:val="0031159A"/>
    <w:rsid w:val="00311A53"/>
    <w:rsid w:val="00312B7A"/>
    <w:rsid w:val="00314F8D"/>
    <w:rsid w:val="003172B0"/>
    <w:rsid w:val="00321EC4"/>
    <w:rsid w:val="003230D0"/>
    <w:rsid w:val="00324817"/>
    <w:rsid w:val="00326740"/>
    <w:rsid w:val="00326749"/>
    <w:rsid w:val="00330D75"/>
    <w:rsid w:val="0033119E"/>
    <w:rsid w:val="00334EC0"/>
    <w:rsid w:val="00337985"/>
    <w:rsid w:val="00344119"/>
    <w:rsid w:val="00351B7F"/>
    <w:rsid w:val="003669E4"/>
    <w:rsid w:val="003A34F6"/>
    <w:rsid w:val="003B49A5"/>
    <w:rsid w:val="0040130C"/>
    <w:rsid w:val="0040285B"/>
    <w:rsid w:val="00402A6C"/>
    <w:rsid w:val="00403C47"/>
    <w:rsid w:val="00412314"/>
    <w:rsid w:val="004177FD"/>
    <w:rsid w:val="00426AE8"/>
    <w:rsid w:val="00443F69"/>
    <w:rsid w:val="00444FE0"/>
    <w:rsid w:val="004530DD"/>
    <w:rsid w:val="00477876"/>
    <w:rsid w:val="0049034B"/>
    <w:rsid w:val="004A7C1E"/>
    <w:rsid w:val="004B5D35"/>
    <w:rsid w:val="004B7D6B"/>
    <w:rsid w:val="00507B5E"/>
    <w:rsid w:val="00513421"/>
    <w:rsid w:val="00515682"/>
    <w:rsid w:val="00534B3B"/>
    <w:rsid w:val="00535734"/>
    <w:rsid w:val="00571A64"/>
    <w:rsid w:val="00584C39"/>
    <w:rsid w:val="005956CA"/>
    <w:rsid w:val="005A4EA2"/>
    <w:rsid w:val="005A5DF8"/>
    <w:rsid w:val="005B1A92"/>
    <w:rsid w:val="005C23CE"/>
    <w:rsid w:val="005C6258"/>
    <w:rsid w:val="005D2FED"/>
    <w:rsid w:val="005E1C66"/>
    <w:rsid w:val="005E1E1B"/>
    <w:rsid w:val="005F4A83"/>
    <w:rsid w:val="00612074"/>
    <w:rsid w:val="00654FB3"/>
    <w:rsid w:val="00657DF2"/>
    <w:rsid w:val="006716C7"/>
    <w:rsid w:val="0069357D"/>
    <w:rsid w:val="006A0F0B"/>
    <w:rsid w:val="006C02FD"/>
    <w:rsid w:val="006C72BE"/>
    <w:rsid w:val="006D2488"/>
    <w:rsid w:val="006D6B2F"/>
    <w:rsid w:val="0070604D"/>
    <w:rsid w:val="00713133"/>
    <w:rsid w:val="00717C82"/>
    <w:rsid w:val="007514A2"/>
    <w:rsid w:val="00755249"/>
    <w:rsid w:val="00755538"/>
    <w:rsid w:val="007570C8"/>
    <w:rsid w:val="00762470"/>
    <w:rsid w:val="007751D1"/>
    <w:rsid w:val="00783490"/>
    <w:rsid w:val="00787248"/>
    <w:rsid w:val="00796CA8"/>
    <w:rsid w:val="007A1954"/>
    <w:rsid w:val="007A3A85"/>
    <w:rsid w:val="007A6950"/>
    <w:rsid w:val="007D032C"/>
    <w:rsid w:val="007D111D"/>
    <w:rsid w:val="007E1298"/>
    <w:rsid w:val="007F156E"/>
    <w:rsid w:val="00802281"/>
    <w:rsid w:val="00804275"/>
    <w:rsid w:val="008046A7"/>
    <w:rsid w:val="0080493C"/>
    <w:rsid w:val="00806F5E"/>
    <w:rsid w:val="008279C7"/>
    <w:rsid w:val="00831F36"/>
    <w:rsid w:val="00834A6F"/>
    <w:rsid w:val="00843C61"/>
    <w:rsid w:val="00844AA9"/>
    <w:rsid w:val="00851818"/>
    <w:rsid w:val="00873208"/>
    <w:rsid w:val="008901BB"/>
    <w:rsid w:val="00890DB3"/>
    <w:rsid w:val="00892E8C"/>
    <w:rsid w:val="008A2600"/>
    <w:rsid w:val="008A4BED"/>
    <w:rsid w:val="008D039C"/>
    <w:rsid w:val="008E4DA2"/>
    <w:rsid w:val="008F6179"/>
    <w:rsid w:val="00901E74"/>
    <w:rsid w:val="00905809"/>
    <w:rsid w:val="009164C3"/>
    <w:rsid w:val="00917ABF"/>
    <w:rsid w:val="00922869"/>
    <w:rsid w:val="00931B6B"/>
    <w:rsid w:val="009351C2"/>
    <w:rsid w:val="00940893"/>
    <w:rsid w:val="00941A5D"/>
    <w:rsid w:val="00955A41"/>
    <w:rsid w:val="009601D6"/>
    <w:rsid w:val="00963860"/>
    <w:rsid w:val="00966079"/>
    <w:rsid w:val="00970102"/>
    <w:rsid w:val="00975FC3"/>
    <w:rsid w:val="009838A9"/>
    <w:rsid w:val="009864DC"/>
    <w:rsid w:val="00993976"/>
    <w:rsid w:val="00994CCE"/>
    <w:rsid w:val="00997533"/>
    <w:rsid w:val="009A556E"/>
    <w:rsid w:val="009B32CF"/>
    <w:rsid w:val="009C01F8"/>
    <w:rsid w:val="009C2E33"/>
    <w:rsid w:val="009C3926"/>
    <w:rsid w:val="009C6775"/>
    <w:rsid w:val="009D0399"/>
    <w:rsid w:val="009E026F"/>
    <w:rsid w:val="009E2148"/>
    <w:rsid w:val="00A00467"/>
    <w:rsid w:val="00A0095F"/>
    <w:rsid w:val="00A07301"/>
    <w:rsid w:val="00A1622A"/>
    <w:rsid w:val="00A22448"/>
    <w:rsid w:val="00A2695B"/>
    <w:rsid w:val="00A276FB"/>
    <w:rsid w:val="00A33C04"/>
    <w:rsid w:val="00A42E77"/>
    <w:rsid w:val="00A57BF2"/>
    <w:rsid w:val="00A62055"/>
    <w:rsid w:val="00A647E6"/>
    <w:rsid w:val="00A65AE9"/>
    <w:rsid w:val="00A67964"/>
    <w:rsid w:val="00A7232A"/>
    <w:rsid w:val="00A742FA"/>
    <w:rsid w:val="00A815DF"/>
    <w:rsid w:val="00A825A6"/>
    <w:rsid w:val="00A8281F"/>
    <w:rsid w:val="00A86690"/>
    <w:rsid w:val="00A928EF"/>
    <w:rsid w:val="00A97F79"/>
    <w:rsid w:val="00AA0B72"/>
    <w:rsid w:val="00AA4FFD"/>
    <w:rsid w:val="00AB14E6"/>
    <w:rsid w:val="00AB691C"/>
    <w:rsid w:val="00AC254C"/>
    <w:rsid w:val="00AF0608"/>
    <w:rsid w:val="00AF17E4"/>
    <w:rsid w:val="00AF1870"/>
    <w:rsid w:val="00B029B5"/>
    <w:rsid w:val="00B05210"/>
    <w:rsid w:val="00B207B5"/>
    <w:rsid w:val="00B350A0"/>
    <w:rsid w:val="00B45820"/>
    <w:rsid w:val="00B83B11"/>
    <w:rsid w:val="00B856B3"/>
    <w:rsid w:val="00B97F2D"/>
    <w:rsid w:val="00BA0FF8"/>
    <w:rsid w:val="00BA5D74"/>
    <w:rsid w:val="00BC5F6E"/>
    <w:rsid w:val="00BC67D6"/>
    <w:rsid w:val="00BD6E4A"/>
    <w:rsid w:val="00BE0085"/>
    <w:rsid w:val="00BE5982"/>
    <w:rsid w:val="00BF64C7"/>
    <w:rsid w:val="00C101C8"/>
    <w:rsid w:val="00C104D7"/>
    <w:rsid w:val="00C17991"/>
    <w:rsid w:val="00C17A59"/>
    <w:rsid w:val="00C24AAA"/>
    <w:rsid w:val="00C4758F"/>
    <w:rsid w:val="00C62478"/>
    <w:rsid w:val="00C627FC"/>
    <w:rsid w:val="00C66270"/>
    <w:rsid w:val="00C671E2"/>
    <w:rsid w:val="00C7083E"/>
    <w:rsid w:val="00C71607"/>
    <w:rsid w:val="00CA204C"/>
    <w:rsid w:val="00CA5997"/>
    <w:rsid w:val="00CC6D42"/>
    <w:rsid w:val="00CD7917"/>
    <w:rsid w:val="00CE43A0"/>
    <w:rsid w:val="00CE4A85"/>
    <w:rsid w:val="00D0696E"/>
    <w:rsid w:val="00D07792"/>
    <w:rsid w:val="00D07BFA"/>
    <w:rsid w:val="00D12CDC"/>
    <w:rsid w:val="00D22301"/>
    <w:rsid w:val="00D35711"/>
    <w:rsid w:val="00D35F6E"/>
    <w:rsid w:val="00D461A5"/>
    <w:rsid w:val="00D626E0"/>
    <w:rsid w:val="00D651BE"/>
    <w:rsid w:val="00D73511"/>
    <w:rsid w:val="00D918A3"/>
    <w:rsid w:val="00D9347C"/>
    <w:rsid w:val="00DB3107"/>
    <w:rsid w:val="00DB573F"/>
    <w:rsid w:val="00DD2572"/>
    <w:rsid w:val="00DE610A"/>
    <w:rsid w:val="00DF4BE4"/>
    <w:rsid w:val="00DF50BF"/>
    <w:rsid w:val="00E17CEC"/>
    <w:rsid w:val="00E23766"/>
    <w:rsid w:val="00E27A05"/>
    <w:rsid w:val="00E33FD0"/>
    <w:rsid w:val="00E43E7C"/>
    <w:rsid w:val="00E54B75"/>
    <w:rsid w:val="00E624AA"/>
    <w:rsid w:val="00E63CB4"/>
    <w:rsid w:val="00E64140"/>
    <w:rsid w:val="00E6562F"/>
    <w:rsid w:val="00E67821"/>
    <w:rsid w:val="00E733D9"/>
    <w:rsid w:val="00E92A9B"/>
    <w:rsid w:val="00EA46B8"/>
    <w:rsid w:val="00EA4985"/>
    <w:rsid w:val="00EA5106"/>
    <w:rsid w:val="00EA6940"/>
    <w:rsid w:val="00ED25DC"/>
    <w:rsid w:val="00ED58B0"/>
    <w:rsid w:val="00EF6267"/>
    <w:rsid w:val="00F062DD"/>
    <w:rsid w:val="00F06449"/>
    <w:rsid w:val="00F1289F"/>
    <w:rsid w:val="00F20DB9"/>
    <w:rsid w:val="00F32B8C"/>
    <w:rsid w:val="00F357BC"/>
    <w:rsid w:val="00F42CE7"/>
    <w:rsid w:val="00F540EF"/>
    <w:rsid w:val="00F56A70"/>
    <w:rsid w:val="00F64B08"/>
    <w:rsid w:val="00F7104D"/>
    <w:rsid w:val="00F81C04"/>
    <w:rsid w:val="00FA5EB1"/>
    <w:rsid w:val="00FB5942"/>
    <w:rsid w:val="00FD6AAC"/>
    <w:rsid w:val="00FE7654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1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876AD"/>
    <w:pPr>
      <w:keepNext/>
      <w:spacing w:line="619" w:lineRule="auto"/>
      <w:ind w:left="840" w:right="400"/>
      <w:outlineLvl w:val="0"/>
    </w:pPr>
    <w:rPr>
      <w:rFonts w:eastAsia="Calibr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01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6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6015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843C6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D039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1">
    <w:name w:val="FR1"/>
    <w:rsid w:val="008D039C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sz w:val="36"/>
      <w:szCs w:val="36"/>
    </w:rPr>
  </w:style>
  <w:style w:type="paragraph" w:customStyle="1" w:styleId="a7">
    <w:name w:val="Стиль"/>
    <w:rsid w:val="008F617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2876AD"/>
    <w:rPr>
      <w:rFonts w:eastAsia="Calibri"/>
      <w:b/>
      <w:bCs/>
      <w:sz w:val="28"/>
      <w:szCs w:val="24"/>
    </w:rPr>
  </w:style>
  <w:style w:type="character" w:customStyle="1" w:styleId="FontStyle26">
    <w:name w:val="Font Style26"/>
    <w:basedOn w:val="a0"/>
    <w:rsid w:val="002876A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1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01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6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6015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843C6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D039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1">
    <w:name w:val="FR1"/>
    <w:rsid w:val="008D039C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sz w:val="36"/>
      <w:szCs w:val="36"/>
    </w:rPr>
  </w:style>
  <w:style w:type="paragraph" w:customStyle="1" w:styleId="a7">
    <w:name w:val="Стиль"/>
    <w:rsid w:val="008F617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munsov1</cp:lastModifiedBy>
  <cp:revision>3</cp:revision>
  <cp:lastPrinted>2019-05-30T06:47:00Z</cp:lastPrinted>
  <dcterms:created xsi:type="dcterms:W3CDTF">2019-12-28T08:08:00Z</dcterms:created>
  <dcterms:modified xsi:type="dcterms:W3CDTF">2019-12-28T08:10:00Z</dcterms:modified>
</cp:coreProperties>
</file>