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B7" w:rsidRPr="00BB602E" w:rsidRDefault="003F51B7" w:rsidP="003F51B7">
      <w:pPr>
        <w:pStyle w:val="FR1"/>
        <w:ind w:left="0"/>
        <w:rPr>
          <w:b w:val="0"/>
          <w:bCs w:val="0"/>
          <w:sz w:val="28"/>
          <w:szCs w:val="28"/>
        </w:rPr>
      </w:pPr>
      <w:r w:rsidRPr="00BB602E">
        <w:rPr>
          <w:b w:val="0"/>
          <w:bCs w:val="0"/>
          <w:sz w:val="28"/>
          <w:szCs w:val="28"/>
        </w:rPr>
        <w:t xml:space="preserve">Р О С </w:t>
      </w:r>
      <w:proofErr w:type="spellStart"/>
      <w:proofErr w:type="gramStart"/>
      <w:r w:rsidRPr="00BB602E">
        <w:rPr>
          <w:b w:val="0"/>
          <w:bCs w:val="0"/>
          <w:sz w:val="28"/>
          <w:szCs w:val="28"/>
        </w:rPr>
        <w:t>С</w:t>
      </w:r>
      <w:proofErr w:type="spellEnd"/>
      <w:proofErr w:type="gramEnd"/>
      <w:r w:rsidRPr="00BB602E">
        <w:rPr>
          <w:b w:val="0"/>
          <w:bCs w:val="0"/>
          <w:sz w:val="28"/>
          <w:szCs w:val="28"/>
        </w:rPr>
        <w:t xml:space="preserve"> И Й С К А Я    Ф Е Д Е Р А Ц И Я</w:t>
      </w:r>
    </w:p>
    <w:p w:rsidR="003F51B7" w:rsidRPr="00BB602E" w:rsidRDefault="003F51B7" w:rsidP="003F51B7">
      <w:pPr>
        <w:pStyle w:val="FR1"/>
        <w:ind w:left="0"/>
        <w:rPr>
          <w:b w:val="0"/>
          <w:bCs w:val="0"/>
          <w:sz w:val="28"/>
          <w:szCs w:val="28"/>
        </w:rPr>
      </w:pPr>
      <w:r w:rsidRPr="00BB602E">
        <w:rPr>
          <w:b w:val="0"/>
          <w:bCs w:val="0"/>
          <w:sz w:val="28"/>
          <w:szCs w:val="28"/>
        </w:rPr>
        <w:t xml:space="preserve">Б Е Л Г О </w:t>
      </w:r>
      <w:proofErr w:type="gramStart"/>
      <w:r w:rsidRPr="00BB602E">
        <w:rPr>
          <w:b w:val="0"/>
          <w:bCs w:val="0"/>
          <w:sz w:val="28"/>
          <w:szCs w:val="28"/>
        </w:rPr>
        <w:t>Р</w:t>
      </w:r>
      <w:proofErr w:type="gramEnd"/>
      <w:r w:rsidRPr="00BB602E">
        <w:rPr>
          <w:b w:val="0"/>
          <w:bCs w:val="0"/>
          <w:sz w:val="28"/>
          <w:szCs w:val="28"/>
        </w:rPr>
        <w:t xml:space="preserve"> О Д С К А Я   О Б Л А С Т Ь</w:t>
      </w:r>
    </w:p>
    <w:p w:rsidR="003F51B7" w:rsidRPr="00BB602E" w:rsidRDefault="003F51B7" w:rsidP="003F51B7">
      <w:pPr>
        <w:pStyle w:val="FR1"/>
        <w:ind w:left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647700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1B7" w:rsidRPr="00BB602E" w:rsidRDefault="003F51B7" w:rsidP="003F51B7">
      <w:pPr>
        <w:pStyle w:val="FR1"/>
        <w:ind w:left="0"/>
        <w:rPr>
          <w:b w:val="0"/>
          <w:bCs w:val="0"/>
          <w:sz w:val="28"/>
          <w:szCs w:val="28"/>
        </w:rPr>
      </w:pPr>
      <w:r w:rsidRPr="00BB602E">
        <w:rPr>
          <w:b w:val="0"/>
          <w:bCs w:val="0"/>
          <w:sz w:val="28"/>
          <w:szCs w:val="28"/>
        </w:rPr>
        <w:t>МУНИЦИПАЛЬНЫЙ СОВЕТ  МУНИЦИПАЛЬНОГО РАЙОНА «КРАСНОЯРУЖСКИЙ РАЙОН»</w:t>
      </w:r>
    </w:p>
    <w:p w:rsidR="003F51B7" w:rsidRPr="00BB602E" w:rsidRDefault="003F51B7" w:rsidP="003F51B7">
      <w:pPr>
        <w:pStyle w:val="FR1"/>
        <w:ind w:left="0"/>
        <w:rPr>
          <w:sz w:val="28"/>
          <w:szCs w:val="28"/>
        </w:rPr>
      </w:pPr>
    </w:p>
    <w:p w:rsidR="003F51B7" w:rsidRPr="00BB602E" w:rsidRDefault="003F51B7" w:rsidP="003F51B7">
      <w:pPr>
        <w:pStyle w:val="FR1"/>
        <w:ind w:left="0"/>
        <w:rPr>
          <w:sz w:val="28"/>
          <w:szCs w:val="28"/>
        </w:rPr>
      </w:pPr>
      <w:proofErr w:type="gramStart"/>
      <w:r w:rsidRPr="00BB602E">
        <w:rPr>
          <w:sz w:val="28"/>
          <w:szCs w:val="28"/>
        </w:rPr>
        <w:t>Р</w:t>
      </w:r>
      <w:proofErr w:type="gramEnd"/>
      <w:r w:rsidRPr="00BB602E">
        <w:rPr>
          <w:sz w:val="28"/>
          <w:szCs w:val="28"/>
        </w:rPr>
        <w:t xml:space="preserve"> Е Ш Е Н И Е</w:t>
      </w:r>
    </w:p>
    <w:p w:rsidR="003F51B7" w:rsidRPr="00BB602E" w:rsidRDefault="003F51B7" w:rsidP="003F51B7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F51B7" w:rsidRPr="00BB602E" w:rsidRDefault="002710AE" w:rsidP="003F51B7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28</w:t>
      </w:r>
      <w:r w:rsidR="003F51B7" w:rsidRPr="00BB602E">
        <w:rPr>
          <w:rFonts w:ascii="Times New Roman" w:hAnsi="Times New Roman" w:cs="Times New Roman"/>
          <w:sz w:val="28"/>
          <w:szCs w:val="28"/>
        </w:rPr>
        <w:t xml:space="preserve"> » </w:t>
      </w:r>
      <w:r w:rsidR="003F51B7">
        <w:rPr>
          <w:rFonts w:ascii="Times New Roman" w:hAnsi="Times New Roman" w:cs="Times New Roman"/>
          <w:sz w:val="28"/>
          <w:szCs w:val="28"/>
        </w:rPr>
        <w:t xml:space="preserve"> </w:t>
      </w:r>
      <w:r w:rsidR="002E64D8">
        <w:rPr>
          <w:rFonts w:ascii="Times New Roman" w:hAnsi="Times New Roman" w:cs="Times New Roman"/>
          <w:sz w:val="28"/>
          <w:szCs w:val="28"/>
        </w:rPr>
        <w:t>октября</w:t>
      </w:r>
      <w:r w:rsidR="003F51B7">
        <w:rPr>
          <w:rFonts w:ascii="Times New Roman" w:hAnsi="Times New Roman" w:cs="Times New Roman"/>
          <w:sz w:val="28"/>
          <w:szCs w:val="28"/>
        </w:rPr>
        <w:t xml:space="preserve"> </w:t>
      </w:r>
      <w:r w:rsidR="003F51B7" w:rsidRPr="00BB602E">
        <w:rPr>
          <w:rFonts w:ascii="Times New Roman" w:hAnsi="Times New Roman" w:cs="Times New Roman"/>
          <w:sz w:val="28"/>
          <w:szCs w:val="28"/>
        </w:rPr>
        <w:t xml:space="preserve"> 2021 года  </w:t>
      </w:r>
      <w:r w:rsidR="003F51B7">
        <w:rPr>
          <w:rFonts w:ascii="Times New Roman" w:hAnsi="Times New Roman" w:cs="Times New Roman"/>
          <w:sz w:val="28"/>
          <w:szCs w:val="28"/>
        </w:rPr>
        <w:t xml:space="preserve"> </w:t>
      </w:r>
      <w:r w:rsidR="003F51B7" w:rsidRPr="00BB60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F51B7" w:rsidRPr="00BB602E">
        <w:rPr>
          <w:rFonts w:ascii="Times New Roman" w:hAnsi="Times New Roman" w:cs="Times New Roman"/>
          <w:sz w:val="28"/>
          <w:szCs w:val="28"/>
        </w:rPr>
        <w:tab/>
      </w:r>
      <w:r w:rsidR="003F51B7" w:rsidRPr="00BB602E">
        <w:rPr>
          <w:rFonts w:ascii="Times New Roman" w:hAnsi="Times New Roman" w:cs="Times New Roman"/>
          <w:sz w:val="28"/>
          <w:szCs w:val="28"/>
        </w:rPr>
        <w:tab/>
      </w:r>
      <w:r w:rsidR="003F51B7" w:rsidRPr="00BB602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F51B7">
        <w:rPr>
          <w:rFonts w:ascii="Times New Roman" w:hAnsi="Times New Roman" w:cs="Times New Roman"/>
          <w:sz w:val="28"/>
          <w:szCs w:val="28"/>
        </w:rPr>
        <w:t xml:space="preserve">   </w:t>
      </w:r>
      <w:r w:rsidR="003F51B7" w:rsidRPr="00BB6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51B7" w:rsidRPr="00BB602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304</w:t>
      </w:r>
    </w:p>
    <w:p w:rsidR="003F51B7" w:rsidRPr="00BB602E" w:rsidRDefault="003F51B7" w:rsidP="003F51B7">
      <w:pPr>
        <w:rPr>
          <w:sz w:val="26"/>
          <w:szCs w:val="26"/>
        </w:rPr>
      </w:pPr>
    </w:p>
    <w:p w:rsidR="003F51B7" w:rsidRDefault="003F51B7" w:rsidP="00404C9B">
      <w:pPr>
        <w:pStyle w:val="Style6"/>
        <w:widowControl/>
        <w:spacing w:before="230"/>
        <w:ind w:right="5187"/>
        <w:jc w:val="both"/>
        <w:rPr>
          <w:rStyle w:val="FontStyle17"/>
        </w:rPr>
      </w:pPr>
      <w:r>
        <w:rPr>
          <w:rStyle w:val="FontStyle17"/>
        </w:rPr>
        <w:t>Об утверждении Порядка предоставления и распределения субсидий из бюджета муниципального района «Краснояружский район» бюджету городского поселения «Поселок Красная Яруга»  на компенсацию дополнительных расходов на повышение оплаты труда отдельных категорий работников МУ «</w:t>
      </w:r>
      <w:proofErr w:type="spellStart"/>
      <w:r>
        <w:rPr>
          <w:rStyle w:val="FontStyle17"/>
        </w:rPr>
        <w:t>Краснояружский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зеленстрой</w:t>
      </w:r>
      <w:proofErr w:type="spellEnd"/>
      <w:r>
        <w:rPr>
          <w:rStyle w:val="FontStyle17"/>
        </w:rPr>
        <w:t>»</w:t>
      </w:r>
    </w:p>
    <w:p w:rsidR="003F51B7" w:rsidRPr="003F51B7" w:rsidRDefault="003F51B7" w:rsidP="00EA5988">
      <w:pPr>
        <w:pStyle w:val="Style6"/>
        <w:widowControl/>
        <w:ind w:right="51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7"/>
        </w:rPr>
        <w:t xml:space="preserve">на </w:t>
      </w:r>
      <w:r w:rsidRPr="003F51B7">
        <w:rPr>
          <w:rStyle w:val="FontStyle17"/>
          <w:sz w:val="28"/>
          <w:szCs w:val="28"/>
        </w:rPr>
        <w:t>2021 год</w:t>
      </w:r>
    </w:p>
    <w:p w:rsidR="003F51B7" w:rsidRPr="003F51B7" w:rsidRDefault="003F51B7" w:rsidP="00404C9B">
      <w:pPr>
        <w:pStyle w:val="a5"/>
        <w:jc w:val="both"/>
      </w:pPr>
    </w:p>
    <w:p w:rsidR="00BD5B6D" w:rsidRPr="00F350DF" w:rsidRDefault="003F51B7" w:rsidP="00404C9B">
      <w:pPr>
        <w:ind w:firstLine="567"/>
        <w:jc w:val="both"/>
        <w:rPr>
          <w:rStyle w:val="FontStyle18"/>
          <w:sz w:val="28"/>
          <w:szCs w:val="28"/>
        </w:rPr>
      </w:pPr>
      <w:proofErr w:type="gramStart"/>
      <w:r w:rsidRPr="00F350D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F350DF">
          <w:rPr>
            <w:rFonts w:ascii="Times New Roman" w:hAnsi="Times New Roman" w:cs="Times New Roman"/>
            <w:sz w:val="28"/>
            <w:szCs w:val="28"/>
          </w:rPr>
          <w:t>статьей 142.3</w:t>
        </w:r>
      </w:hyperlink>
      <w:r w:rsidRPr="00F350DF">
        <w:rPr>
          <w:rFonts w:ascii="Times New Roman" w:hAnsi="Times New Roman" w:cs="Times New Roman"/>
          <w:sz w:val="28"/>
          <w:szCs w:val="28"/>
        </w:rPr>
        <w:t>. Бюджетного кодекса Российской Федерации,</w:t>
      </w:r>
      <w:r w:rsidR="00404C9B">
        <w:rPr>
          <w:rFonts w:ascii="Times New Roman" w:hAnsi="Times New Roman" w:cs="Times New Roman"/>
          <w:sz w:val="28"/>
          <w:szCs w:val="28"/>
        </w:rPr>
        <w:t xml:space="preserve"> </w:t>
      </w:r>
      <w:r w:rsidR="00CD33B0" w:rsidRPr="00F350DF">
        <w:rPr>
          <w:rStyle w:val="FontStyle18"/>
          <w:sz w:val="28"/>
          <w:szCs w:val="28"/>
        </w:rPr>
        <w:t xml:space="preserve">во исполнение постановления  Правительства Белгородской области от 23 августа 2021 года № 352-пп «Об утверждении Порядка предоставления и распределения субсидий из областного бюджета бюджетам муниципальных районов и городских округов на компенсацию дополнительных расходов на повышение оплаты труда отдельных категорий работников бюджетной сферы муниципальных учреждений области на 2021 год» </w:t>
      </w:r>
      <w:r w:rsidR="00CD33B0">
        <w:rPr>
          <w:rStyle w:val="FontStyle18"/>
          <w:sz w:val="28"/>
          <w:szCs w:val="28"/>
        </w:rPr>
        <w:t xml:space="preserve">и </w:t>
      </w:r>
      <w:r w:rsidR="00404C9B">
        <w:rPr>
          <w:rFonts w:ascii="Times New Roman" w:hAnsi="Times New Roman" w:cs="Times New Roman"/>
          <w:sz w:val="28"/>
          <w:szCs w:val="28"/>
        </w:rPr>
        <w:t>в</w:t>
      </w:r>
      <w:r w:rsidR="001B04E4" w:rsidRPr="00F350DF">
        <w:rPr>
          <w:rStyle w:val="FontStyle18"/>
          <w:sz w:val="28"/>
          <w:szCs w:val="28"/>
        </w:rPr>
        <w:t xml:space="preserve"> целях оказания</w:t>
      </w:r>
      <w:proofErr w:type="gramEnd"/>
      <w:r w:rsidR="001B04E4" w:rsidRPr="00F350DF">
        <w:rPr>
          <w:rStyle w:val="FontStyle18"/>
          <w:sz w:val="28"/>
          <w:szCs w:val="28"/>
        </w:rPr>
        <w:t xml:space="preserve"> финансовой поддержки при исполнении расходных обязательств, возникающих при осуществлении органами местного самоуправления муниципальных образований </w:t>
      </w:r>
      <w:r w:rsidR="00350AEE" w:rsidRPr="00F350DF">
        <w:rPr>
          <w:rStyle w:val="FontStyle18"/>
          <w:sz w:val="28"/>
          <w:szCs w:val="28"/>
        </w:rPr>
        <w:t>района</w:t>
      </w:r>
      <w:r w:rsidR="001B04E4" w:rsidRPr="00F350DF">
        <w:rPr>
          <w:rStyle w:val="FontStyle18"/>
          <w:sz w:val="28"/>
          <w:szCs w:val="28"/>
        </w:rPr>
        <w:t xml:space="preserve"> полномочий по вопросам местного значения</w:t>
      </w:r>
      <w:r w:rsidR="00CD33B0">
        <w:rPr>
          <w:rStyle w:val="FontStyle18"/>
          <w:sz w:val="28"/>
          <w:szCs w:val="28"/>
        </w:rPr>
        <w:t xml:space="preserve"> </w:t>
      </w:r>
    </w:p>
    <w:p w:rsidR="00350AEE" w:rsidRDefault="00350AEE" w:rsidP="00350AEE">
      <w:pPr>
        <w:pStyle w:val="a5"/>
        <w:ind w:firstLine="720"/>
        <w:jc w:val="center"/>
        <w:rPr>
          <w:b/>
        </w:rPr>
      </w:pPr>
    </w:p>
    <w:p w:rsidR="00350AEE" w:rsidRPr="000407A7" w:rsidRDefault="00350AEE" w:rsidP="00350AEE">
      <w:pPr>
        <w:pStyle w:val="a5"/>
        <w:ind w:firstLine="720"/>
        <w:jc w:val="center"/>
        <w:rPr>
          <w:b/>
        </w:rPr>
      </w:pPr>
      <w:r w:rsidRPr="000407A7">
        <w:rPr>
          <w:b/>
        </w:rPr>
        <w:t>Муниципальный совет  Краснояружского района</w:t>
      </w:r>
    </w:p>
    <w:p w:rsidR="00350AEE" w:rsidRDefault="00350AEE" w:rsidP="00EA5988">
      <w:pPr>
        <w:pStyle w:val="a5"/>
        <w:ind w:firstLine="720"/>
        <w:jc w:val="center"/>
        <w:rPr>
          <w:b/>
        </w:rPr>
      </w:pPr>
      <w:proofErr w:type="gramStart"/>
      <w:r w:rsidRPr="000407A7">
        <w:rPr>
          <w:b/>
        </w:rPr>
        <w:t>Р</w:t>
      </w:r>
      <w:proofErr w:type="gramEnd"/>
      <w:r w:rsidRPr="000407A7">
        <w:rPr>
          <w:b/>
        </w:rPr>
        <w:t xml:space="preserve"> Е Ш И Л:</w:t>
      </w:r>
    </w:p>
    <w:p w:rsidR="00EA5988" w:rsidRPr="003F51B7" w:rsidRDefault="00EA5988" w:rsidP="00EA5988">
      <w:pPr>
        <w:pStyle w:val="a5"/>
        <w:ind w:firstLine="720"/>
        <w:jc w:val="center"/>
        <w:rPr>
          <w:rStyle w:val="FontStyle17"/>
          <w:spacing w:val="60"/>
          <w:sz w:val="28"/>
          <w:szCs w:val="28"/>
        </w:rPr>
      </w:pPr>
    </w:p>
    <w:p w:rsidR="00BD5B6D" w:rsidRPr="003F51B7" w:rsidRDefault="001B04E4">
      <w:pPr>
        <w:pStyle w:val="Style9"/>
        <w:widowControl/>
        <w:tabs>
          <w:tab w:val="left" w:pos="1188"/>
        </w:tabs>
        <w:spacing w:before="7" w:line="317" w:lineRule="exact"/>
        <w:rPr>
          <w:rStyle w:val="FontStyle18"/>
          <w:sz w:val="28"/>
          <w:szCs w:val="28"/>
        </w:rPr>
      </w:pPr>
      <w:r w:rsidRPr="003F51B7">
        <w:rPr>
          <w:rStyle w:val="FontStyle18"/>
          <w:sz w:val="28"/>
          <w:szCs w:val="28"/>
        </w:rPr>
        <w:t>1.</w:t>
      </w:r>
      <w:r w:rsidRPr="003F51B7">
        <w:rPr>
          <w:rStyle w:val="FontStyle18"/>
          <w:sz w:val="28"/>
          <w:szCs w:val="28"/>
        </w:rPr>
        <w:tab/>
        <w:t>Утвердить Порядок предоставления и распределения субсидий</w:t>
      </w:r>
      <w:r w:rsidRPr="003F51B7">
        <w:rPr>
          <w:rStyle w:val="FontStyle18"/>
          <w:sz w:val="28"/>
          <w:szCs w:val="28"/>
        </w:rPr>
        <w:br/>
        <w:t xml:space="preserve">из бюджета </w:t>
      </w:r>
      <w:r w:rsidR="00215F79" w:rsidRPr="003F51B7">
        <w:rPr>
          <w:rStyle w:val="FontStyle18"/>
          <w:sz w:val="28"/>
          <w:szCs w:val="28"/>
        </w:rPr>
        <w:t>м</w:t>
      </w:r>
      <w:r w:rsidRPr="003F51B7">
        <w:rPr>
          <w:rStyle w:val="FontStyle18"/>
          <w:sz w:val="28"/>
          <w:szCs w:val="28"/>
        </w:rPr>
        <w:t>униципальн</w:t>
      </w:r>
      <w:r w:rsidR="00215F79" w:rsidRPr="003F51B7">
        <w:rPr>
          <w:rStyle w:val="FontStyle18"/>
          <w:sz w:val="28"/>
          <w:szCs w:val="28"/>
        </w:rPr>
        <w:t>ого</w:t>
      </w:r>
      <w:r w:rsidRPr="003F51B7">
        <w:rPr>
          <w:rStyle w:val="FontStyle18"/>
          <w:sz w:val="28"/>
          <w:szCs w:val="28"/>
        </w:rPr>
        <w:t xml:space="preserve"> район</w:t>
      </w:r>
      <w:r w:rsidR="00215F79" w:rsidRPr="003F51B7">
        <w:rPr>
          <w:rStyle w:val="FontStyle18"/>
          <w:sz w:val="28"/>
          <w:szCs w:val="28"/>
        </w:rPr>
        <w:t>а «Краснояружский район»</w:t>
      </w:r>
      <w:r w:rsidRPr="003F51B7">
        <w:rPr>
          <w:rStyle w:val="FontStyle18"/>
          <w:sz w:val="28"/>
          <w:szCs w:val="28"/>
        </w:rPr>
        <w:t xml:space="preserve"> </w:t>
      </w:r>
      <w:r w:rsidR="00215F79" w:rsidRPr="003F51B7">
        <w:rPr>
          <w:rStyle w:val="FontStyle18"/>
          <w:sz w:val="28"/>
          <w:szCs w:val="28"/>
        </w:rPr>
        <w:t xml:space="preserve">бюджету </w:t>
      </w:r>
      <w:r w:rsidRPr="003F51B7">
        <w:rPr>
          <w:rStyle w:val="FontStyle18"/>
          <w:sz w:val="28"/>
          <w:szCs w:val="28"/>
        </w:rPr>
        <w:t>городск</w:t>
      </w:r>
      <w:r w:rsidR="00215F79" w:rsidRPr="003F51B7">
        <w:rPr>
          <w:rStyle w:val="FontStyle18"/>
          <w:sz w:val="28"/>
          <w:szCs w:val="28"/>
        </w:rPr>
        <w:t>ого</w:t>
      </w:r>
      <w:r w:rsidRPr="003F51B7">
        <w:rPr>
          <w:rStyle w:val="FontStyle18"/>
          <w:sz w:val="28"/>
          <w:szCs w:val="28"/>
        </w:rPr>
        <w:t xml:space="preserve"> </w:t>
      </w:r>
      <w:r w:rsidR="00215F79" w:rsidRPr="003F51B7">
        <w:rPr>
          <w:rStyle w:val="FontStyle18"/>
          <w:sz w:val="28"/>
          <w:szCs w:val="28"/>
        </w:rPr>
        <w:t>поселения «Поселок Красная Яруга»</w:t>
      </w:r>
      <w:r w:rsidR="004A5F66" w:rsidRPr="003F51B7">
        <w:rPr>
          <w:rStyle w:val="FontStyle18"/>
          <w:sz w:val="28"/>
          <w:szCs w:val="28"/>
        </w:rPr>
        <w:t xml:space="preserve"> </w:t>
      </w:r>
      <w:r w:rsidRPr="003F51B7">
        <w:rPr>
          <w:rStyle w:val="FontStyle18"/>
          <w:sz w:val="28"/>
          <w:szCs w:val="28"/>
        </w:rPr>
        <w:t xml:space="preserve">на компенсацию дополнительных </w:t>
      </w:r>
      <w:r w:rsidRPr="003F51B7">
        <w:rPr>
          <w:rStyle w:val="FontStyle18"/>
          <w:sz w:val="28"/>
          <w:szCs w:val="28"/>
        </w:rPr>
        <w:lastRenderedPageBreak/>
        <w:t>расходов на повышение оплаты труда</w:t>
      </w:r>
      <w:r w:rsidR="004A5F66" w:rsidRPr="003F51B7">
        <w:rPr>
          <w:rStyle w:val="FontStyle18"/>
          <w:sz w:val="28"/>
          <w:szCs w:val="28"/>
        </w:rPr>
        <w:t xml:space="preserve"> </w:t>
      </w:r>
      <w:r w:rsidRPr="003F51B7">
        <w:rPr>
          <w:rStyle w:val="FontStyle18"/>
          <w:sz w:val="28"/>
          <w:szCs w:val="28"/>
        </w:rPr>
        <w:t xml:space="preserve">отдельных категорий работников </w:t>
      </w:r>
      <w:r w:rsidR="00215F79" w:rsidRPr="003F51B7">
        <w:rPr>
          <w:rStyle w:val="FontStyle18"/>
          <w:sz w:val="28"/>
          <w:szCs w:val="28"/>
        </w:rPr>
        <w:t>МУ «</w:t>
      </w:r>
      <w:proofErr w:type="spellStart"/>
      <w:r w:rsidR="00215F79" w:rsidRPr="003F51B7">
        <w:rPr>
          <w:rStyle w:val="FontStyle18"/>
          <w:sz w:val="28"/>
          <w:szCs w:val="28"/>
        </w:rPr>
        <w:t>Краснояружский</w:t>
      </w:r>
      <w:proofErr w:type="spellEnd"/>
      <w:r w:rsidR="00215F79" w:rsidRPr="003F51B7">
        <w:rPr>
          <w:rStyle w:val="FontStyle18"/>
          <w:sz w:val="28"/>
          <w:szCs w:val="28"/>
        </w:rPr>
        <w:t xml:space="preserve"> </w:t>
      </w:r>
      <w:proofErr w:type="spellStart"/>
      <w:r w:rsidR="00215F79" w:rsidRPr="003F51B7">
        <w:rPr>
          <w:rStyle w:val="FontStyle18"/>
          <w:sz w:val="28"/>
          <w:szCs w:val="28"/>
        </w:rPr>
        <w:t>зеленстрой</w:t>
      </w:r>
      <w:proofErr w:type="spellEnd"/>
      <w:r w:rsidR="00215F79" w:rsidRPr="003F51B7">
        <w:rPr>
          <w:rStyle w:val="FontStyle18"/>
          <w:sz w:val="28"/>
          <w:szCs w:val="28"/>
        </w:rPr>
        <w:t>»</w:t>
      </w:r>
      <w:r w:rsidRPr="003F51B7">
        <w:rPr>
          <w:rStyle w:val="FontStyle18"/>
          <w:sz w:val="28"/>
          <w:szCs w:val="28"/>
        </w:rPr>
        <w:t xml:space="preserve"> на 2021 год (прилагается).</w:t>
      </w:r>
    </w:p>
    <w:p w:rsidR="009B3923" w:rsidRPr="008A4FE1" w:rsidRDefault="008B2848" w:rsidP="009B392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5"/>
          <w:sz w:val="28"/>
          <w:szCs w:val="28"/>
        </w:rPr>
        <w:t>2</w:t>
      </w:r>
      <w:r w:rsidR="009B3923" w:rsidRPr="009B3923">
        <w:rPr>
          <w:rStyle w:val="FontStyle25"/>
          <w:sz w:val="28"/>
          <w:szCs w:val="28"/>
        </w:rPr>
        <w:t xml:space="preserve">. Настоящее решение вступает в силу </w:t>
      </w:r>
      <w:r w:rsidR="009B3923" w:rsidRPr="008A4FE1">
        <w:rPr>
          <w:rStyle w:val="FontStyle25"/>
          <w:sz w:val="28"/>
          <w:szCs w:val="28"/>
        </w:rPr>
        <w:t>с</w:t>
      </w:r>
      <w:r w:rsidR="009B3923" w:rsidRPr="00350AEE">
        <w:rPr>
          <w:rStyle w:val="FontStyle25"/>
          <w:color w:val="FF0000"/>
          <w:sz w:val="28"/>
          <w:szCs w:val="28"/>
        </w:rPr>
        <w:t xml:space="preserve"> </w:t>
      </w:r>
      <w:r w:rsidR="009B3923" w:rsidRPr="008A4FE1">
        <w:rPr>
          <w:rStyle w:val="FontStyle25"/>
          <w:sz w:val="28"/>
          <w:szCs w:val="28"/>
        </w:rPr>
        <w:t xml:space="preserve">даты его официального опубликования и распространяется на </w:t>
      </w:r>
      <w:proofErr w:type="gramStart"/>
      <w:r w:rsidR="009B3923" w:rsidRPr="008A4FE1">
        <w:rPr>
          <w:rStyle w:val="FontStyle25"/>
          <w:sz w:val="28"/>
          <w:szCs w:val="28"/>
        </w:rPr>
        <w:t>правоотношения</w:t>
      </w:r>
      <w:proofErr w:type="gramEnd"/>
      <w:r w:rsidR="009B3923" w:rsidRPr="008A4FE1">
        <w:rPr>
          <w:rStyle w:val="FontStyle25"/>
          <w:sz w:val="28"/>
          <w:szCs w:val="28"/>
        </w:rPr>
        <w:t xml:space="preserve"> возникшие с 1 октября 2021 года.</w:t>
      </w:r>
    </w:p>
    <w:p w:rsidR="009B3923" w:rsidRPr="008B2848" w:rsidRDefault="008B2848" w:rsidP="009B392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3923" w:rsidRPr="009B3923">
        <w:rPr>
          <w:rFonts w:ascii="Times New Roman" w:hAnsi="Times New Roman" w:cs="Times New Roman"/>
          <w:sz w:val="28"/>
          <w:szCs w:val="28"/>
        </w:rPr>
        <w:t xml:space="preserve">. </w:t>
      </w:r>
      <w:r w:rsidR="009B3923" w:rsidRPr="008B2848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7D4EF5">
        <w:rPr>
          <w:rFonts w:ascii="Times New Roman" w:hAnsi="Times New Roman" w:cs="Times New Roman"/>
          <w:sz w:val="28"/>
          <w:szCs w:val="28"/>
        </w:rPr>
        <w:t xml:space="preserve">опубликовать в межрайонной газете «Наша жизнь», в сетевом издании «Наша жизнь» и </w:t>
      </w:r>
      <w:r w:rsidR="009B3923" w:rsidRPr="008B2848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8A4FE1">
        <w:rPr>
          <w:rFonts w:ascii="Times New Roman" w:hAnsi="Times New Roman" w:cs="Times New Roman"/>
          <w:sz w:val="28"/>
          <w:szCs w:val="28"/>
        </w:rPr>
        <w:t>о</w:t>
      </w:r>
      <w:r w:rsidR="007D4EF5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Краснояружского района и </w:t>
      </w:r>
      <w:r w:rsidR="00350AEE" w:rsidRPr="008B2848">
        <w:rPr>
          <w:rFonts w:ascii="Times New Roman" w:hAnsi="Times New Roman" w:cs="Times New Roman"/>
          <w:sz w:val="28"/>
          <w:szCs w:val="28"/>
        </w:rPr>
        <w:t>в</w:t>
      </w:r>
      <w:r w:rsidR="00350AEE" w:rsidRPr="008B2848">
        <w:rPr>
          <w:rStyle w:val="FontStyle35"/>
          <w:sz w:val="28"/>
          <w:szCs w:val="28"/>
        </w:rPr>
        <w:t xml:space="preserve"> </w:t>
      </w:r>
      <w:r w:rsidR="00350AEE" w:rsidRPr="008B2848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350AEE" w:rsidRPr="008B2848">
        <w:rPr>
          <w:rStyle w:val="FontStyle35"/>
          <w:sz w:val="28"/>
          <w:szCs w:val="28"/>
        </w:rPr>
        <w:t>сети Интернет</w:t>
      </w:r>
      <w:r w:rsidR="009B3923" w:rsidRPr="008B28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923" w:rsidRPr="009B3923" w:rsidRDefault="008B2848" w:rsidP="009B392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3923" w:rsidRPr="008B28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3923" w:rsidRPr="008B28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3923" w:rsidRPr="008B284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</w:t>
      </w:r>
      <w:r w:rsidR="009B3923" w:rsidRPr="009B3923">
        <w:rPr>
          <w:rFonts w:ascii="Times New Roman" w:hAnsi="Times New Roman" w:cs="Times New Roman"/>
          <w:sz w:val="28"/>
          <w:szCs w:val="28"/>
        </w:rPr>
        <w:t xml:space="preserve"> комиссию по вопросам бюджета, финансов, налоговой политики и муниципальной собственности (Лапкин Ю.В.).</w:t>
      </w:r>
    </w:p>
    <w:p w:rsidR="009B3923" w:rsidRPr="009B3923" w:rsidRDefault="009B3923" w:rsidP="009B39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3923" w:rsidRPr="009B3923" w:rsidRDefault="009B3923" w:rsidP="009B39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3923" w:rsidRPr="009B3923" w:rsidRDefault="009B3923" w:rsidP="009B39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3923" w:rsidRPr="009B3923" w:rsidRDefault="009B3923" w:rsidP="009B39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3923">
        <w:rPr>
          <w:rFonts w:ascii="Times New Roman" w:hAnsi="Times New Roman" w:cs="Times New Roman"/>
          <w:b/>
          <w:bCs/>
          <w:sz w:val="28"/>
          <w:szCs w:val="28"/>
        </w:rPr>
        <w:t>Председатель муниципального совета</w:t>
      </w:r>
    </w:p>
    <w:p w:rsidR="009B3923" w:rsidRPr="009B3923" w:rsidRDefault="009B3923" w:rsidP="009B39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3923">
        <w:rPr>
          <w:rFonts w:ascii="Times New Roman" w:hAnsi="Times New Roman" w:cs="Times New Roman"/>
          <w:b/>
          <w:bCs/>
          <w:sz w:val="28"/>
          <w:szCs w:val="28"/>
        </w:rPr>
        <w:t xml:space="preserve">Краснояружского района                                             И. </w:t>
      </w:r>
      <w:proofErr w:type="spellStart"/>
      <w:r w:rsidRPr="009B3923">
        <w:rPr>
          <w:rFonts w:ascii="Times New Roman" w:hAnsi="Times New Roman" w:cs="Times New Roman"/>
          <w:b/>
          <w:bCs/>
          <w:sz w:val="28"/>
          <w:szCs w:val="28"/>
        </w:rPr>
        <w:t>Болгов</w:t>
      </w:r>
      <w:proofErr w:type="spellEnd"/>
    </w:p>
    <w:p w:rsidR="009B3923" w:rsidRPr="009B3923" w:rsidRDefault="009B3923" w:rsidP="009B3923">
      <w:pPr>
        <w:tabs>
          <w:tab w:val="left" w:pos="2345"/>
          <w:tab w:val="left" w:pos="623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B39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BD5B6D" w:rsidRPr="009B3923" w:rsidRDefault="00BD5B6D" w:rsidP="009B3923">
      <w:pPr>
        <w:pStyle w:val="Style9"/>
        <w:widowControl/>
        <w:tabs>
          <w:tab w:val="left" w:pos="1051"/>
        </w:tabs>
        <w:spacing w:line="317" w:lineRule="exact"/>
        <w:rPr>
          <w:rStyle w:val="FontStyle18"/>
          <w:sz w:val="28"/>
          <w:szCs w:val="28"/>
        </w:rPr>
      </w:pPr>
    </w:p>
    <w:p w:rsidR="009B3923" w:rsidRPr="009B3923" w:rsidRDefault="009B3923" w:rsidP="009B3923">
      <w:pPr>
        <w:pStyle w:val="Style9"/>
        <w:widowControl/>
        <w:tabs>
          <w:tab w:val="left" w:pos="1051"/>
        </w:tabs>
        <w:spacing w:line="317" w:lineRule="exact"/>
        <w:rPr>
          <w:rStyle w:val="FontStyle18"/>
          <w:sz w:val="28"/>
          <w:szCs w:val="28"/>
        </w:rPr>
      </w:pPr>
    </w:p>
    <w:p w:rsidR="009B3923" w:rsidRPr="009B3923" w:rsidRDefault="009B3923" w:rsidP="009B3923">
      <w:pPr>
        <w:pStyle w:val="Style9"/>
        <w:widowControl/>
        <w:tabs>
          <w:tab w:val="left" w:pos="1051"/>
        </w:tabs>
        <w:spacing w:line="317" w:lineRule="exact"/>
        <w:rPr>
          <w:rStyle w:val="FontStyle18"/>
          <w:sz w:val="28"/>
          <w:szCs w:val="28"/>
        </w:rPr>
      </w:pPr>
    </w:p>
    <w:p w:rsidR="009B3923" w:rsidRPr="009B3923" w:rsidRDefault="009B3923" w:rsidP="009B3923">
      <w:pPr>
        <w:pStyle w:val="Style9"/>
        <w:widowControl/>
        <w:tabs>
          <w:tab w:val="left" w:pos="1051"/>
        </w:tabs>
        <w:spacing w:line="317" w:lineRule="exact"/>
        <w:rPr>
          <w:rStyle w:val="FontStyle18"/>
          <w:sz w:val="28"/>
          <w:szCs w:val="28"/>
        </w:rPr>
        <w:sectPr w:rsidR="009B3923" w:rsidRPr="009B3923" w:rsidSect="00EA5988">
          <w:headerReference w:type="default" r:id="rId9"/>
          <w:type w:val="continuous"/>
          <w:pgSz w:w="11905" w:h="16837"/>
          <w:pgMar w:top="1364" w:right="728" w:bottom="1135" w:left="1312" w:header="720" w:footer="720" w:gutter="0"/>
          <w:cols w:space="60"/>
          <w:noEndnote/>
        </w:sectPr>
      </w:pPr>
    </w:p>
    <w:p w:rsidR="00BD5B6D" w:rsidRPr="009B3923" w:rsidRDefault="00FE1821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63.5pt;margin-top:23.4pt;width:117pt;height:70.2pt;z-index:251658240;mso-wrap-edited:f;mso-wrap-distance-left:1.8pt;mso-wrap-distance-top:14.05pt;mso-wrap-distance-right:1.8pt;mso-position-horizontal-relative:margin" filled="f" stroked="f">
            <v:textbox style="mso-next-textbox:#_x0000_s1026" inset="0,0,0,0">
              <w:txbxContent>
                <w:p w:rsidR="00BD5B6D" w:rsidRDefault="00BD5B6D">
                  <w:pPr>
                    <w:widowControl/>
                    <w:rPr>
                      <w:noProof/>
                    </w:rPr>
                  </w:pPr>
                </w:p>
                <w:p w:rsidR="004A5F66" w:rsidRDefault="004A5F66">
                  <w:pPr>
                    <w:widowControl/>
                  </w:pPr>
                </w:p>
              </w:txbxContent>
            </v:textbox>
            <w10:wrap type="topAndBottom" anchorx="margin"/>
          </v:shape>
        </w:pict>
      </w:r>
    </w:p>
    <w:p w:rsidR="00BD5B6D" w:rsidRDefault="00BD5B6D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F350DF" w:rsidRDefault="00F350DF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F350DF" w:rsidRDefault="00F350DF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F350DF" w:rsidRDefault="00F350DF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F350DF" w:rsidRDefault="00F350DF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F350DF" w:rsidRDefault="00F350DF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F350DF" w:rsidRDefault="00F350DF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F350DF" w:rsidRDefault="00F350DF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F350DF" w:rsidRDefault="00F350DF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F350DF" w:rsidRDefault="00F350DF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F350DF" w:rsidRDefault="00F350DF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F350DF" w:rsidRDefault="00F350DF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F350DF" w:rsidRDefault="00F350DF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F350DF" w:rsidRDefault="00F350DF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F350DF" w:rsidRDefault="00F350DF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F350DF" w:rsidRDefault="00F350DF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F350DF" w:rsidRDefault="00F350DF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F350DF" w:rsidRDefault="00F350DF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F350DF" w:rsidRDefault="00F350DF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F350DF" w:rsidRDefault="00F350DF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F350DF" w:rsidRDefault="00F350DF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F350DF" w:rsidRDefault="00F350DF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F350DF" w:rsidRDefault="00F350DF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F350DF" w:rsidRDefault="00F350DF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F350DF" w:rsidRDefault="00F350DF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F350DF" w:rsidRDefault="00F350DF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EA5988" w:rsidRDefault="00EA5988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EA5988" w:rsidRPr="003F51B7" w:rsidRDefault="00EA5988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BD5B6D" w:rsidRPr="003F51B7" w:rsidRDefault="00BD5B6D">
      <w:pPr>
        <w:pStyle w:val="Style6"/>
        <w:widowControl/>
        <w:spacing w:before="190" w:line="240" w:lineRule="auto"/>
        <w:jc w:val="both"/>
        <w:rPr>
          <w:rStyle w:val="FontStyle17"/>
          <w:sz w:val="28"/>
          <w:szCs w:val="28"/>
        </w:rPr>
        <w:sectPr w:rsidR="00BD5B6D" w:rsidRPr="003F51B7">
          <w:headerReference w:type="default" r:id="rId10"/>
          <w:type w:val="continuous"/>
          <w:pgSz w:w="11905" w:h="16837"/>
          <w:pgMar w:top="1364" w:right="728" w:bottom="1440" w:left="9520" w:header="720" w:footer="720" w:gutter="0"/>
          <w:cols w:space="60"/>
          <w:noEndnote/>
        </w:sectPr>
      </w:pPr>
    </w:p>
    <w:p w:rsidR="009B3923" w:rsidRPr="00EA5988" w:rsidRDefault="009B3923" w:rsidP="009B3923">
      <w:pPr>
        <w:tabs>
          <w:tab w:val="left" w:pos="2345"/>
          <w:tab w:val="left" w:pos="6237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8B2848" w:rsidRPr="00EA5988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F350DF" w:rsidRPr="00EA5988" w:rsidRDefault="009E5571" w:rsidP="009E5571">
      <w:pPr>
        <w:tabs>
          <w:tab w:val="left" w:pos="9781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5988">
        <w:rPr>
          <w:rFonts w:ascii="Times New Roman" w:hAnsi="Times New Roman" w:cs="Times New Roman"/>
          <w:b/>
          <w:sz w:val="28"/>
          <w:szCs w:val="28"/>
        </w:rPr>
        <w:lastRenderedPageBreak/>
        <w:t>к решению</w:t>
      </w:r>
      <w:r w:rsidR="00F350DF" w:rsidRPr="00EA59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598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EA59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5571" w:rsidRPr="00EA5988" w:rsidRDefault="009E5571" w:rsidP="009E5571">
      <w:pPr>
        <w:tabs>
          <w:tab w:val="left" w:pos="9781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5988">
        <w:rPr>
          <w:rFonts w:ascii="Times New Roman" w:hAnsi="Times New Roman" w:cs="Times New Roman"/>
          <w:b/>
          <w:sz w:val="28"/>
          <w:szCs w:val="28"/>
        </w:rPr>
        <w:t>совета</w:t>
      </w:r>
      <w:r w:rsidR="00F350DF" w:rsidRPr="00EA5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988">
        <w:rPr>
          <w:rFonts w:ascii="Times New Roman" w:hAnsi="Times New Roman" w:cs="Times New Roman"/>
          <w:b/>
          <w:sz w:val="28"/>
          <w:szCs w:val="28"/>
        </w:rPr>
        <w:t>Краснояружского района</w:t>
      </w:r>
    </w:p>
    <w:p w:rsidR="009E5571" w:rsidRPr="00EA5988" w:rsidRDefault="009E5571" w:rsidP="009E5571">
      <w:pPr>
        <w:tabs>
          <w:tab w:val="left" w:pos="9781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3923" w:rsidRDefault="00EA5988" w:rsidP="00EA5988">
      <w:pPr>
        <w:tabs>
          <w:tab w:val="left" w:pos="9781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«___»  октября  </w:t>
      </w:r>
      <w:r w:rsidR="009E5571" w:rsidRPr="00EA5988">
        <w:rPr>
          <w:rFonts w:ascii="Times New Roman" w:hAnsi="Times New Roman" w:cs="Times New Roman"/>
          <w:b/>
          <w:sz w:val="28"/>
          <w:szCs w:val="28"/>
        </w:rPr>
        <w:t>№ ___</w:t>
      </w:r>
    </w:p>
    <w:p w:rsidR="009E5571" w:rsidRPr="009B3923" w:rsidRDefault="009E5571" w:rsidP="009B39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571" w:rsidRDefault="009E5571" w:rsidP="009E5571">
      <w:pPr>
        <w:pStyle w:val="Style6"/>
        <w:widowControl/>
        <w:spacing w:before="65" w:line="240" w:lineRule="auto"/>
        <w:rPr>
          <w:rStyle w:val="FontStyle18"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>П</w:t>
      </w:r>
      <w:r w:rsidRPr="009E5571">
        <w:rPr>
          <w:rStyle w:val="FontStyle18"/>
          <w:b/>
          <w:sz w:val="28"/>
          <w:szCs w:val="28"/>
        </w:rPr>
        <w:t xml:space="preserve">орядок </w:t>
      </w:r>
    </w:p>
    <w:p w:rsidR="009B3923" w:rsidRPr="009E5571" w:rsidRDefault="009E5571" w:rsidP="009E5571">
      <w:pPr>
        <w:pStyle w:val="Style6"/>
        <w:widowControl/>
        <w:spacing w:before="65" w:line="240" w:lineRule="auto"/>
        <w:rPr>
          <w:rStyle w:val="FontStyle17"/>
          <w:b w:val="0"/>
          <w:sz w:val="28"/>
          <w:szCs w:val="28"/>
        </w:rPr>
      </w:pPr>
      <w:r w:rsidRPr="009E5571">
        <w:rPr>
          <w:rStyle w:val="FontStyle18"/>
          <w:b/>
          <w:sz w:val="28"/>
          <w:szCs w:val="28"/>
        </w:rPr>
        <w:t>предоставления и распределения субсидий</w:t>
      </w:r>
      <w:r w:rsidRPr="009E5571">
        <w:rPr>
          <w:rStyle w:val="FontStyle18"/>
          <w:b/>
          <w:sz w:val="28"/>
          <w:szCs w:val="28"/>
        </w:rPr>
        <w:br/>
        <w:t>из бюджета муниципального района «Краснояружский район» бюджету городского поселения «Поселок Красная Яруга» на компенсацию дополнительных расходов на повышение оплаты труда отдельных категорий работников</w:t>
      </w:r>
    </w:p>
    <w:p w:rsidR="00BD5B6D" w:rsidRPr="003F51B7" w:rsidRDefault="00BD5B6D">
      <w:pPr>
        <w:pStyle w:val="Style9"/>
        <w:widowControl/>
        <w:spacing w:line="240" w:lineRule="exact"/>
        <w:ind w:firstLine="742"/>
        <w:rPr>
          <w:sz w:val="28"/>
          <w:szCs w:val="28"/>
        </w:rPr>
      </w:pPr>
    </w:p>
    <w:p w:rsidR="00BD5B6D" w:rsidRPr="00D9607C" w:rsidRDefault="001B04E4">
      <w:pPr>
        <w:pStyle w:val="Style9"/>
        <w:widowControl/>
        <w:tabs>
          <w:tab w:val="left" w:pos="1087"/>
        </w:tabs>
        <w:spacing w:before="77" w:line="317" w:lineRule="exact"/>
        <w:ind w:firstLine="742"/>
        <w:rPr>
          <w:rStyle w:val="FontStyle18"/>
          <w:sz w:val="28"/>
          <w:szCs w:val="28"/>
        </w:rPr>
      </w:pPr>
      <w:r w:rsidRPr="003F51B7">
        <w:rPr>
          <w:rStyle w:val="FontStyle18"/>
          <w:sz w:val="28"/>
          <w:szCs w:val="28"/>
        </w:rPr>
        <w:t>1.</w:t>
      </w:r>
      <w:r w:rsidRPr="003F51B7">
        <w:rPr>
          <w:rStyle w:val="FontStyle18"/>
          <w:sz w:val="28"/>
          <w:szCs w:val="28"/>
        </w:rPr>
        <w:tab/>
      </w:r>
      <w:proofErr w:type="gramStart"/>
      <w:r w:rsidRPr="003F51B7">
        <w:rPr>
          <w:rStyle w:val="FontStyle18"/>
          <w:sz w:val="28"/>
          <w:szCs w:val="28"/>
        </w:rPr>
        <w:t xml:space="preserve">Порядок предоставления и распределения субсидий из </w:t>
      </w:r>
      <w:r w:rsidRPr="003F51B7">
        <w:rPr>
          <w:rStyle w:val="FontStyle18"/>
          <w:sz w:val="28"/>
          <w:szCs w:val="28"/>
        </w:rPr>
        <w:br/>
        <w:t xml:space="preserve">бюджета </w:t>
      </w:r>
      <w:r w:rsidR="004A5F66" w:rsidRPr="003F51B7">
        <w:rPr>
          <w:rStyle w:val="FontStyle18"/>
          <w:sz w:val="28"/>
          <w:szCs w:val="28"/>
        </w:rPr>
        <w:t xml:space="preserve">муниципального района «Краснояружский район» </w:t>
      </w:r>
      <w:r w:rsidRPr="003F51B7">
        <w:rPr>
          <w:rStyle w:val="FontStyle18"/>
          <w:sz w:val="28"/>
          <w:szCs w:val="28"/>
        </w:rPr>
        <w:t>бюджет</w:t>
      </w:r>
      <w:r w:rsidR="004A5F66" w:rsidRPr="003F51B7">
        <w:rPr>
          <w:rStyle w:val="FontStyle18"/>
          <w:sz w:val="28"/>
          <w:szCs w:val="28"/>
        </w:rPr>
        <w:t>у городского поселения «Поселок Красная Яруга»</w:t>
      </w:r>
      <w:r w:rsidR="00D6719D" w:rsidRPr="003F51B7">
        <w:rPr>
          <w:rStyle w:val="FontStyle18"/>
          <w:sz w:val="28"/>
          <w:szCs w:val="28"/>
        </w:rPr>
        <w:t xml:space="preserve"> </w:t>
      </w:r>
      <w:r w:rsidRPr="003F51B7">
        <w:rPr>
          <w:rStyle w:val="FontStyle18"/>
          <w:sz w:val="28"/>
          <w:szCs w:val="28"/>
        </w:rPr>
        <w:t>на компенсацию дополнительных расходов на повышение</w:t>
      </w:r>
      <w:r w:rsidR="00EA1CE3" w:rsidRPr="003F51B7">
        <w:rPr>
          <w:rStyle w:val="FontStyle18"/>
          <w:sz w:val="28"/>
          <w:szCs w:val="28"/>
        </w:rPr>
        <w:t xml:space="preserve"> </w:t>
      </w:r>
      <w:r w:rsidRPr="003F51B7">
        <w:rPr>
          <w:rStyle w:val="FontStyle18"/>
          <w:sz w:val="28"/>
          <w:szCs w:val="28"/>
        </w:rPr>
        <w:t>оплаты труда</w:t>
      </w:r>
      <w:r w:rsidR="00EA1CE3" w:rsidRPr="003F51B7">
        <w:rPr>
          <w:rStyle w:val="FontStyle18"/>
          <w:sz w:val="28"/>
          <w:szCs w:val="28"/>
        </w:rPr>
        <w:t xml:space="preserve"> </w:t>
      </w:r>
      <w:r w:rsidRPr="003F51B7">
        <w:rPr>
          <w:rStyle w:val="FontStyle18"/>
          <w:sz w:val="28"/>
          <w:szCs w:val="28"/>
        </w:rPr>
        <w:t xml:space="preserve">отдельных категорий работников </w:t>
      </w:r>
      <w:r w:rsidR="00EA1CE3" w:rsidRPr="003F51B7">
        <w:rPr>
          <w:rStyle w:val="FontStyle18"/>
          <w:sz w:val="28"/>
          <w:szCs w:val="28"/>
        </w:rPr>
        <w:t>МУ «</w:t>
      </w:r>
      <w:proofErr w:type="spellStart"/>
      <w:r w:rsidR="00EA1CE3" w:rsidRPr="003F51B7">
        <w:rPr>
          <w:rStyle w:val="FontStyle18"/>
          <w:sz w:val="28"/>
          <w:szCs w:val="28"/>
        </w:rPr>
        <w:t>Краснояружский</w:t>
      </w:r>
      <w:proofErr w:type="spellEnd"/>
      <w:r w:rsidR="00EA1CE3" w:rsidRPr="003F51B7">
        <w:rPr>
          <w:rStyle w:val="FontStyle18"/>
          <w:sz w:val="28"/>
          <w:szCs w:val="28"/>
        </w:rPr>
        <w:t xml:space="preserve"> </w:t>
      </w:r>
      <w:proofErr w:type="spellStart"/>
      <w:r w:rsidR="00EA1CE3" w:rsidRPr="003F51B7">
        <w:rPr>
          <w:rStyle w:val="FontStyle18"/>
          <w:sz w:val="28"/>
          <w:szCs w:val="28"/>
        </w:rPr>
        <w:t>зеленстрой</w:t>
      </w:r>
      <w:proofErr w:type="spellEnd"/>
      <w:r w:rsidR="00EA1CE3" w:rsidRPr="003F51B7">
        <w:rPr>
          <w:rStyle w:val="FontStyle18"/>
          <w:sz w:val="28"/>
          <w:szCs w:val="28"/>
        </w:rPr>
        <w:t>» н</w:t>
      </w:r>
      <w:r w:rsidRPr="003F51B7">
        <w:rPr>
          <w:rStyle w:val="FontStyle18"/>
          <w:sz w:val="28"/>
          <w:szCs w:val="28"/>
        </w:rPr>
        <w:t>а 2021 год (далее - Порядок) устанавливает условия</w:t>
      </w:r>
      <w:r w:rsidR="009E5571">
        <w:rPr>
          <w:rStyle w:val="FontStyle18"/>
          <w:sz w:val="28"/>
          <w:szCs w:val="28"/>
        </w:rPr>
        <w:t xml:space="preserve"> </w:t>
      </w:r>
      <w:r w:rsidRPr="003F51B7">
        <w:rPr>
          <w:rStyle w:val="FontStyle18"/>
          <w:sz w:val="28"/>
          <w:szCs w:val="28"/>
        </w:rPr>
        <w:t>предоставления, распределения и расходования субсидий на компенсацию</w:t>
      </w:r>
      <w:r w:rsidR="009E5571">
        <w:rPr>
          <w:rStyle w:val="FontStyle18"/>
          <w:sz w:val="28"/>
          <w:szCs w:val="28"/>
        </w:rPr>
        <w:t xml:space="preserve"> </w:t>
      </w:r>
      <w:r w:rsidRPr="003F51B7">
        <w:rPr>
          <w:rStyle w:val="FontStyle18"/>
          <w:sz w:val="28"/>
          <w:szCs w:val="28"/>
        </w:rPr>
        <w:t>дополнительных расходов на повышение оплаты труда отдельных категорий</w:t>
      </w:r>
      <w:r w:rsidR="009E5571">
        <w:rPr>
          <w:rStyle w:val="FontStyle18"/>
          <w:sz w:val="28"/>
          <w:szCs w:val="28"/>
        </w:rPr>
        <w:t xml:space="preserve"> </w:t>
      </w:r>
      <w:r w:rsidRPr="003F51B7">
        <w:rPr>
          <w:rStyle w:val="FontStyle18"/>
          <w:sz w:val="28"/>
          <w:szCs w:val="28"/>
        </w:rPr>
        <w:t xml:space="preserve">работников </w:t>
      </w:r>
      <w:r w:rsidR="009E5571">
        <w:rPr>
          <w:rStyle w:val="FontStyle18"/>
          <w:sz w:val="28"/>
          <w:szCs w:val="28"/>
        </w:rPr>
        <w:t xml:space="preserve">МУ </w:t>
      </w:r>
      <w:r w:rsidR="00A2671A" w:rsidRPr="003F51B7">
        <w:rPr>
          <w:rStyle w:val="FontStyle18"/>
          <w:sz w:val="28"/>
          <w:szCs w:val="28"/>
        </w:rPr>
        <w:t>«</w:t>
      </w:r>
      <w:proofErr w:type="spellStart"/>
      <w:r w:rsidR="00A2671A" w:rsidRPr="003F51B7">
        <w:rPr>
          <w:rStyle w:val="FontStyle18"/>
          <w:sz w:val="28"/>
          <w:szCs w:val="28"/>
        </w:rPr>
        <w:t>Краснояружский</w:t>
      </w:r>
      <w:proofErr w:type="spellEnd"/>
      <w:r w:rsidR="00A2671A" w:rsidRPr="003F51B7">
        <w:rPr>
          <w:rStyle w:val="FontStyle18"/>
          <w:sz w:val="28"/>
          <w:szCs w:val="28"/>
        </w:rPr>
        <w:t xml:space="preserve"> </w:t>
      </w:r>
      <w:proofErr w:type="spellStart"/>
      <w:r w:rsidR="00A2671A" w:rsidRPr="003F51B7">
        <w:rPr>
          <w:rStyle w:val="FontStyle18"/>
          <w:sz w:val="28"/>
          <w:szCs w:val="28"/>
        </w:rPr>
        <w:t>зеленстрой</w:t>
      </w:r>
      <w:proofErr w:type="spellEnd"/>
      <w:r w:rsidR="00A2671A" w:rsidRPr="003F51B7">
        <w:rPr>
          <w:rStyle w:val="FontStyle18"/>
          <w:sz w:val="28"/>
          <w:szCs w:val="28"/>
        </w:rPr>
        <w:t>» на 2021 год</w:t>
      </w:r>
      <w:proofErr w:type="gramEnd"/>
      <w:r w:rsidR="00A2671A" w:rsidRPr="003F51B7">
        <w:rPr>
          <w:rStyle w:val="FontStyle18"/>
          <w:sz w:val="28"/>
          <w:szCs w:val="28"/>
        </w:rPr>
        <w:t xml:space="preserve">  (да</w:t>
      </w:r>
      <w:r w:rsidRPr="003F51B7">
        <w:rPr>
          <w:rStyle w:val="FontStyle18"/>
          <w:sz w:val="28"/>
          <w:szCs w:val="28"/>
        </w:rPr>
        <w:t xml:space="preserve">лее - </w:t>
      </w:r>
      <w:r w:rsidRPr="00D9607C">
        <w:rPr>
          <w:rStyle w:val="FontStyle18"/>
          <w:sz w:val="28"/>
          <w:szCs w:val="28"/>
        </w:rPr>
        <w:t>субсидии).</w:t>
      </w:r>
    </w:p>
    <w:p w:rsidR="00BD5B6D" w:rsidRPr="00D9607C" w:rsidRDefault="001B04E4" w:rsidP="001B04E4">
      <w:pPr>
        <w:pStyle w:val="Style9"/>
        <w:widowControl/>
        <w:numPr>
          <w:ilvl w:val="0"/>
          <w:numId w:val="2"/>
        </w:numPr>
        <w:tabs>
          <w:tab w:val="left" w:pos="1152"/>
        </w:tabs>
        <w:spacing w:before="7" w:line="317" w:lineRule="exact"/>
        <w:ind w:firstLine="713"/>
        <w:rPr>
          <w:rStyle w:val="FontStyle18"/>
          <w:sz w:val="28"/>
          <w:szCs w:val="28"/>
        </w:rPr>
      </w:pPr>
      <w:r w:rsidRPr="00D9607C">
        <w:rPr>
          <w:rStyle w:val="FontStyle18"/>
          <w:sz w:val="28"/>
          <w:szCs w:val="28"/>
        </w:rPr>
        <w:t xml:space="preserve">Для целей Порядка под отдельными категориями работников бюджетной сферы муниципальных учреждений понимаются низкооплачиваемые категории работников, определяемые органами местного самоуправления </w:t>
      </w:r>
      <w:r w:rsidR="00A2671A" w:rsidRPr="00D9607C">
        <w:rPr>
          <w:rStyle w:val="FontStyle18"/>
          <w:sz w:val="28"/>
          <w:szCs w:val="28"/>
        </w:rPr>
        <w:t>Краснояружского района</w:t>
      </w:r>
      <w:r w:rsidRPr="00D9607C">
        <w:rPr>
          <w:rStyle w:val="FontStyle18"/>
          <w:sz w:val="28"/>
          <w:szCs w:val="28"/>
        </w:rPr>
        <w:t>.</w:t>
      </w:r>
    </w:p>
    <w:p w:rsidR="00BD5B6D" w:rsidRPr="003F51B7" w:rsidRDefault="001B04E4" w:rsidP="001B04E4">
      <w:pPr>
        <w:pStyle w:val="Style9"/>
        <w:widowControl/>
        <w:numPr>
          <w:ilvl w:val="0"/>
          <w:numId w:val="2"/>
        </w:numPr>
        <w:tabs>
          <w:tab w:val="left" w:pos="1152"/>
        </w:tabs>
        <w:spacing w:line="317" w:lineRule="exact"/>
        <w:ind w:firstLine="713"/>
        <w:rPr>
          <w:rStyle w:val="FontStyle18"/>
          <w:sz w:val="28"/>
          <w:szCs w:val="28"/>
        </w:rPr>
      </w:pPr>
      <w:r w:rsidRPr="00D9607C">
        <w:rPr>
          <w:rStyle w:val="FontStyle18"/>
          <w:sz w:val="28"/>
          <w:szCs w:val="28"/>
        </w:rPr>
        <w:t>Главным распорядителем</w:t>
      </w:r>
      <w:r w:rsidRPr="003F51B7">
        <w:rPr>
          <w:rStyle w:val="FontStyle18"/>
          <w:sz w:val="28"/>
          <w:szCs w:val="28"/>
        </w:rPr>
        <w:t xml:space="preserve"> бюджетных средств, предусмотренных на предоставление субсидий, является </w:t>
      </w:r>
      <w:r w:rsidR="00A2671A" w:rsidRPr="00EE17B1">
        <w:rPr>
          <w:rStyle w:val="FontStyle18"/>
          <w:sz w:val="28"/>
          <w:szCs w:val="28"/>
        </w:rPr>
        <w:t>управление</w:t>
      </w:r>
      <w:r w:rsidRPr="00EE17B1">
        <w:rPr>
          <w:rStyle w:val="FontStyle18"/>
          <w:sz w:val="28"/>
          <w:szCs w:val="28"/>
        </w:rPr>
        <w:t xml:space="preserve"> финансов и бюджетной политики</w:t>
      </w:r>
      <w:r w:rsidRPr="003F51B7">
        <w:rPr>
          <w:rStyle w:val="FontStyle18"/>
          <w:sz w:val="28"/>
          <w:szCs w:val="28"/>
        </w:rPr>
        <w:t xml:space="preserve"> </w:t>
      </w:r>
      <w:r w:rsidR="00EF2E2D" w:rsidRPr="003F51B7">
        <w:rPr>
          <w:rStyle w:val="FontStyle18"/>
          <w:sz w:val="28"/>
          <w:szCs w:val="28"/>
        </w:rPr>
        <w:t xml:space="preserve">администрации </w:t>
      </w:r>
      <w:r w:rsidR="00A2671A" w:rsidRPr="003F51B7">
        <w:rPr>
          <w:rStyle w:val="FontStyle18"/>
          <w:sz w:val="28"/>
          <w:szCs w:val="28"/>
        </w:rPr>
        <w:t>Краснояружского района</w:t>
      </w:r>
      <w:r w:rsidRPr="003F51B7">
        <w:rPr>
          <w:rStyle w:val="FontStyle18"/>
          <w:sz w:val="28"/>
          <w:szCs w:val="28"/>
        </w:rPr>
        <w:t xml:space="preserve"> (далее — </w:t>
      </w:r>
      <w:r w:rsidR="00A2671A" w:rsidRPr="003F51B7">
        <w:rPr>
          <w:rStyle w:val="FontStyle18"/>
          <w:sz w:val="28"/>
          <w:szCs w:val="28"/>
        </w:rPr>
        <w:t>управление</w:t>
      </w:r>
      <w:r w:rsidRPr="003F51B7">
        <w:rPr>
          <w:rStyle w:val="FontStyle18"/>
          <w:sz w:val="28"/>
          <w:szCs w:val="28"/>
        </w:rPr>
        <w:t>).</w:t>
      </w:r>
    </w:p>
    <w:p w:rsidR="00BD5B6D" w:rsidRPr="003F51B7" w:rsidRDefault="001B04E4">
      <w:pPr>
        <w:pStyle w:val="Style9"/>
        <w:widowControl/>
        <w:tabs>
          <w:tab w:val="left" w:pos="1246"/>
        </w:tabs>
        <w:spacing w:line="317" w:lineRule="exact"/>
        <w:ind w:firstLine="706"/>
        <w:rPr>
          <w:rStyle w:val="FontStyle18"/>
          <w:sz w:val="28"/>
          <w:szCs w:val="28"/>
        </w:rPr>
      </w:pPr>
      <w:r w:rsidRPr="008B2848">
        <w:rPr>
          <w:rStyle w:val="FontStyle18"/>
          <w:sz w:val="28"/>
          <w:szCs w:val="28"/>
        </w:rPr>
        <w:t>4.</w:t>
      </w:r>
      <w:r w:rsidRPr="008B2848">
        <w:rPr>
          <w:rStyle w:val="FontStyle18"/>
          <w:sz w:val="28"/>
          <w:szCs w:val="28"/>
        </w:rPr>
        <w:tab/>
        <w:t>Распределение субсидий бюджет</w:t>
      </w:r>
      <w:r w:rsidR="00EF2E2D" w:rsidRPr="008B2848">
        <w:rPr>
          <w:rStyle w:val="FontStyle18"/>
          <w:sz w:val="28"/>
          <w:szCs w:val="28"/>
        </w:rPr>
        <w:t>у городского поселения «Поселок Красная Яруга»</w:t>
      </w:r>
      <w:r w:rsidRPr="008B2848">
        <w:rPr>
          <w:rStyle w:val="FontStyle18"/>
          <w:sz w:val="28"/>
          <w:szCs w:val="28"/>
        </w:rPr>
        <w:t xml:space="preserve"> утверждается </w:t>
      </w:r>
      <w:r w:rsidR="008B2848" w:rsidRPr="008B2848">
        <w:rPr>
          <w:rStyle w:val="FontStyle18"/>
          <w:sz w:val="28"/>
          <w:szCs w:val="28"/>
        </w:rPr>
        <w:t>решением муниципального совета Краснояружского района</w:t>
      </w:r>
      <w:r w:rsidRPr="008B2848">
        <w:rPr>
          <w:rStyle w:val="FontStyle18"/>
          <w:sz w:val="28"/>
          <w:szCs w:val="28"/>
        </w:rPr>
        <w:t>.</w:t>
      </w:r>
    </w:p>
    <w:p w:rsidR="00BD5B6D" w:rsidRPr="003F51B7" w:rsidRDefault="001B04E4">
      <w:pPr>
        <w:pStyle w:val="Style9"/>
        <w:widowControl/>
        <w:tabs>
          <w:tab w:val="left" w:pos="1058"/>
        </w:tabs>
        <w:spacing w:line="317" w:lineRule="exact"/>
        <w:ind w:firstLine="720"/>
        <w:rPr>
          <w:rStyle w:val="FontStyle18"/>
          <w:sz w:val="28"/>
          <w:szCs w:val="28"/>
        </w:rPr>
      </w:pPr>
      <w:r w:rsidRPr="003F51B7">
        <w:rPr>
          <w:rStyle w:val="FontStyle18"/>
          <w:sz w:val="28"/>
          <w:szCs w:val="28"/>
        </w:rPr>
        <w:t>5.</w:t>
      </w:r>
      <w:r w:rsidRPr="003F51B7">
        <w:rPr>
          <w:rStyle w:val="FontStyle18"/>
          <w:sz w:val="28"/>
          <w:szCs w:val="28"/>
        </w:rPr>
        <w:tab/>
        <w:t xml:space="preserve">Субсидии предоставляются на условиях </w:t>
      </w:r>
      <w:proofErr w:type="spellStart"/>
      <w:r w:rsidRPr="003F51B7">
        <w:rPr>
          <w:rStyle w:val="FontStyle18"/>
          <w:sz w:val="28"/>
          <w:szCs w:val="28"/>
        </w:rPr>
        <w:t>софинансирования</w:t>
      </w:r>
      <w:proofErr w:type="spellEnd"/>
      <w:r w:rsidRPr="003F51B7">
        <w:rPr>
          <w:rStyle w:val="FontStyle18"/>
          <w:sz w:val="28"/>
          <w:szCs w:val="28"/>
        </w:rPr>
        <w:t xml:space="preserve">. </w:t>
      </w:r>
      <w:r w:rsidRPr="00EE17B1">
        <w:rPr>
          <w:rStyle w:val="FontStyle18"/>
          <w:sz w:val="28"/>
          <w:szCs w:val="28"/>
        </w:rPr>
        <w:t>Процент</w:t>
      </w:r>
      <w:r w:rsidRPr="00EE17B1">
        <w:rPr>
          <w:rStyle w:val="FontStyle18"/>
          <w:sz w:val="28"/>
          <w:szCs w:val="28"/>
        </w:rPr>
        <w:br/>
      </w:r>
      <w:proofErr w:type="spellStart"/>
      <w:r w:rsidRPr="00EE17B1">
        <w:rPr>
          <w:rStyle w:val="FontStyle18"/>
          <w:sz w:val="28"/>
          <w:szCs w:val="28"/>
        </w:rPr>
        <w:t>софинансирования</w:t>
      </w:r>
      <w:proofErr w:type="spellEnd"/>
      <w:r w:rsidRPr="00EE17B1">
        <w:rPr>
          <w:rStyle w:val="FontStyle18"/>
          <w:sz w:val="28"/>
          <w:szCs w:val="28"/>
        </w:rPr>
        <w:t xml:space="preserve"> </w:t>
      </w:r>
      <w:r w:rsidR="00EE17B1" w:rsidRPr="00EE17B1">
        <w:rPr>
          <w:rStyle w:val="FontStyle18"/>
          <w:sz w:val="28"/>
          <w:szCs w:val="28"/>
        </w:rPr>
        <w:t>за счет средств поселения составляет 5 процентов.</w:t>
      </w:r>
    </w:p>
    <w:p w:rsidR="00BD5B6D" w:rsidRPr="00EE17B1" w:rsidRDefault="001B04E4">
      <w:pPr>
        <w:pStyle w:val="Style9"/>
        <w:widowControl/>
        <w:tabs>
          <w:tab w:val="left" w:pos="1008"/>
        </w:tabs>
        <w:spacing w:line="317" w:lineRule="exact"/>
        <w:ind w:firstLine="713"/>
        <w:rPr>
          <w:rStyle w:val="FontStyle18"/>
          <w:sz w:val="28"/>
          <w:szCs w:val="28"/>
        </w:rPr>
      </w:pPr>
      <w:r w:rsidRPr="00EE17B1">
        <w:rPr>
          <w:rStyle w:val="FontStyle18"/>
          <w:sz w:val="28"/>
          <w:szCs w:val="28"/>
        </w:rPr>
        <w:t>6.</w:t>
      </w:r>
      <w:r w:rsidRPr="00EE17B1">
        <w:rPr>
          <w:rStyle w:val="FontStyle18"/>
          <w:sz w:val="28"/>
          <w:szCs w:val="28"/>
        </w:rPr>
        <w:tab/>
      </w:r>
      <w:r w:rsidR="00EE17B1" w:rsidRPr="00EE17B1">
        <w:rPr>
          <w:rStyle w:val="FontStyle18"/>
          <w:sz w:val="28"/>
          <w:szCs w:val="28"/>
        </w:rPr>
        <w:t>Объем субсидий из</w:t>
      </w:r>
      <w:r w:rsidRPr="00EE17B1">
        <w:rPr>
          <w:rStyle w:val="FontStyle18"/>
          <w:sz w:val="28"/>
          <w:szCs w:val="28"/>
        </w:rPr>
        <w:t xml:space="preserve"> бюджета</w:t>
      </w:r>
      <w:r w:rsidR="00EE17B1" w:rsidRPr="00EE17B1">
        <w:rPr>
          <w:rStyle w:val="FontStyle18"/>
          <w:sz w:val="28"/>
          <w:szCs w:val="28"/>
        </w:rPr>
        <w:t xml:space="preserve"> муниципального района</w:t>
      </w:r>
      <w:r w:rsidRPr="00EE17B1">
        <w:rPr>
          <w:rStyle w:val="FontStyle18"/>
          <w:sz w:val="28"/>
          <w:szCs w:val="28"/>
        </w:rPr>
        <w:t xml:space="preserve"> бюджет</w:t>
      </w:r>
      <w:r w:rsidR="00EE17B1" w:rsidRPr="00EE17B1">
        <w:rPr>
          <w:rStyle w:val="FontStyle18"/>
          <w:sz w:val="28"/>
          <w:szCs w:val="28"/>
        </w:rPr>
        <w:t>у</w:t>
      </w:r>
      <w:r w:rsidRPr="00EE17B1">
        <w:rPr>
          <w:rStyle w:val="FontStyle18"/>
          <w:sz w:val="28"/>
          <w:szCs w:val="28"/>
        </w:rPr>
        <w:t xml:space="preserve"> </w:t>
      </w:r>
      <w:r w:rsidR="00EE17B1" w:rsidRPr="00EE17B1">
        <w:rPr>
          <w:rStyle w:val="FontStyle18"/>
          <w:sz w:val="28"/>
          <w:szCs w:val="28"/>
        </w:rPr>
        <w:t>городского поселения</w:t>
      </w:r>
      <w:r w:rsidRPr="00EE17B1">
        <w:rPr>
          <w:rStyle w:val="FontStyle18"/>
          <w:sz w:val="28"/>
          <w:szCs w:val="28"/>
        </w:rPr>
        <w:t xml:space="preserve"> определяется по следующей формуле:</w:t>
      </w:r>
    </w:p>
    <w:p w:rsidR="00BD5B6D" w:rsidRPr="008B2848" w:rsidRDefault="00EF2E2D">
      <w:pPr>
        <w:pStyle w:val="Style10"/>
        <w:widowControl/>
        <w:spacing w:line="331" w:lineRule="exact"/>
        <w:jc w:val="left"/>
        <w:rPr>
          <w:rStyle w:val="FontStyle18"/>
          <w:sz w:val="28"/>
          <w:szCs w:val="28"/>
        </w:rPr>
      </w:pPr>
      <w:r w:rsidRPr="008B2848">
        <w:rPr>
          <w:rStyle w:val="FontStyle18"/>
          <w:sz w:val="28"/>
          <w:szCs w:val="28"/>
        </w:rPr>
        <w:t xml:space="preserve">       </w:t>
      </w:r>
      <w:r w:rsidR="001B04E4" w:rsidRPr="008B2848">
        <w:rPr>
          <w:rStyle w:val="FontStyle18"/>
          <w:sz w:val="28"/>
          <w:szCs w:val="28"/>
        </w:rPr>
        <w:t xml:space="preserve">Размер  субсидии,  предоставляемой  бюджету  </w:t>
      </w:r>
      <w:proofErr w:type="spellStart"/>
      <w:r w:rsidR="001B04E4" w:rsidRPr="008B2848">
        <w:rPr>
          <w:rStyle w:val="FontStyle18"/>
          <w:sz w:val="28"/>
          <w:szCs w:val="28"/>
          <w:lang w:val="en-US"/>
        </w:rPr>
        <w:t>i</w:t>
      </w:r>
      <w:proofErr w:type="spellEnd"/>
      <w:r w:rsidR="001B04E4" w:rsidRPr="008B2848">
        <w:rPr>
          <w:rStyle w:val="FontStyle18"/>
          <w:sz w:val="28"/>
          <w:szCs w:val="28"/>
        </w:rPr>
        <w:t>-</w:t>
      </w:r>
      <w:r w:rsidR="001B04E4" w:rsidRPr="008B2848">
        <w:rPr>
          <w:rStyle w:val="FontStyle18"/>
          <w:sz w:val="28"/>
          <w:szCs w:val="28"/>
          <w:lang w:val="en-US"/>
        </w:rPr>
        <w:t>o</w:t>
      </w:r>
      <w:proofErr w:type="gramStart"/>
      <w:r w:rsidR="00141FD4" w:rsidRPr="008B2848">
        <w:rPr>
          <w:rStyle w:val="FontStyle18"/>
          <w:sz w:val="28"/>
          <w:szCs w:val="28"/>
        </w:rPr>
        <w:t>г</w:t>
      </w:r>
      <w:proofErr w:type="gramEnd"/>
      <w:r w:rsidR="001B04E4" w:rsidRPr="008B2848">
        <w:rPr>
          <w:rStyle w:val="FontStyle18"/>
          <w:sz w:val="28"/>
          <w:szCs w:val="28"/>
          <w:lang w:val="en-US"/>
        </w:rPr>
        <w:t>o</w:t>
      </w:r>
      <w:r w:rsidR="001B04E4" w:rsidRPr="008B2848">
        <w:rPr>
          <w:rStyle w:val="FontStyle18"/>
          <w:sz w:val="28"/>
          <w:szCs w:val="28"/>
        </w:rPr>
        <w:t xml:space="preserve"> муниципального образования (С</w:t>
      </w:r>
      <w:proofErr w:type="spellStart"/>
      <w:r w:rsidR="00141FD4" w:rsidRPr="008B2848">
        <w:rPr>
          <w:rStyle w:val="FontStyle18"/>
          <w:sz w:val="28"/>
          <w:szCs w:val="28"/>
          <w:vertAlign w:val="subscript"/>
          <w:lang w:val="en-US"/>
        </w:rPr>
        <w:t>i</w:t>
      </w:r>
      <w:proofErr w:type="spellEnd"/>
      <w:r w:rsidR="001B04E4" w:rsidRPr="008B2848">
        <w:rPr>
          <w:rStyle w:val="FontStyle18"/>
          <w:sz w:val="28"/>
          <w:szCs w:val="28"/>
        </w:rPr>
        <w:t>), определяется по следующей формуле:</w:t>
      </w:r>
    </w:p>
    <w:p w:rsidR="00BD5B6D" w:rsidRPr="008B2848" w:rsidRDefault="00BD5B6D">
      <w:pPr>
        <w:pStyle w:val="Style10"/>
        <w:widowControl/>
        <w:spacing w:line="240" w:lineRule="exact"/>
        <w:ind w:left="576"/>
        <w:jc w:val="left"/>
        <w:rPr>
          <w:sz w:val="28"/>
          <w:szCs w:val="28"/>
        </w:rPr>
      </w:pPr>
    </w:p>
    <w:p w:rsidR="00BD5B6D" w:rsidRPr="008B2848" w:rsidRDefault="00141FD4">
      <w:pPr>
        <w:pStyle w:val="Style10"/>
        <w:widowControl/>
        <w:spacing w:before="91" w:line="240" w:lineRule="auto"/>
        <w:ind w:left="576"/>
        <w:jc w:val="left"/>
        <w:rPr>
          <w:rStyle w:val="FontStyle18"/>
          <w:sz w:val="28"/>
          <w:szCs w:val="28"/>
          <w:lang w:eastAsia="en-US"/>
        </w:rPr>
      </w:pPr>
      <w:proofErr w:type="spellStart"/>
      <w:r w:rsidRPr="008B2848">
        <w:rPr>
          <w:rStyle w:val="FontStyle18"/>
          <w:sz w:val="28"/>
          <w:szCs w:val="28"/>
          <w:lang w:val="en-US" w:eastAsia="en-US"/>
        </w:rPr>
        <w:t>C</w:t>
      </w:r>
      <w:r w:rsidRPr="008B2848">
        <w:rPr>
          <w:rStyle w:val="FontStyle18"/>
          <w:sz w:val="28"/>
          <w:szCs w:val="28"/>
          <w:vertAlign w:val="subscript"/>
          <w:lang w:val="en-US" w:eastAsia="en-US"/>
        </w:rPr>
        <w:t>i</w:t>
      </w:r>
      <w:proofErr w:type="spellEnd"/>
      <w:r w:rsidR="001B04E4" w:rsidRPr="008B2848">
        <w:rPr>
          <w:rStyle w:val="FontStyle18"/>
          <w:sz w:val="28"/>
          <w:szCs w:val="28"/>
          <w:lang w:eastAsia="en-US"/>
        </w:rPr>
        <w:t xml:space="preserve"> = ((</w:t>
      </w:r>
      <w:r w:rsidRPr="008B2848">
        <w:rPr>
          <w:rStyle w:val="FontStyle18"/>
          <w:sz w:val="28"/>
          <w:szCs w:val="28"/>
          <w:lang w:eastAsia="en-US"/>
        </w:rPr>
        <w:t>Ч</w:t>
      </w:r>
      <w:proofErr w:type="spellStart"/>
      <w:r w:rsidR="001B04E4" w:rsidRPr="008B2848">
        <w:rPr>
          <w:rStyle w:val="FontStyle18"/>
          <w:sz w:val="28"/>
          <w:szCs w:val="28"/>
          <w:vertAlign w:val="subscript"/>
          <w:lang w:val="en-US" w:eastAsia="en-US"/>
        </w:rPr>
        <w:t>i</w:t>
      </w:r>
      <w:proofErr w:type="spellEnd"/>
      <w:r w:rsidR="001B04E4" w:rsidRPr="008B2848">
        <w:rPr>
          <w:rStyle w:val="FontStyle18"/>
          <w:sz w:val="28"/>
          <w:szCs w:val="28"/>
          <w:lang w:eastAsia="en-US"/>
        </w:rPr>
        <w:t xml:space="preserve"> </w:t>
      </w:r>
      <w:proofErr w:type="spellStart"/>
      <w:r w:rsidR="001B04E4" w:rsidRPr="008B2848">
        <w:rPr>
          <w:rStyle w:val="FontStyle18"/>
          <w:sz w:val="28"/>
          <w:szCs w:val="28"/>
          <w:lang w:eastAsia="en-US"/>
        </w:rPr>
        <w:t>х</w:t>
      </w:r>
      <w:proofErr w:type="spellEnd"/>
      <w:r w:rsidR="001B04E4" w:rsidRPr="008B2848">
        <w:rPr>
          <w:rStyle w:val="FontStyle18"/>
          <w:sz w:val="28"/>
          <w:szCs w:val="28"/>
          <w:lang w:eastAsia="en-US"/>
        </w:rPr>
        <w:t xml:space="preserve"> </w:t>
      </w:r>
      <w:proofErr w:type="spellStart"/>
      <w:r w:rsidR="001B04E4" w:rsidRPr="008B2848">
        <w:rPr>
          <w:rStyle w:val="FontStyle19"/>
          <w:b w:val="0"/>
          <w:sz w:val="28"/>
          <w:szCs w:val="28"/>
          <w:lang w:eastAsia="en-US"/>
        </w:rPr>
        <w:t>Ср</w:t>
      </w:r>
      <w:r w:rsidR="001B04E4" w:rsidRPr="008B2848">
        <w:rPr>
          <w:rStyle w:val="FontStyle19"/>
          <w:b w:val="0"/>
          <w:sz w:val="28"/>
          <w:szCs w:val="28"/>
          <w:vertAlign w:val="subscript"/>
          <w:lang w:eastAsia="en-US"/>
        </w:rPr>
        <w:t>зп</w:t>
      </w:r>
      <w:r w:rsidR="00EF2E2D" w:rsidRPr="008B2848">
        <w:rPr>
          <w:rStyle w:val="FontStyle19"/>
          <w:b w:val="0"/>
          <w:sz w:val="28"/>
          <w:szCs w:val="28"/>
          <w:vertAlign w:val="subscript"/>
          <w:lang w:val="en-US" w:eastAsia="en-US"/>
        </w:rPr>
        <w:t>i</w:t>
      </w:r>
      <w:proofErr w:type="spellEnd"/>
      <w:r w:rsidR="001B04E4" w:rsidRPr="008B2848">
        <w:rPr>
          <w:rStyle w:val="FontStyle19"/>
          <w:sz w:val="28"/>
          <w:szCs w:val="28"/>
          <w:lang w:eastAsia="en-US"/>
        </w:rPr>
        <w:t xml:space="preserve"> </w:t>
      </w:r>
      <w:proofErr w:type="spellStart"/>
      <w:r w:rsidR="001B04E4" w:rsidRPr="008B2848">
        <w:rPr>
          <w:rStyle w:val="FontStyle18"/>
          <w:sz w:val="28"/>
          <w:szCs w:val="28"/>
          <w:lang w:eastAsia="en-US"/>
        </w:rPr>
        <w:t>х</w:t>
      </w:r>
      <w:proofErr w:type="spellEnd"/>
      <w:r w:rsidR="001B04E4" w:rsidRPr="008B2848">
        <w:rPr>
          <w:rStyle w:val="FontStyle18"/>
          <w:sz w:val="28"/>
          <w:szCs w:val="28"/>
          <w:lang w:eastAsia="en-US"/>
        </w:rPr>
        <w:t xml:space="preserve"> Н</w:t>
      </w:r>
      <w:proofErr w:type="spellStart"/>
      <w:r w:rsidR="00EF2E2D" w:rsidRPr="008B2848">
        <w:rPr>
          <w:rStyle w:val="FontStyle18"/>
          <w:sz w:val="28"/>
          <w:szCs w:val="28"/>
          <w:vertAlign w:val="subscript"/>
          <w:lang w:val="en-US" w:eastAsia="en-US"/>
        </w:rPr>
        <w:t>i</w:t>
      </w:r>
      <w:proofErr w:type="spellEnd"/>
      <w:r w:rsidR="001B04E4" w:rsidRPr="008B2848">
        <w:rPr>
          <w:rStyle w:val="FontStyle18"/>
          <w:sz w:val="28"/>
          <w:szCs w:val="28"/>
          <w:lang w:eastAsia="en-US"/>
        </w:rPr>
        <w:t xml:space="preserve"> </w:t>
      </w:r>
      <w:proofErr w:type="spellStart"/>
      <w:r w:rsidR="001B04E4" w:rsidRPr="008B2848">
        <w:rPr>
          <w:rStyle w:val="FontStyle18"/>
          <w:sz w:val="28"/>
          <w:szCs w:val="28"/>
          <w:lang w:eastAsia="en-US"/>
        </w:rPr>
        <w:t>х</w:t>
      </w:r>
      <w:proofErr w:type="spellEnd"/>
      <w:r w:rsidR="001B04E4" w:rsidRPr="008B2848">
        <w:rPr>
          <w:rStyle w:val="FontStyle18"/>
          <w:sz w:val="28"/>
          <w:szCs w:val="28"/>
          <w:lang w:eastAsia="en-US"/>
        </w:rPr>
        <w:t xml:space="preserve"> 9 мес.) + (</w:t>
      </w:r>
      <w:r w:rsidR="00EF2E2D" w:rsidRPr="008B2848">
        <w:rPr>
          <w:rStyle w:val="FontStyle18"/>
          <w:sz w:val="28"/>
          <w:szCs w:val="28"/>
          <w:lang w:eastAsia="en-US"/>
        </w:rPr>
        <w:t>Ч</w:t>
      </w:r>
      <w:proofErr w:type="spellStart"/>
      <w:r w:rsidR="00EF2E2D" w:rsidRPr="008B2848">
        <w:rPr>
          <w:rStyle w:val="FontStyle18"/>
          <w:sz w:val="28"/>
          <w:szCs w:val="28"/>
          <w:vertAlign w:val="subscript"/>
          <w:lang w:val="en-US" w:eastAsia="en-US"/>
        </w:rPr>
        <w:t>i</w:t>
      </w:r>
      <w:proofErr w:type="spellEnd"/>
      <w:r w:rsidR="001B04E4" w:rsidRPr="008B2848">
        <w:rPr>
          <w:rStyle w:val="FontStyle18"/>
          <w:sz w:val="28"/>
          <w:szCs w:val="28"/>
          <w:lang w:eastAsia="en-US"/>
        </w:rPr>
        <w:t xml:space="preserve"> </w:t>
      </w:r>
      <w:proofErr w:type="spellStart"/>
      <w:r w:rsidR="001B04E4" w:rsidRPr="008B2848">
        <w:rPr>
          <w:rStyle w:val="FontStyle18"/>
          <w:sz w:val="28"/>
          <w:szCs w:val="28"/>
          <w:lang w:eastAsia="en-US"/>
        </w:rPr>
        <w:t>х</w:t>
      </w:r>
      <w:proofErr w:type="spellEnd"/>
      <w:r w:rsidR="001B04E4" w:rsidRPr="008B2848">
        <w:rPr>
          <w:rStyle w:val="FontStyle18"/>
          <w:sz w:val="28"/>
          <w:szCs w:val="28"/>
          <w:lang w:eastAsia="en-US"/>
        </w:rPr>
        <w:t xml:space="preserve"> </w:t>
      </w:r>
      <w:r w:rsidR="001B04E4" w:rsidRPr="008B2848">
        <w:rPr>
          <w:rStyle w:val="FontStyle18"/>
          <w:sz w:val="28"/>
          <w:szCs w:val="28"/>
          <w:lang w:val="en-US" w:eastAsia="en-US"/>
        </w:rPr>
        <w:t>Cp</w:t>
      </w:r>
      <w:proofErr w:type="spellStart"/>
      <w:r w:rsidR="00EF2E2D" w:rsidRPr="008B2848">
        <w:rPr>
          <w:rStyle w:val="FontStyle18"/>
          <w:sz w:val="28"/>
          <w:szCs w:val="28"/>
          <w:vertAlign w:val="subscript"/>
          <w:lang w:eastAsia="en-US"/>
        </w:rPr>
        <w:t>зпл</w:t>
      </w:r>
      <w:r w:rsidR="00EF2E2D" w:rsidRPr="008B2848">
        <w:rPr>
          <w:rStyle w:val="FontStyle18"/>
          <w:sz w:val="28"/>
          <w:szCs w:val="28"/>
          <w:vertAlign w:val="subscript"/>
          <w:lang w:val="en-US" w:eastAsia="en-US"/>
        </w:rPr>
        <w:t>i</w:t>
      </w:r>
      <w:proofErr w:type="spellEnd"/>
      <w:r w:rsidR="001B04E4" w:rsidRPr="008B2848">
        <w:rPr>
          <w:rStyle w:val="FontStyle18"/>
          <w:sz w:val="28"/>
          <w:szCs w:val="28"/>
          <w:lang w:eastAsia="en-US"/>
        </w:rPr>
        <w:t xml:space="preserve"> </w:t>
      </w:r>
      <w:proofErr w:type="spellStart"/>
      <w:r w:rsidR="001B04E4" w:rsidRPr="008B2848">
        <w:rPr>
          <w:rStyle w:val="FontStyle18"/>
          <w:sz w:val="28"/>
          <w:szCs w:val="28"/>
          <w:lang w:eastAsia="en-US"/>
        </w:rPr>
        <w:t>х</w:t>
      </w:r>
      <w:proofErr w:type="spellEnd"/>
      <w:r w:rsidR="001B04E4" w:rsidRPr="008B2848">
        <w:rPr>
          <w:rStyle w:val="FontStyle18"/>
          <w:sz w:val="28"/>
          <w:szCs w:val="28"/>
          <w:lang w:eastAsia="en-US"/>
        </w:rPr>
        <w:t xml:space="preserve"> 1,2 </w:t>
      </w:r>
      <w:proofErr w:type="spellStart"/>
      <w:r w:rsidR="001B04E4" w:rsidRPr="008B2848">
        <w:rPr>
          <w:rStyle w:val="FontStyle18"/>
          <w:sz w:val="28"/>
          <w:szCs w:val="28"/>
          <w:lang w:eastAsia="en-US"/>
        </w:rPr>
        <w:t>х</w:t>
      </w:r>
      <w:proofErr w:type="spellEnd"/>
      <w:r w:rsidR="001B04E4" w:rsidRPr="008B2848">
        <w:rPr>
          <w:rStyle w:val="FontStyle18"/>
          <w:sz w:val="28"/>
          <w:szCs w:val="28"/>
          <w:lang w:eastAsia="en-US"/>
        </w:rPr>
        <w:t xml:space="preserve"> </w:t>
      </w:r>
      <w:r w:rsidR="001B04E4" w:rsidRPr="008B2848">
        <w:rPr>
          <w:rStyle w:val="FontStyle18"/>
          <w:sz w:val="28"/>
          <w:szCs w:val="28"/>
          <w:lang w:val="en-US" w:eastAsia="en-US"/>
        </w:rPr>
        <w:t>H</w:t>
      </w:r>
      <w:r w:rsidR="001B04E4" w:rsidRPr="008B2848">
        <w:rPr>
          <w:rStyle w:val="FontStyle18"/>
          <w:sz w:val="28"/>
          <w:szCs w:val="28"/>
          <w:vertAlign w:val="subscript"/>
          <w:lang w:val="en-US" w:eastAsia="en-US"/>
        </w:rPr>
        <w:t>i</w:t>
      </w:r>
      <w:r w:rsidR="001B04E4" w:rsidRPr="008B2848">
        <w:rPr>
          <w:rStyle w:val="FontStyle18"/>
          <w:sz w:val="28"/>
          <w:szCs w:val="28"/>
          <w:vertAlign w:val="subscript"/>
          <w:lang w:eastAsia="en-US"/>
        </w:rPr>
        <w:t xml:space="preserve"> </w:t>
      </w:r>
      <w:proofErr w:type="spellStart"/>
      <w:r w:rsidR="001B04E4" w:rsidRPr="008B2848">
        <w:rPr>
          <w:rStyle w:val="FontStyle18"/>
          <w:sz w:val="28"/>
          <w:szCs w:val="28"/>
          <w:lang w:eastAsia="en-US"/>
        </w:rPr>
        <w:t>х</w:t>
      </w:r>
      <w:proofErr w:type="spellEnd"/>
      <w:r w:rsidR="001B04E4" w:rsidRPr="008B2848">
        <w:rPr>
          <w:rStyle w:val="FontStyle18"/>
          <w:sz w:val="28"/>
          <w:szCs w:val="28"/>
          <w:lang w:eastAsia="en-US"/>
        </w:rPr>
        <w:t xml:space="preserve"> 3 мес.)) - ФОТ</w:t>
      </w:r>
      <w:proofErr w:type="spellStart"/>
      <w:r w:rsidR="00EF2E2D" w:rsidRPr="008B2848">
        <w:rPr>
          <w:rStyle w:val="FontStyle18"/>
          <w:sz w:val="28"/>
          <w:szCs w:val="28"/>
          <w:vertAlign w:val="subscript"/>
          <w:lang w:val="en-US" w:eastAsia="en-US"/>
        </w:rPr>
        <w:t>i</w:t>
      </w:r>
      <w:proofErr w:type="spellEnd"/>
      <w:r w:rsidR="001B04E4" w:rsidRPr="008B2848">
        <w:rPr>
          <w:rStyle w:val="FontStyle18"/>
          <w:sz w:val="28"/>
          <w:szCs w:val="28"/>
          <w:lang w:eastAsia="en-US"/>
        </w:rPr>
        <w:t xml:space="preserve"> </w:t>
      </w:r>
      <w:proofErr w:type="spellStart"/>
      <w:r w:rsidR="001B04E4" w:rsidRPr="008B2848">
        <w:rPr>
          <w:rStyle w:val="FontStyle18"/>
          <w:sz w:val="28"/>
          <w:szCs w:val="28"/>
          <w:lang w:eastAsia="en-US"/>
        </w:rPr>
        <w:t>х</w:t>
      </w:r>
      <w:proofErr w:type="spellEnd"/>
      <w:proofErr w:type="gramStart"/>
      <w:r w:rsidR="001B04E4" w:rsidRPr="008B2848">
        <w:rPr>
          <w:rStyle w:val="FontStyle18"/>
          <w:sz w:val="28"/>
          <w:szCs w:val="28"/>
          <w:lang w:eastAsia="en-US"/>
        </w:rPr>
        <w:t xml:space="preserve"> К</w:t>
      </w:r>
      <w:proofErr w:type="gramEnd"/>
      <w:r w:rsidR="001B04E4" w:rsidRPr="008B2848">
        <w:rPr>
          <w:rStyle w:val="FontStyle18"/>
          <w:sz w:val="28"/>
          <w:szCs w:val="28"/>
          <w:lang w:eastAsia="en-US"/>
        </w:rPr>
        <w:t>,</w:t>
      </w:r>
    </w:p>
    <w:p w:rsidR="00BD5B6D" w:rsidRPr="008B2848" w:rsidRDefault="00BD5B6D">
      <w:pPr>
        <w:pStyle w:val="Style10"/>
        <w:widowControl/>
        <w:spacing w:line="240" w:lineRule="exact"/>
        <w:ind w:left="720"/>
        <w:jc w:val="left"/>
        <w:rPr>
          <w:sz w:val="28"/>
          <w:szCs w:val="28"/>
        </w:rPr>
      </w:pPr>
    </w:p>
    <w:p w:rsidR="00BD5B6D" w:rsidRPr="008B2848" w:rsidRDefault="001B04E4">
      <w:pPr>
        <w:pStyle w:val="Style10"/>
        <w:widowControl/>
        <w:spacing w:before="84" w:line="324" w:lineRule="exact"/>
        <w:ind w:left="720"/>
        <w:jc w:val="left"/>
        <w:rPr>
          <w:rStyle w:val="FontStyle18"/>
          <w:sz w:val="28"/>
          <w:szCs w:val="28"/>
        </w:rPr>
      </w:pPr>
      <w:r w:rsidRPr="008B2848">
        <w:rPr>
          <w:rStyle w:val="FontStyle18"/>
          <w:sz w:val="28"/>
          <w:szCs w:val="28"/>
        </w:rPr>
        <w:t>где:</w:t>
      </w:r>
    </w:p>
    <w:p w:rsidR="00BD5B6D" w:rsidRPr="008B2848" w:rsidRDefault="00EF2E2D">
      <w:pPr>
        <w:pStyle w:val="Style8"/>
        <w:widowControl/>
        <w:spacing w:before="14" w:line="324" w:lineRule="exact"/>
        <w:rPr>
          <w:rStyle w:val="FontStyle18"/>
          <w:sz w:val="28"/>
          <w:szCs w:val="28"/>
          <w:lang w:eastAsia="en-US"/>
        </w:rPr>
      </w:pPr>
      <w:r w:rsidRPr="008B2848">
        <w:rPr>
          <w:rStyle w:val="FontStyle18"/>
          <w:sz w:val="28"/>
          <w:szCs w:val="28"/>
          <w:lang w:eastAsia="en-US"/>
        </w:rPr>
        <w:t>Ч</w:t>
      </w:r>
      <w:proofErr w:type="spellStart"/>
      <w:r w:rsidR="001B04E4" w:rsidRPr="008B2848">
        <w:rPr>
          <w:rStyle w:val="FontStyle18"/>
          <w:sz w:val="28"/>
          <w:szCs w:val="28"/>
          <w:vertAlign w:val="subscript"/>
          <w:lang w:val="en-US" w:eastAsia="en-US"/>
        </w:rPr>
        <w:t>i</w:t>
      </w:r>
      <w:proofErr w:type="spellEnd"/>
      <w:r w:rsidR="001B04E4" w:rsidRPr="008B2848">
        <w:rPr>
          <w:rStyle w:val="FontStyle18"/>
          <w:sz w:val="28"/>
          <w:szCs w:val="28"/>
          <w:lang w:eastAsia="en-US"/>
        </w:rPr>
        <w:t xml:space="preserve"> - численность отдельных категорий работников бюджетной сферы муниципальных учреждений </w:t>
      </w:r>
      <w:proofErr w:type="spellStart"/>
      <w:r w:rsidR="001B04E4" w:rsidRPr="008B2848">
        <w:rPr>
          <w:rStyle w:val="FontStyle18"/>
          <w:sz w:val="28"/>
          <w:szCs w:val="28"/>
          <w:lang w:val="en-US" w:eastAsia="en-US"/>
        </w:rPr>
        <w:t>i</w:t>
      </w:r>
      <w:proofErr w:type="spellEnd"/>
      <w:r w:rsidR="001B04E4" w:rsidRPr="008B2848">
        <w:rPr>
          <w:rStyle w:val="FontStyle18"/>
          <w:sz w:val="28"/>
          <w:szCs w:val="28"/>
          <w:lang w:eastAsia="en-US"/>
        </w:rPr>
        <w:t>-</w:t>
      </w:r>
      <w:r w:rsidR="001B04E4" w:rsidRPr="008B2848">
        <w:rPr>
          <w:rStyle w:val="FontStyle18"/>
          <w:sz w:val="28"/>
          <w:szCs w:val="28"/>
          <w:lang w:val="en-US" w:eastAsia="en-US"/>
        </w:rPr>
        <w:t>o</w:t>
      </w:r>
      <w:proofErr w:type="gramStart"/>
      <w:r w:rsidRPr="008B2848">
        <w:rPr>
          <w:rStyle w:val="FontStyle18"/>
          <w:sz w:val="28"/>
          <w:szCs w:val="28"/>
          <w:lang w:eastAsia="en-US"/>
        </w:rPr>
        <w:t>г</w:t>
      </w:r>
      <w:proofErr w:type="gramEnd"/>
      <w:r w:rsidR="001B04E4" w:rsidRPr="008B2848">
        <w:rPr>
          <w:rStyle w:val="FontStyle18"/>
          <w:sz w:val="28"/>
          <w:szCs w:val="28"/>
          <w:lang w:val="en-US" w:eastAsia="en-US"/>
        </w:rPr>
        <w:t>o</w:t>
      </w:r>
      <w:r w:rsidR="001B04E4" w:rsidRPr="008B2848">
        <w:rPr>
          <w:rStyle w:val="FontStyle18"/>
          <w:sz w:val="28"/>
          <w:szCs w:val="28"/>
          <w:lang w:eastAsia="en-US"/>
        </w:rPr>
        <w:t xml:space="preserve"> муниципального образования;</w:t>
      </w:r>
    </w:p>
    <w:p w:rsidR="00BD5B6D" w:rsidRPr="008B2848" w:rsidRDefault="001B04E4">
      <w:pPr>
        <w:pStyle w:val="Style8"/>
        <w:widowControl/>
        <w:spacing w:before="7" w:line="324" w:lineRule="exact"/>
        <w:ind w:firstLine="706"/>
        <w:rPr>
          <w:rStyle w:val="FontStyle18"/>
          <w:sz w:val="28"/>
          <w:szCs w:val="28"/>
        </w:rPr>
      </w:pPr>
      <w:proofErr w:type="spellStart"/>
      <w:r w:rsidRPr="008B2848">
        <w:rPr>
          <w:rStyle w:val="FontStyle19"/>
          <w:b w:val="0"/>
          <w:sz w:val="28"/>
          <w:szCs w:val="28"/>
        </w:rPr>
        <w:lastRenderedPageBreak/>
        <w:t>Ср</w:t>
      </w:r>
      <w:r w:rsidRPr="008B2848">
        <w:rPr>
          <w:rStyle w:val="FontStyle19"/>
          <w:b w:val="0"/>
          <w:sz w:val="28"/>
          <w:szCs w:val="28"/>
          <w:vertAlign w:val="subscript"/>
        </w:rPr>
        <w:t>зпл</w:t>
      </w:r>
      <w:proofErr w:type="spellEnd"/>
      <w:r w:rsidRPr="008B2848">
        <w:rPr>
          <w:rStyle w:val="FontStyle19"/>
          <w:sz w:val="28"/>
          <w:szCs w:val="28"/>
        </w:rPr>
        <w:t xml:space="preserve"> </w:t>
      </w:r>
      <w:r w:rsidRPr="008B2848">
        <w:rPr>
          <w:rStyle w:val="FontStyle18"/>
          <w:sz w:val="28"/>
          <w:szCs w:val="28"/>
        </w:rPr>
        <w:t xml:space="preserve">- средняя заработная плата отдельных категорий работников бюджетной сферы муниципальных учреждений </w:t>
      </w:r>
      <w:proofErr w:type="spellStart"/>
      <w:r w:rsidRPr="008B2848">
        <w:rPr>
          <w:rStyle w:val="FontStyle18"/>
          <w:sz w:val="28"/>
          <w:szCs w:val="28"/>
          <w:lang w:val="en-US"/>
        </w:rPr>
        <w:t>i</w:t>
      </w:r>
      <w:proofErr w:type="spellEnd"/>
      <w:r w:rsidRPr="008B2848">
        <w:rPr>
          <w:rStyle w:val="FontStyle18"/>
          <w:sz w:val="28"/>
          <w:szCs w:val="28"/>
        </w:rPr>
        <w:t>-</w:t>
      </w:r>
      <w:r w:rsidRPr="008B2848">
        <w:rPr>
          <w:rStyle w:val="FontStyle18"/>
          <w:sz w:val="28"/>
          <w:szCs w:val="28"/>
          <w:lang w:val="en-US"/>
        </w:rPr>
        <w:t>o</w:t>
      </w:r>
      <w:proofErr w:type="gramStart"/>
      <w:r w:rsidR="00EF2E2D" w:rsidRPr="008B2848">
        <w:rPr>
          <w:rStyle w:val="FontStyle18"/>
          <w:sz w:val="28"/>
          <w:szCs w:val="28"/>
        </w:rPr>
        <w:t>г</w:t>
      </w:r>
      <w:proofErr w:type="gramEnd"/>
      <w:r w:rsidRPr="008B2848">
        <w:rPr>
          <w:rStyle w:val="FontStyle18"/>
          <w:sz w:val="28"/>
          <w:szCs w:val="28"/>
          <w:lang w:val="en-US"/>
        </w:rPr>
        <w:t>o</w:t>
      </w:r>
      <w:r w:rsidRPr="008B2848">
        <w:rPr>
          <w:rStyle w:val="FontStyle18"/>
          <w:sz w:val="28"/>
          <w:szCs w:val="28"/>
        </w:rPr>
        <w:t xml:space="preserve"> муниципального образования;</w:t>
      </w:r>
    </w:p>
    <w:p w:rsidR="00BD5B6D" w:rsidRPr="008B2848" w:rsidRDefault="001B04E4">
      <w:pPr>
        <w:pStyle w:val="Style8"/>
        <w:widowControl/>
        <w:spacing w:line="324" w:lineRule="exact"/>
        <w:ind w:firstLine="713"/>
        <w:rPr>
          <w:rStyle w:val="FontStyle18"/>
          <w:sz w:val="28"/>
          <w:szCs w:val="28"/>
        </w:rPr>
      </w:pPr>
      <w:r w:rsidRPr="008B2848">
        <w:rPr>
          <w:rStyle w:val="FontStyle18"/>
          <w:sz w:val="28"/>
          <w:szCs w:val="28"/>
        </w:rPr>
        <w:t>Н</w:t>
      </w:r>
      <w:proofErr w:type="spellStart"/>
      <w:r w:rsidR="00EF2E2D" w:rsidRPr="008B2848">
        <w:rPr>
          <w:rStyle w:val="FontStyle18"/>
          <w:sz w:val="28"/>
          <w:szCs w:val="28"/>
          <w:vertAlign w:val="subscript"/>
          <w:lang w:val="en-US"/>
        </w:rPr>
        <w:t>i</w:t>
      </w:r>
      <w:proofErr w:type="spellEnd"/>
      <w:r w:rsidRPr="008B2848">
        <w:rPr>
          <w:rStyle w:val="FontStyle18"/>
          <w:sz w:val="28"/>
          <w:szCs w:val="28"/>
        </w:rPr>
        <w:t xml:space="preserve"> - размер начислений на выплаты по оплате труда отдельных категорий работников бюджетной сферы муниципальных учреждений </w:t>
      </w:r>
      <w:proofErr w:type="spellStart"/>
      <w:r w:rsidRPr="008B2848">
        <w:rPr>
          <w:rStyle w:val="FontStyle18"/>
          <w:sz w:val="28"/>
          <w:szCs w:val="28"/>
          <w:lang w:val="en-US"/>
        </w:rPr>
        <w:t>i</w:t>
      </w:r>
      <w:proofErr w:type="spellEnd"/>
      <w:r w:rsidRPr="008B2848">
        <w:rPr>
          <w:rStyle w:val="FontStyle18"/>
          <w:sz w:val="28"/>
          <w:szCs w:val="28"/>
        </w:rPr>
        <w:t>-</w:t>
      </w:r>
      <w:r w:rsidRPr="008B2848">
        <w:rPr>
          <w:rStyle w:val="FontStyle18"/>
          <w:sz w:val="28"/>
          <w:szCs w:val="28"/>
          <w:lang w:val="en-US"/>
        </w:rPr>
        <w:t>o</w:t>
      </w:r>
      <w:proofErr w:type="gramStart"/>
      <w:r w:rsidR="00EF2E2D" w:rsidRPr="008B2848">
        <w:rPr>
          <w:rStyle w:val="FontStyle18"/>
          <w:sz w:val="28"/>
          <w:szCs w:val="28"/>
        </w:rPr>
        <w:t>г</w:t>
      </w:r>
      <w:proofErr w:type="gramEnd"/>
      <w:r w:rsidRPr="008B2848">
        <w:rPr>
          <w:rStyle w:val="FontStyle18"/>
          <w:sz w:val="28"/>
          <w:szCs w:val="28"/>
          <w:lang w:val="en-US"/>
        </w:rPr>
        <w:t>o</w:t>
      </w:r>
      <w:r w:rsidRPr="008B2848">
        <w:rPr>
          <w:rStyle w:val="FontStyle18"/>
          <w:sz w:val="28"/>
          <w:szCs w:val="28"/>
        </w:rPr>
        <w:t xml:space="preserve"> муниципального образования;</w:t>
      </w:r>
    </w:p>
    <w:p w:rsidR="00BD5B6D" w:rsidRPr="008B2848" w:rsidRDefault="001B04E4">
      <w:pPr>
        <w:pStyle w:val="Style8"/>
        <w:widowControl/>
        <w:spacing w:line="324" w:lineRule="exact"/>
        <w:ind w:firstLine="720"/>
        <w:rPr>
          <w:rStyle w:val="FontStyle18"/>
          <w:sz w:val="28"/>
          <w:szCs w:val="28"/>
        </w:rPr>
      </w:pPr>
      <w:r w:rsidRPr="008B2848">
        <w:rPr>
          <w:rStyle w:val="FontStyle18"/>
          <w:sz w:val="28"/>
          <w:szCs w:val="28"/>
        </w:rPr>
        <w:t>ФОТ</w:t>
      </w:r>
      <w:proofErr w:type="spellStart"/>
      <w:r w:rsidR="00EF2E2D" w:rsidRPr="008B2848">
        <w:rPr>
          <w:rStyle w:val="FontStyle18"/>
          <w:sz w:val="28"/>
          <w:szCs w:val="28"/>
          <w:vertAlign w:val="subscript"/>
          <w:lang w:val="en-US"/>
        </w:rPr>
        <w:t>i</w:t>
      </w:r>
      <w:proofErr w:type="spellEnd"/>
      <w:r w:rsidRPr="008B2848">
        <w:rPr>
          <w:rStyle w:val="FontStyle18"/>
          <w:sz w:val="28"/>
          <w:szCs w:val="28"/>
          <w:vertAlign w:val="subscript"/>
        </w:rPr>
        <w:t xml:space="preserve"> </w:t>
      </w:r>
      <w:r w:rsidRPr="008B2848">
        <w:rPr>
          <w:rStyle w:val="FontStyle18"/>
          <w:sz w:val="28"/>
          <w:szCs w:val="28"/>
        </w:rPr>
        <w:t xml:space="preserve">- плановый объем фонда оплаты труда отдельных категорий работников бюджетной сферы муниципальных учреждений </w:t>
      </w:r>
      <w:proofErr w:type="spellStart"/>
      <w:r w:rsidRPr="008B2848">
        <w:rPr>
          <w:rStyle w:val="FontStyle18"/>
          <w:sz w:val="28"/>
          <w:szCs w:val="28"/>
          <w:lang w:val="en-US"/>
        </w:rPr>
        <w:t>i</w:t>
      </w:r>
      <w:proofErr w:type="spellEnd"/>
      <w:r w:rsidRPr="008B2848">
        <w:rPr>
          <w:rStyle w:val="FontStyle18"/>
          <w:sz w:val="28"/>
          <w:szCs w:val="28"/>
        </w:rPr>
        <w:t>-</w:t>
      </w:r>
      <w:r w:rsidRPr="008B2848">
        <w:rPr>
          <w:rStyle w:val="FontStyle18"/>
          <w:sz w:val="28"/>
          <w:szCs w:val="28"/>
          <w:lang w:val="en-US"/>
        </w:rPr>
        <w:t>o</w:t>
      </w:r>
      <w:proofErr w:type="gramStart"/>
      <w:r w:rsidR="00EF2E2D" w:rsidRPr="008B2848">
        <w:rPr>
          <w:rStyle w:val="FontStyle18"/>
          <w:sz w:val="28"/>
          <w:szCs w:val="28"/>
        </w:rPr>
        <w:t>г</w:t>
      </w:r>
      <w:proofErr w:type="gramEnd"/>
      <w:r w:rsidRPr="008B2848">
        <w:rPr>
          <w:rStyle w:val="FontStyle18"/>
          <w:sz w:val="28"/>
          <w:szCs w:val="28"/>
          <w:lang w:val="en-US"/>
        </w:rPr>
        <w:t>o</w:t>
      </w:r>
      <w:r w:rsidRPr="008B2848">
        <w:rPr>
          <w:rStyle w:val="FontStyle18"/>
          <w:sz w:val="28"/>
          <w:szCs w:val="28"/>
        </w:rPr>
        <w:t xml:space="preserve"> муниципального образования, предусмотренный за счет собственных доходных источников </w:t>
      </w:r>
      <w:proofErr w:type="spellStart"/>
      <w:r w:rsidRPr="008B2848">
        <w:rPr>
          <w:rStyle w:val="FontStyle18"/>
          <w:sz w:val="28"/>
          <w:szCs w:val="28"/>
          <w:lang w:val="en-US"/>
        </w:rPr>
        <w:t>i</w:t>
      </w:r>
      <w:proofErr w:type="spellEnd"/>
      <w:r w:rsidRPr="008B2848">
        <w:rPr>
          <w:rStyle w:val="FontStyle18"/>
          <w:sz w:val="28"/>
          <w:szCs w:val="28"/>
        </w:rPr>
        <w:t>-</w:t>
      </w:r>
      <w:r w:rsidRPr="008B2848">
        <w:rPr>
          <w:rStyle w:val="FontStyle18"/>
          <w:sz w:val="28"/>
          <w:szCs w:val="28"/>
          <w:lang w:val="en-US"/>
        </w:rPr>
        <w:t>o</w:t>
      </w:r>
      <w:r w:rsidR="00EF2E2D" w:rsidRPr="008B2848">
        <w:rPr>
          <w:rStyle w:val="FontStyle18"/>
          <w:sz w:val="28"/>
          <w:szCs w:val="28"/>
        </w:rPr>
        <w:t>г</w:t>
      </w:r>
      <w:r w:rsidRPr="008B2848">
        <w:rPr>
          <w:rStyle w:val="FontStyle18"/>
          <w:sz w:val="28"/>
          <w:szCs w:val="28"/>
          <w:lang w:val="en-US"/>
        </w:rPr>
        <w:t>o</w:t>
      </w:r>
      <w:r w:rsidRPr="008B2848">
        <w:rPr>
          <w:rStyle w:val="FontStyle18"/>
          <w:sz w:val="28"/>
          <w:szCs w:val="28"/>
        </w:rPr>
        <w:t xml:space="preserve"> муниципального образования;</w:t>
      </w:r>
    </w:p>
    <w:p w:rsidR="00BD5B6D" w:rsidRPr="008B2848" w:rsidRDefault="001B04E4">
      <w:pPr>
        <w:pStyle w:val="Style8"/>
        <w:widowControl/>
        <w:spacing w:line="324" w:lineRule="exact"/>
        <w:ind w:firstLine="706"/>
        <w:rPr>
          <w:rStyle w:val="FontStyle18"/>
          <w:sz w:val="28"/>
          <w:szCs w:val="28"/>
        </w:rPr>
      </w:pPr>
      <w:r w:rsidRPr="008B2848">
        <w:rPr>
          <w:rStyle w:val="FontStyle18"/>
          <w:sz w:val="28"/>
          <w:szCs w:val="28"/>
        </w:rPr>
        <w:t xml:space="preserve">К - уровень </w:t>
      </w:r>
      <w:proofErr w:type="spellStart"/>
      <w:r w:rsidRPr="008B2848">
        <w:rPr>
          <w:rStyle w:val="FontStyle18"/>
          <w:sz w:val="28"/>
          <w:szCs w:val="28"/>
        </w:rPr>
        <w:t>софинансирования</w:t>
      </w:r>
      <w:proofErr w:type="spellEnd"/>
      <w:r w:rsidRPr="008B2848">
        <w:rPr>
          <w:rStyle w:val="FontStyle18"/>
          <w:sz w:val="28"/>
          <w:szCs w:val="28"/>
        </w:rPr>
        <w:t xml:space="preserve"> </w:t>
      </w:r>
      <w:r w:rsidR="00D9607C">
        <w:rPr>
          <w:rStyle w:val="FontStyle18"/>
          <w:sz w:val="28"/>
          <w:szCs w:val="28"/>
        </w:rPr>
        <w:t xml:space="preserve">за счет субсидии из областного </w:t>
      </w:r>
      <w:r w:rsidRPr="008B2848">
        <w:rPr>
          <w:rStyle w:val="FontStyle18"/>
          <w:sz w:val="28"/>
          <w:szCs w:val="28"/>
        </w:rPr>
        <w:t xml:space="preserve">бюджета объема расходного обязательства </w:t>
      </w:r>
      <w:proofErr w:type="spellStart"/>
      <w:r w:rsidRPr="008B2848">
        <w:rPr>
          <w:rStyle w:val="FontStyle18"/>
          <w:sz w:val="28"/>
          <w:szCs w:val="28"/>
          <w:lang w:val="en-US"/>
        </w:rPr>
        <w:t>i</w:t>
      </w:r>
      <w:proofErr w:type="spellEnd"/>
      <w:r w:rsidRPr="008B2848">
        <w:rPr>
          <w:rStyle w:val="FontStyle18"/>
          <w:sz w:val="28"/>
          <w:szCs w:val="28"/>
        </w:rPr>
        <w:t>-</w:t>
      </w:r>
      <w:r w:rsidRPr="008B2848">
        <w:rPr>
          <w:rStyle w:val="FontStyle18"/>
          <w:sz w:val="28"/>
          <w:szCs w:val="28"/>
          <w:lang w:val="en-US"/>
        </w:rPr>
        <w:t>o</w:t>
      </w:r>
      <w:proofErr w:type="gramStart"/>
      <w:r w:rsidR="00EF2E2D" w:rsidRPr="008B2848">
        <w:rPr>
          <w:rStyle w:val="FontStyle18"/>
          <w:sz w:val="28"/>
          <w:szCs w:val="28"/>
        </w:rPr>
        <w:t>г</w:t>
      </w:r>
      <w:proofErr w:type="gramEnd"/>
      <w:r w:rsidRPr="008B2848">
        <w:rPr>
          <w:rStyle w:val="FontStyle18"/>
          <w:sz w:val="28"/>
          <w:szCs w:val="28"/>
          <w:lang w:val="en-US"/>
        </w:rPr>
        <w:t>o</w:t>
      </w:r>
      <w:r w:rsidRPr="008B2848">
        <w:rPr>
          <w:rStyle w:val="FontStyle18"/>
          <w:sz w:val="28"/>
          <w:szCs w:val="28"/>
        </w:rPr>
        <w:t xml:space="preserve"> муниципального образования области.</w:t>
      </w:r>
    </w:p>
    <w:p w:rsidR="00BD5B6D" w:rsidRPr="003F51B7" w:rsidRDefault="001B04E4">
      <w:pPr>
        <w:pStyle w:val="Style9"/>
        <w:widowControl/>
        <w:tabs>
          <w:tab w:val="left" w:pos="1015"/>
        </w:tabs>
        <w:spacing w:line="324" w:lineRule="exact"/>
        <w:ind w:left="720" w:firstLine="0"/>
        <w:jc w:val="left"/>
        <w:rPr>
          <w:rStyle w:val="FontStyle18"/>
          <w:sz w:val="28"/>
          <w:szCs w:val="28"/>
        </w:rPr>
      </w:pPr>
      <w:r w:rsidRPr="008B2848">
        <w:rPr>
          <w:rStyle w:val="FontStyle18"/>
          <w:sz w:val="28"/>
          <w:szCs w:val="28"/>
        </w:rPr>
        <w:t>7.</w:t>
      </w:r>
      <w:r w:rsidRPr="008B2848">
        <w:rPr>
          <w:rStyle w:val="FontStyle18"/>
          <w:sz w:val="28"/>
          <w:szCs w:val="28"/>
        </w:rPr>
        <w:tab/>
        <w:t>Условиями предоставления субсиди</w:t>
      </w:r>
      <w:r w:rsidR="00EE17B1" w:rsidRPr="008B2848">
        <w:rPr>
          <w:rStyle w:val="FontStyle18"/>
          <w:sz w:val="28"/>
          <w:szCs w:val="28"/>
        </w:rPr>
        <w:t>и</w:t>
      </w:r>
      <w:r w:rsidRPr="008B2848">
        <w:rPr>
          <w:rStyle w:val="FontStyle18"/>
          <w:sz w:val="28"/>
          <w:szCs w:val="28"/>
        </w:rPr>
        <w:t xml:space="preserve"> являются:</w:t>
      </w:r>
    </w:p>
    <w:p w:rsidR="00BD5B6D" w:rsidRPr="003F51B7" w:rsidRDefault="001B04E4" w:rsidP="001B04E4">
      <w:pPr>
        <w:pStyle w:val="Style9"/>
        <w:widowControl/>
        <w:numPr>
          <w:ilvl w:val="0"/>
          <w:numId w:val="3"/>
        </w:numPr>
        <w:tabs>
          <w:tab w:val="left" w:pos="1267"/>
        </w:tabs>
        <w:spacing w:line="324" w:lineRule="exact"/>
        <w:ind w:firstLine="713"/>
        <w:rPr>
          <w:rStyle w:val="FontStyle18"/>
          <w:sz w:val="28"/>
          <w:szCs w:val="28"/>
        </w:rPr>
      </w:pPr>
      <w:r w:rsidRPr="003F51B7">
        <w:rPr>
          <w:rStyle w:val="FontStyle18"/>
          <w:sz w:val="28"/>
          <w:szCs w:val="28"/>
        </w:rPr>
        <w:t>наличие муниципальн</w:t>
      </w:r>
      <w:r w:rsidR="00EE17B1">
        <w:rPr>
          <w:rStyle w:val="FontStyle18"/>
          <w:sz w:val="28"/>
          <w:szCs w:val="28"/>
        </w:rPr>
        <w:t>ого</w:t>
      </w:r>
      <w:r w:rsidRPr="003F51B7">
        <w:rPr>
          <w:rStyle w:val="FontStyle18"/>
          <w:sz w:val="28"/>
          <w:szCs w:val="28"/>
        </w:rPr>
        <w:t xml:space="preserve"> правов</w:t>
      </w:r>
      <w:r w:rsidR="00EE17B1">
        <w:rPr>
          <w:rStyle w:val="FontStyle18"/>
          <w:sz w:val="28"/>
          <w:szCs w:val="28"/>
        </w:rPr>
        <w:t>ого</w:t>
      </w:r>
      <w:r w:rsidRPr="003F51B7">
        <w:rPr>
          <w:rStyle w:val="FontStyle18"/>
          <w:sz w:val="28"/>
          <w:szCs w:val="28"/>
        </w:rPr>
        <w:t xml:space="preserve"> акт</w:t>
      </w:r>
      <w:r w:rsidR="00EE17B1">
        <w:rPr>
          <w:rStyle w:val="FontStyle18"/>
          <w:sz w:val="28"/>
          <w:szCs w:val="28"/>
        </w:rPr>
        <w:t>а</w:t>
      </w:r>
      <w:r w:rsidRPr="003F51B7">
        <w:rPr>
          <w:rStyle w:val="FontStyle18"/>
          <w:sz w:val="28"/>
          <w:szCs w:val="28"/>
        </w:rPr>
        <w:t xml:space="preserve"> </w:t>
      </w:r>
      <w:r w:rsidR="00EE17B1">
        <w:rPr>
          <w:rStyle w:val="FontStyle18"/>
          <w:sz w:val="28"/>
          <w:szCs w:val="28"/>
        </w:rPr>
        <w:t>администрации городского поселения «Поселок Красная Яруга»</w:t>
      </w:r>
      <w:r w:rsidRPr="003F51B7">
        <w:rPr>
          <w:rStyle w:val="FontStyle18"/>
          <w:sz w:val="28"/>
          <w:szCs w:val="28"/>
        </w:rPr>
        <w:t>, предусматривающи</w:t>
      </w:r>
      <w:r w:rsidR="00EE17B1">
        <w:rPr>
          <w:rStyle w:val="FontStyle18"/>
          <w:sz w:val="28"/>
          <w:szCs w:val="28"/>
        </w:rPr>
        <w:t>й</w:t>
      </w:r>
      <w:r w:rsidRPr="003F51B7">
        <w:rPr>
          <w:rStyle w:val="FontStyle18"/>
          <w:sz w:val="28"/>
          <w:szCs w:val="28"/>
        </w:rPr>
        <w:t xml:space="preserve"> повышение </w:t>
      </w:r>
      <w:proofErr w:type="gramStart"/>
      <w:r w:rsidRPr="003F51B7">
        <w:rPr>
          <w:rStyle w:val="FontStyle18"/>
          <w:sz w:val="28"/>
          <w:szCs w:val="28"/>
        </w:rPr>
        <w:t xml:space="preserve">оплаты труда отдельных категорий работников бюджетной сферы муниципальных учреждений </w:t>
      </w:r>
      <w:r w:rsidR="00EE17B1">
        <w:rPr>
          <w:rStyle w:val="FontStyle18"/>
          <w:sz w:val="28"/>
          <w:szCs w:val="28"/>
        </w:rPr>
        <w:t>городского поселения</w:t>
      </w:r>
      <w:proofErr w:type="gramEnd"/>
      <w:r w:rsidRPr="003F51B7">
        <w:rPr>
          <w:rStyle w:val="FontStyle18"/>
          <w:sz w:val="28"/>
          <w:szCs w:val="28"/>
        </w:rPr>
        <w:t>;</w:t>
      </w:r>
    </w:p>
    <w:p w:rsidR="00BD5B6D" w:rsidRPr="003F51B7" w:rsidRDefault="001B04E4" w:rsidP="001B04E4">
      <w:pPr>
        <w:pStyle w:val="Style9"/>
        <w:widowControl/>
        <w:numPr>
          <w:ilvl w:val="0"/>
          <w:numId w:val="3"/>
        </w:numPr>
        <w:tabs>
          <w:tab w:val="left" w:pos="1267"/>
        </w:tabs>
        <w:spacing w:line="324" w:lineRule="exact"/>
        <w:ind w:firstLine="713"/>
        <w:rPr>
          <w:rStyle w:val="FontStyle18"/>
          <w:sz w:val="28"/>
          <w:szCs w:val="28"/>
        </w:rPr>
      </w:pPr>
      <w:r w:rsidRPr="003F51B7">
        <w:rPr>
          <w:rStyle w:val="FontStyle18"/>
          <w:sz w:val="28"/>
          <w:szCs w:val="28"/>
        </w:rPr>
        <w:t xml:space="preserve">заключение соглашения о предоставлении субсидии между </w:t>
      </w:r>
      <w:r w:rsidR="00E05E36" w:rsidRPr="003F51B7">
        <w:rPr>
          <w:rStyle w:val="FontStyle18"/>
          <w:sz w:val="28"/>
          <w:szCs w:val="28"/>
        </w:rPr>
        <w:t xml:space="preserve">Управлением </w:t>
      </w:r>
      <w:r w:rsidRPr="003F51B7">
        <w:rPr>
          <w:rStyle w:val="FontStyle18"/>
          <w:sz w:val="28"/>
          <w:szCs w:val="28"/>
        </w:rPr>
        <w:t xml:space="preserve">и </w:t>
      </w:r>
      <w:r w:rsidR="00E05E36" w:rsidRPr="003F51B7">
        <w:rPr>
          <w:rStyle w:val="FontStyle18"/>
          <w:sz w:val="28"/>
          <w:szCs w:val="28"/>
        </w:rPr>
        <w:t>городским поселением</w:t>
      </w:r>
      <w:r w:rsidRPr="003F51B7">
        <w:rPr>
          <w:rStyle w:val="FontStyle18"/>
          <w:sz w:val="28"/>
          <w:szCs w:val="28"/>
        </w:rPr>
        <w:t xml:space="preserve"> (далее -</w:t>
      </w:r>
      <w:r w:rsidR="00534787" w:rsidRPr="003F51B7">
        <w:rPr>
          <w:rStyle w:val="FontStyle18"/>
          <w:sz w:val="28"/>
          <w:szCs w:val="28"/>
        </w:rPr>
        <w:t xml:space="preserve"> </w:t>
      </w:r>
      <w:r w:rsidRPr="003F51B7">
        <w:rPr>
          <w:rStyle w:val="FontStyle18"/>
          <w:sz w:val="28"/>
          <w:szCs w:val="28"/>
        </w:rPr>
        <w:t>соглашение).</w:t>
      </w:r>
    </w:p>
    <w:p w:rsidR="00BD5B6D" w:rsidRPr="00713696" w:rsidRDefault="00EE17B1" w:rsidP="001B04E4">
      <w:pPr>
        <w:pStyle w:val="Style9"/>
        <w:widowControl/>
        <w:numPr>
          <w:ilvl w:val="0"/>
          <w:numId w:val="4"/>
        </w:numPr>
        <w:tabs>
          <w:tab w:val="left" w:pos="1202"/>
        </w:tabs>
        <w:spacing w:before="65" w:line="317" w:lineRule="exact"/>
        <w:ind w:firstLine="727"/>
        <w:rPr>
          <w:rStyle w:val="FontStyle18"/>
          <w:sz w:val="28"/>
          <w:szCs w:val="28"/>
        </w:rPr>
      </w:pPr>
      <w:r w:rsidRPr="00713696">
        <w:rPr>
          <w:rStyle w:val="FontStyle18"/>
          <w:sz w:val="28"/>
          <w:szCs w:val="28"/>
        </w:rPr>
        <w:t>Администрация городского поселения «Поселок Красная Яруга»</w:t>
      </w:r>
      <w:r w:rsidR="001B04E4" w:rsidRPr="00713696">
        <w:rPr>
          <w:rStyle w:val="FontStyle18"/>
          <w:sz w:val="28"/>
          <w:szCs w:val="28"/>
        </w:rPr>
        <w:t xml:space="preserve"> направля</w:t>
      </w:r>
      <w:r w:rsidRPr="00713696">
        <w:rPr>
          <w:rStyle w:val="FontStyle18"/>
          <w:sz w:val="28"/>
          <w:szCs w:val="28"/>
        </w:rPr>
        <w:t>е</w:t>
      </w:r>
      <w:r w:rsidR="001B04E4" w:rsidRPr="00713696">
        <w:rPr>
          <w:rStyle w:val="FontStyle18"/>
          <w:sz w:val="28"/>
          <w:szCs w:val="28"/>
        </w:rPr>
        <w:t xml:space="preserve">т в </w:t>
      </w:r>
      <w:r w:rsidRPr="00713696">
        <w:rPr>
          <w:rStyle w:val="FontStyle18"/>
          <w:sz w:val="28"/>
          <w:szCs w:val="28"/>
        </w:rPr>
        <w:t>управление</w:t>
      </w:r>
      <w:r w:rsidR="001B04E4" w:rsidRPr="00713696">
        <w:rPr>
          <w:rStyle w:val="FontStyle18"/>
          <w:sz w:val="28"/>
          <w:szCs w:val="28"/>
        </w:rPr>
        <w:t xml:space="preserve"> ежемесячно до </w:t>
      </w:r>
      <w:r w:rsidR="001B04E4" w:rsidRPr="00713696">
        <w:rPr>
          <w:rStyle w:val="FontStyle18"/>
          <w:spacing w:val="20"/>
          <w:sz w:val="28"/>
          <w:szCs w:val="28"/>
        </w:rPr>
        <w:t>12</w:t>
      </w:r>
      <w:r w:rsidR="00EF2E2D" w:rsidRPr="00713696">
        <w:rPr>
          <w:rStyle w:val="FontStyle18"/>
          <w:spacing w:val="20"/>
          <w:sz w:val="28"/>
          <w:szCs w:val="28"/>
        </w:rPr>
        <w:t xml:space="preserve"> </w:t>
      </w:r>
      <w:r w:rsidR="001B04E4" w:rsidRPr="00713696">
        <w:rPr>
          <w:rStyle w:val="FontStyle18"/>
          <w:sz w:val="28"/>
          <w:szCs w:val="28"/>
        </w:rPr>
        <w:t>числа текущего месяца заявку на перечисление субсидий из бюджета</w:t>
      </w:r>
      <w:r w:rsidR="00713696" w:rsidRPr="00713696">
        <w:rPr>
          <w:rStyle w:val="FontStyle18"/>
          <w:sz w:val="28"/>
          <w:szCs w:val="28"/>
        </w:rPr>
        <w:t xml:space="preserve"> муниципального района</w:t>
      </w:r>
      <w:r w:rsidR="001B04E4" w:rsidRPr="00713696">
        <w:rPr>
          <w:rStyle w:val="FontStyle18"/>
          <w:sz w:val="28"/>
          <w:szCs w:val="28"/>
        </w:rPr>
        <w:t>.</w:t>
      </w:r>
    </w:p>
    <w:p w:rsidR="00BD5B6D" w:rsidRPr="00713696" w:rsidRDefault="00713696" w:rsidP="00713696">
      <w:pPr>
        <w:pStyle w:val="Style9"/>
        <w:widowControl/>
        <w:numPr>
          <w:ilvl w:val="0"/>
          <w:numId w:val="4"/>
        </w:numPr>
        <w:tabs>
          <w:tab w:val="left" w:pos="1202"/>
        </w:tabs>
        <w:spacing w:line="317" w:lineRule="exact"/>
        <w:ind w:firstLine="727"/>
        <w:rPr>
          <w:sz w:val="28"/>
          <w:szCs w:val="28"/>
        </w:rPr>
      </w:pPr>
      <w:r w:rsidRPr="00713696">
        <w:rPr>
          <w:rStyle w:val="FontStyle18"/>
          <w:sz w:val="28"/>
          <w:szCs w:val="28"/>
        </w:rPr>
        <w:t>На основании представленной</w:t>
      </w:r>
      <w:r w:rsidR="001B04E4" w:rsidRPr="00713696">
        <w:rPr>
          <w:rStyle w:val="FontStyle18"/>
          <w:sz w:val="28"/>
          <w:szCs w:val="28"/>
        </w:rPr>
        <w:t xml:space="preserve"> заявк</w:t>
      </w:r>
      <w:r w:rsidRPr="00713696">
        <w:rPr>
          <w:rStyle w:val="FontStyle18"/>
          <w:sz w:val="28"/>
          <w:szCs w:val="28"/>
        </w:rPr>
        <w:t>и</w:t>
      </w:r>
      <w:r w:rsidR="001B04E4" w:rsidRPr="00713696">
        <w:rPr>
          <w:rStyle w:val="FontStyle18"/>
          <w:sz w:val="28"/>
          <w:szCs w:val="28"/>
        </w:rPr>
        <w:t xml:space="preserve"> </w:t>
      </w:r>
      <w:r w:rsidRPr="00713696">
        <w:rPr>
          <w:rStyle w:val="FontStyle18"/>
          <w:sz w:val="28"/>
          <w:szCs w:val="28"/>
        </w:rPr>
        <w:t>управление</w:t>
      </w:r>
      <w:r w:rsidR="001B04E4" w:rsidRPr="00713696">
        <w:rPr>
          <w:rStyle w:val="FontStyle18"/>
          <w:sz w:val="28"/>
          <w:szCs w:val="28"/>
        </w:rPr>
        <w:t xml:space="preserve"> в течение 5 (пяти) рабочих дней с момента </w:t>
      </w:r>
      <w:r w:rsidRPr="00713696">
        <w:rPr>
          <w:rStyle w:val="FontStyle18"/>
          <w:sz w:val="28"/>
          <w:szCs w:val="28"/>
        </w:rPr>
        <w:t xml:space="preserve">ее поступления осуществляет </w:t>
      </w:r>
      <w:r w:rsidR="001B04E4" w:rsidRPr="00713696">
        <w:rPr>
          <w:rStyle w:val="FontStyle18"/>
          <w:sz w:val="28"/>
          <w:szCs w:val="28"/>
        </w:rPr>
        <w:t>перечисление ден</w:t>
      </w:r>
      <w:r w:rsidRPr="00713696">
        <w:rPr>
          <w:rStyle w:val="FontStyle18"/>
          <w:sz w:val="28"/>
          <w:szCs w:val="28"/>
        </w:rPr>
        <w:t>ежных сре</w:t>
      </w:r>
      <w:proofErr w:type="gramStart"/>
      <w:r w:rsidRPr="00713696">
        <w:rPr>
          <w:rStyle w:val="FontStyle18"/>
          <w:sz w:val="28"/>
          <w:szCs w:val="28"/>
        </w:rPr>
        <w:t>дств с л</w:t>
      </w:r>
      <w:proofErr w:type="gramEnd"/>
      <w:r w:rsidRPr="00713696">
        <w:rPr>
          <w:rStyle w:val="FontStyle18"/>
          <w:sz w:val="28"/>
          <w:szCs w:val="28"/>
        </w:rPr>
        <w:t>ицевого счета управления</w:t>
      </w:r>
      <w:r w:rsidR="001B04E4" w:rsidRPr="00713696">
        <w:rPr>
          <w:rStyle w:val="FontStyle18"/>
          <w:sz w:val="28"/>
          <w:szCs w:val="28"/>
        </w:rPr>
        <w:t xml:space="preserve"> на лицев</w:t>
      </w:r>
      <w:r w:rsidRPr="00713696">
        <w:rPr>
          <w:rStyle w:val="FontStyle18"/>
          <w:sz w:val="28"/>
          <w:szCs w:val="28"/>
        </w:rPr>
        <w:t>ой</w:t>
      </w:r>
      <w:r w:rsidR="001B04E4" w:rsidRPr="00713696">
        <w:rPr>
          <w:rStyle w:val="FontStyle18"/>
          <w:sz w:val="28"/>
          <w:szCs w:val="28"/>
        </w:rPr>
        <w:t xml:space="preserve"> счет </w:t>
      </w:r>
      <w:r w:rsidRPr="00713696">
        <w:rPr>
          <w:rStyle w:val="FontStyle18"/>
          <w:sz w:val="28"/>
          <w:szCs w:val="28"/>
        </w:rPr>
        <w:t>поселения.</w:t>
      </w:r>
    </w:p>
    <w:p w:rsidR="00BD5B6D" w:rsidRPr="003F51B7" w:rsidRDefault="001B04E4" w:rsidP="001B04E4">
      <w:pPr>
        <w:pStyle w:val="Style9"/>
        <w:widowControl/>
        <w:numPr>
          <w:ilvl w:val="0"/>
          <w:numId w:val="5"/>
        </w:numPr>
        <w:tabs>
          <w:tab w:val="left" w:pos="1217"/>
        </w:tabs>
        <w:spacing w:line="317" w:lineRule="exact"/>
        <w:ind w:firstLine="734"/>
        <w:rPr>
          <w:rStyle w:val="FontStyle18"/>
          <w:sz w:val="28"/>
          <w:szCs w:val="28"/>
        </w:rPr>
      </w:pPr>
      <w:r w:rsidRPr="003F51B7">
        <w:rPr>
          <w:rStyle w:val="FontStyle18"/>
          <w:sz w:val="28"/>
          <w:szCs w:val="28"/>
        </w:rPr>
        <w:t>Субсиди</w:t>
      </w:r>
      <w:r w:rsidR="00713696">
        <w:rPr>
          <w:rStyle w:val="FontStyle18"/>
          <w:sz w:val="28"/>
          <w:szCs w:val="28"/>
        </w:rPr>
        <w:t>я, предоставляемая</w:t>
      </w:r>
      <w:r w:rsidRPr="003F51B7">
        <w:rPr>
          <w:rStyle w:val="FontStyle18"/>
          <w:sz w:val="28"/>
          <w:szCs w:val="28"/>
        </w:rPr>
        <w:t xml:space="preserve"> бюджет</w:t>
      </w:r>
      <w:r w:rsidR="00E05E36" w:rsidRPr="003F51B7">
        <w:rPr>
          <w:rStyle w:val="FontStyle18"/>
          <w:sz w:val="28"/>
          <w:szCs w:val="28"/>
        </w:rPr>
        <w:t>у</w:t>
      </w:r>
      <w:r w:rsidRPr="003F51B7">
        <w:rPr>
          <w:rStyle w:val="FontStyle18"/>
          <w:sz w:val="28"/>
          <w:szCs w:val="28"/>
        </w:rPr>
        <w:t xml:space="preserve"> городск</w:t>
      </w:r>
      <w:r w:rsidR="00E05E36" w:rsidRPr="003F51B7">
        <w:rPr>
          <w:rStyle w:val="FontStyle18"/>
          <w:sz w:val="28"/>
          <w:szCs w:val="28"/>
        </w:rPr>
        <w:t>ого</w:t>
      </w:r>
      <w:r w:rsidRPr="003F51B7">
        <w:rPr>
          <w:rStyle w:val="FontStyle18"/>
          <w:sz w:val="28"/>
          <w:szCs w:val="28"/>
        </w:rPr>
        <w:t xml:space="preserve"> </w:t>
      </w:r>
      <w:r w:rsidR="00E05E36" w:rsidRPr="003F51B7">
        <w:rPr>
          <w:rStyle w:val="FontStyle18"/>
          <w:sz w:val="28"/>
          <w:szCs w:val="28"/>
        </w:rPr>
        <w:t>поселения</w:t>
      </w:r>
      <w:r w:rsidRPr="003F51B7">
        <w:rPr>
          <w:rStyle w:val="FontStyle18"/>
          <w:sz w:val="28"/>
          <w:szCs w:val="28"/>
        </w:rPr>
        <w:t>, зачисля</w:t>
      </w:r>
      <w:r w:rsidR="00713696">
        <w:rPr>
          <w:rStyle w:val="FontStyle18"/>
          <w:sz w:val="28"/>
          <w:szCs w:val="28"/>
        </w:rPr>
        <w:t>е</w:t>
      </w:r>
      <w:r w:rsidRPr="003F51B7">
        <w:rPr>
          <w:rStyle w:val="FontStyle18"/>
          <w:sz w:val="28"/>
          <w:szCs w:val="28"/>
        </w:rPr>
        <w:t xml:space="preserve">тся в доход бюджета </w:t>
      </w:r>
      <w:r w:rsidR="00E05E36" w:rsidRPr="003F51B7">
        <w:rPr>
          <w:rStyle w:val="FontStyle18"/>
          <w:sz w:val="28"/>
          <w:szCs w:val="28"/>
        </w:rPr>
        <w:t>городского поселения</w:t>
      </w:r>
      <w:r w:rsidR="008B2848">
        <w:rPr>
          <w:rStyle w:val="FontStyle18"/>
          <w:sz w:val="28"/>
          <w:szCs w:val="28"/>
        </w:rPr>
        <w:t xml:space="preserve"> и учитывае</w:t>
      </w:r>
      <w:r w:rsidRPr="003F51B7">
        <w:rPr>
          <w:rStyle w:val="FontStyle18"/>
          <w:sz w:val="28"/>
          <w:szCs w:val="28"/>
        </w:rPr>
        <w:t xml:space="preserve">тся в составе доходов бюджета </w:t>
      </w:r>
      <w:r w:rsidR="00E05E36" w:rsidRPr="003F51B7">
        <w:rPr>
          <w:rStyle w:val="FontStyle18"/>
          <w:sz w:val="28"/>
          <w:szCs w:val="28"/>
        </w:rPr>
        <w:t>городского поселения</w:t>
      </w:r>
      <w:r w:rsidRPr="003F51B7">
        <w:rPr>
          <w:rStyle w:val="FontStyle18"/>
          <w:sz w:val="28"/>
          <w:szCs w:val="28"/>
        </w:rPr>
        <w:t xml:space="preserve"> в соответствии с бюджетной классификацией.</w:t>
      </w:r>
    </w:p>
    <w:p w:rsidR="00BD5B6D" w:rsidRPr="003F51B7" w:rsidRDefault="00B022F2" w:rsidP="001B04E4">
      <w:pPr>
        <w:pStyle w:val="Style9"/>
        <w:widowControl/>
        <w:numPr>
          <w:ilvl w:val="0"/>
          <w:numId w:val="5"/>
        </w:numPr>
        <w:tabs>
          <w:tab w:val="left" w:pos="1217"/>
        </w:tabs>
        <w:spacing w:line="317" w:lineRule="exact"/>
        <w:ind w:firstLine="734"/>
        <w:rPr>
          <w:rStyle w:val="FontStyle18"/>
          <w:sz w:val="28"/>
          <w:szCs w:val="28"/>
        </w:rPr>
      </w:pPr>
      <w:r w:rsidRPr="003F51B7">
        <w:rPr>
          <w:rStyle w:val="FontStyle18"/>
          <w:sz w:val="28"/>
          <w:szCs w:val="28"/>
        </w:rPr>
        <w:t>Управление</w:t>
      </w:r>
      <w:r w:rsidR="001B04E4" w:rsidRPr="003F51B7">
        <w:rPr>
          <w:rStyle w:val="FontStyle18"/>
          <w:sz w:val="28"/>
          <w:szCs w:val="28"/>
        </w:rPr>
        <w:t xml:space="preserve"> имеет право в соответствии с действующим законодательством и заключенным соглашением приостановить предоставление субсиди</w:t>
      </w:r>
      <w:r w:rsidR="00713696">
        <w:rPr>
          <w:rStyle w:val="FontStyle18"/>
          <w:sz w:val="28"/>
          <w:szCs w:val="28"/>
        </w:rPr>
        <w:t>и</w:t>
      </w:r>
      <w:r w:rsidR="001B04E4" w:rsidRPr="003F51B7">
        <w:rPr>
          <w:rStyle w:val="FontStyle18"/>
          <w:sz w:val="28"/>
          <w:szCs w:val="28"/>
        </w:rPr>
        <w:t xml:space="preserve"> </w:t>
      </w:r>
      <w:r w:rsidR="00713696">
        <w:rPr>
          <w:rStyle w:val="FontStyle18"/>
          <w:sz w:val="28"/>
          <w:szCs w:val="28"/>
        </w:rPr>
        <w:t>бюджету городского поселения</w:t>
      </w:r>
      <w:r w:rsidR="001B04E4" w:rsidRPr="003F51B7">
        <w:rPr>
          <w:rStyle w:val="FontStyle18"/>
          <w:sz w:val="28"/>
          <w:szCs w:val="28"/>
        </w:rPr>
        <w:t xml:space="preserve"> в случае нарушения ими условий Порядка.</w:t>
      </w:r>
    </w:p>
    <w:p w:rsidR="00BD5B6D" w:rsidRPr="003F51B7" w:rsidRDefault="001B04E4" w:rsidP="001B04E4">
      <w:pPr>
        <w:pStyle w:val="Style9"/>
        <w:widowControl/>
        <w:numPr>
          <w:ilvl w:val="0"/>
          <w:numId w:val="5"/>
        </w:numPr>
        <w:tabs>
          <w:tab w:val="left" w:pos="1217"/>
        </w:tabs>
        <w:spacing w:before="7" w:line="317" w:lineRule="exact"/>
        <w:ind w:firstLine="734"/>
        <w:rPr>
          <w:rStyle w:val="FontStyle18"/>
          <w:sz w:val="28"/>
          <w:szCs w:val="28"/>
        </w:rPr>
      </w:pPr>
      <w:r w:rsidRPr="003F51B7">
        <w:rPr>
          <w:rStyle w:val="FontStyle18"/>
          <w:sz w:val="28"/>
          <w:szCs w:val="28"/>
        </w:rPr>
        <w:t xml:space="preserve">Показателем результативности использования субсидии является повышение заработной платы отдельных категорий работников </w:t>
      </w:r>
      <w:r w:rsidR="00B022F2" w:rsidRPr="003F51B7">
        <w:rPr>
          <w:rStyle w:val="FontStyle18"/>
          <w:sz w:val="28"/>
          <w:szCs w:val="28"/>
        </w:rPr>
        <w:t>МУ «</w:t>
      </w:r>
      <w:proofErr w:type="spellStart"/>
      <w:r w:rsidR="00B022F2" w:rsidRPr="003F51B7">
        <w:rPr>
          <w:rStyle w:val="FontStyle18"/>
          <w:sz w:val="28"/>
          <w:szCs w:val="28"/>
        </w:rPr>
        <w:t>Краснояружский</w:t>
      </w:r>
      <w:proofErr w:type="spellEnd"/>
      <w:r w:rsidR="00B022F2" w:rsidRPr="003F51B7">
        <w:rPr>
          <w:rStyle w:val="FontStyle18"/>
          <w:sz w:val="28"/>
          <w:szCs w:val="28"/>
        </w:rPr>
        <w:t xml:space="preserve"> </w:t>
      </w:r>
      <w:proofErr w:type="spellStart"/>
      <w:r w:rsidR="00B022F2" w:rsidRPr="003F51B7">
        <w:rPr>
          <w:rStyle w:val="FontStyle18"/>
          <w:sz w:val="28"/>
          <w:szCs w:val="28"/>
        </w:rPr>
        <w:t>зеленстрой</w:t>
      </w:r>
      <w:proofErr w:type="spellEnd"/>
      <w:r w:rsidR="00B022F2" w:rsidRPr="003F51B7">
        <w:rPr>
          <w:rStyle w:val="FontStyle18"/>
          <w:sz w:val="28"/>
          <w:szCs w:val="28"/>
        </w:rPr>
        <w:t xml:space="preserve">» </w:t>
      </w:r>
      <w:r w:rsidRPr="003F51B7">
        <w:rPr>
          <w:rStyle w:val="FontStyle18"/>
          <w:sz w:val="28"/>
          <w:szCs w:val="28"/>
        </w:rPr>
        <w:t xml:space="preserve"> с 1 октября 2021 года.</w:t>
      </w:r>
    </w:p>
    <w:p w:rsidR="00BD5B6D" w:rsidRPr="003F51B7" w:rsidRDefault="001B04E4" w:rsidP="001B04E4">
      <w:pPr>
        <w:pStyle w:val="Style9"/>
        <w:widowControl/>
        <w:numPr>
          <w:ilvl w:val="0"/>
          <w:numId w:val="5"/>
        </w:numPr>
        <w:tabs>
          <w:tab w:val="left" w:pos="1217"/>
        </w:tabs>
        <w:spacing w:line="317" w:lineRule="exact"/>
        <w:ind w:firstLine="734"/>
        <w:rPr>
          <w:rStyle w:val="FontStyle18"/>
          <w:sz w:val="28"/>
          <w:szCs w:val="28"/>
        </w:rPr>
      </w:pPr>
      <w:r w:rsidRPr="003F51B7">
        <w:rPr>
          <w:rStyle w:val="FontStyle18"/>
          <w:sz w:val="28"/>
          <w:szCs w:val="28"/>
        </w:rPr>
        <w:t xml:space="preserve">Ответственность за достоверность представляемых в </w:t>
      </w:r>
      <w:r w:rsidR="00B022F2" w:rsidRPr="003F51B7">
        <w:rPr>
          <w:rStyle w:val="FontStyle18"/>
          <w:sz w:val="28"/>
          <w:szCs w:val="28"/>
        </w:rPr>
        <w:t>управление</w:t>
      </w:r>
      <w:r w:rsidRPr="003F51B7">
        <w:rPr>
          <w:rStyle w:val="FontStyle18"/>
          <w:sz w:val="28"/>
          <w:szCs w:val="28"/>
        </w:rPr>
        <w:t xml:space="preserve"> сведений, соблюдение условий предоставления субсидий, целевое и эффективное использование субсидий нес</w:t>
      </w:r>
      <w:r w:rsidR="00B022F2" w:rsidRPr="003F51B7">
        <w:rPr>
          <w:rStyle w:val="FontStyle18"/>
          <w:sz w:val="28"/>
          <w:szCs w:val="28"/>
        </w:rPr>
        <w:t>ет</w:t>
      </w:r>
      <w:r w:rsidRPr="003F51B7">
        <w:rPr>
          <w:rStyle w:val="FontStyle18"/>
          <w:sz w:val="28"/>
          <w:szCs w:val="28"/>
        </w:rPr>
        <w:t xml:space="preserve"> </w:t>
      </w:r>
      <w:r w:rsidR="00B022F2" w:rsidRPr="003F51B7">
        <w:rPr>
          <w:rStyle w:val="FontStyle18"/>
          <w:sz w:val="28"/>
          <w:szCs w:val="28"/>
        </w:rPr>
        <w:t>администрация городского поселения «Поселок Красная Яруга».</w:t>
      </w:r>
    </w:p>
    <w:p w:rsidR="00BD5B6D" w:rsidRPr="003F51B7" w:rsidRDefault="001B04E4" w:rsidP="001B04E4">
      <w:pPr>
        <w:pStyle w:val="Style9"/>
        <w:widowControl/>
        <w:numPr>
          <w:ilvl w:val="0"/>
          <w:numId w:val="5"/>
        </w:numPr>
        <w:tabs>
          <w:tab w:val="left" w:pos="1217"/>
        </w:tabs>
        <w:spacing w:line="317" w:lineRule="exact"/>
        <w:ind w:firstLine="734"/>
        <w:rPr>
          <w:rStyle w:val="FontStyle18"/>
          <w:sz w:val="28"/>
          <w:szCs w:val="28"/>
        </w:rPr>
      </w:pPr>
      <w:r w:rsidRPr="003F51B7">
        <w:rPr>
          <w:rStyle w:val="FontStyle18"/>
          <w:sz w:val="28"/>
          <w:szCs w:val="28"/>
        </w:rPr>
        <w:t xml:space="preserve">Не использованный в </w:t>
      </w:r>
      <w:r w:rsidRPr="003F51B7">
        <w:rPr>
          <w:rStyle w:val="FontStyle20"/>
          <w:sz w:val="28"/>
          <w:szCs w:val="28"/>
        </w:rPr>
        <w:t xml:space="preserve">текущем </w:t>
      </w:r>
      <w:r w:rsidRPr="003F51B7">
        <w:rPr>
          <w:rStyle w:val="FontStyle18"/>
          <w:sz w:val="28"/>
          <w:szCs w:val="28"/>
        </w:rPr>
        <w:t xml:space="preserve">финансовом году остаток субсидий подлежит возврату в бюджет </w:t>
      </w:r>
      <w:r w:rsidR="00B022F2" w:rsidRPr="003F51B7">
        <w:rPr>
          <w:rStyle w:val="FontStyle18"/>
          <w:sz w:val="28"/>
          <w:szCs w:val="28"/>
        </w:rPr>
        <w:t xml:space="preserve">Краснояружского района </w:t>
      </w:r>
      <w:r w:rsidRPr="003F51B7">
        <w:rPr>
          <w:rStyle w:val="FontStyle18"/>
          <w:sz w:val="28"/>
          <w:szCs w:val="28"/>
        </w:rPr>
        <w:t>в порядке, установленном бюджетным законодательством Российской Федерации. В случае</w:t>
      </w:r>
      <w:proofErr w:type="gramStart"/>
      <w:r w:rsidRPr="003F51B7">
        <w:rPr>
          <w:rStyle w:val="FontStyle18"/>
          <w:sz w:val="28"/>
          <w:szCs w:val="28"/>
        </w:rPr>
        <w:t>,</w:t>
      </w:r>
      <w:proofErr w:type="gramEnd"/>
      <w:r w:rsidRPr="003F51B7">
        <w:rPr>
          <w:rStyle w:val="FontStyle18"/>
          <w:sz w:val="28"/>
          <w:szCs w:val="28"/>
        </w:rPr>
        <w:t xml:space="preserve"> если неиспользованный остаток субсидий не перечислен в доход бюджета</w:t>
      </w:r>
      <w:r w:rsidR="00B022F2" w:rsidRPr="003F51B7">
        <w:rPr>
          <w:rStyle w:val="FontStyle18"/>
          <w:sz w:val="28"/>
          <w:szCs w:val="28"/>
        </w:rPr>
        <w:t xml:space="preserve"> Краснояружского района</w:t>
      </w:r>
      <w:r w:rsidRPr="003F51B7">
        <w:rPr>
          <w:rStyle w:val="FontStyle18"/>
          <w:sz w:val="28"/>
          <w:szCs w:val="28"/>
        </w:rPr>
        <w:t>, этот остаток подлежит взысканию в доход бюджета</w:t>
      </w:r>
      <w:r w:rsidR="00B022F2" w:rsidRPr="003F51B7">
        <w:rPr>
          <w:rStyle w:val="FontStyle18"/>
          <w:sz w:val="28"/>
          <w:szCs w:val="28"/>
        </w:rPr>
        <w:t xml:space="preserve"> </w:t>
      </w:r>
      <w:r w:rsidR="00B022F2" w:rsidRPr="003F51B7">
        <w:rPr>
          <w:rStyle w:val="FontStyle18"/>
          <w:sz w:val="28"/>
          <w:szCs w:val="28"/>
        </w:rPr>
        <w:lastRenderedPageBreak/>
        <w:t>Краснояружского района</w:t>
      </w:r>
      <w:r w:rsidRPr="003F51B7">
        <w:rPr>
          <w:rStyle w:val="FontStyle18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BD5B6D" w:rsidRPr="003F51B7" w:rsidRDefault="001B04E4" w:rsidP="001B04E4">
      <w:pPr>
        <w:pStyle w:val="Style9"/>
        <w:widowControl/>
        <w:numPr>
          <w:ilvl w:val="0"/>
          <w:numId w:val="5"/>
        </w:numPr>
        <w:tabs>
          <w:tab w:val="left" w:pos="1217"/>
        </w:tabs>
        <w:spacing w:line="317" w:lineRule="exact"/>
        <w:ind w:firstLine="734"/>
        <w:rPr>
          <w:rStyle w:val="FontStyle18"/>
          <w:sz w:val="28"/>
          <w:szCs w:val="28"/>
        </w:rPr>
      </w:pPr>
      <w:r w:rsidRPr="003F51B7">
        <w:rPr>
          <w:rStyle w:val="FontStyle18"/>
          <w:sz w:val="28"/>
          <w:szCs w:val="28"/>
        </w:rPr>
        <w:t>В случае нецелевого использования субсидий к муниципальному образованию применяются бюджетные меры принуждения, предусмотренные бюджетным законодательством Российской Федерации.</w:t>
      </w:r>
    </w:p>
    <w:p w:rsidR="00BD5B6D" w:rsidRPr="003F51B7" w:rsidRDefault="001B04E4" w:rsidP="00A2671A">
      <w:pPr>
        <w:pStyle w:val="Style8"/>
        <w:widowControl/>
        <w:spacing w:before="65" w:line="317" w:lineRule="exact"/>
        <w:ind w:firstLine="720"/>
        <w:rPr>
          <w:rStyle w:val="FontStyle18"/>
          <w:sz w:val="28"/>
          <w:szCs w:val="28"/>
        </w:rPr>
      </w:pPr>
      <w:r w:rsidRPr="003F51B7">
        <w:rPr>
          <w:rStyle w:val="FontStyle18"/>
          <w:sz w:val="28"/>
          <w:szCs w:val="28"/>
        </w:rPr>
        <w:t>1</w:t>
      </w:r>
      <w:r w:rsidR="007268A4">
        <w:rPr>
          <w:rStyle w:val="FontStyle18"/>
          <w:sz w:val="28"/>
          <w:szCs w:val="28"/>
        </w:rPr>
        <w:t>6</w:t>
      </w:r>
      <w:r w:rsidRPr="003F51B7">
        <w:rPr>
          <w:rStyle w:val="FontStyle18"/>
          <w:sz w:val="28"/>
          <w:szCs w:val="28"/>
        </w:rPr>
        <w:t xml:space="preserve">. </w:t>
      </w:r>
      <w:proofErr w:type="gramStart"/>
      <w:r w:rsidRPr="003F51B7">
        <w:rPr>
          <w:rStyle w:val="FontStyle18"/>
          <w:sz w:val="28"/>
          <w:szCs w:val="28"/>
        </w:rPr>
        <w:t>Контроль за</w:t>
      </w:r>
      <w:proofErr w:type="gramEnd"/>
      <w:r w:rsidRPr="003F51B7">
        <w:rPr>
          <w:rStyle w:val="FontStyle18"/>
          <w:sz w:val="28"/>
          <w:szCs w:val="28"/>
        </w:rPr>
        <w:t xml:space="preserve"> целевым использованием субсидий осуществляется </w:t>
      </w:r>
      <w:r w:rsidR="00A2671A" w:rsidRPr="003F51B7">
        <w:rPr>
          <w:rStyle w:val="FontStyle18"/>
          <w:sz w:val="28"/>
          <w:szCs w:val="28"/>
        </w:rPr>
        <w:t>управлением</w:t>
      </w:r>
      <w:r w:rsidRPr="003F51B7">
        <w:rPr>
          <w:rStyle w:val="FontStyle18"/>
          <w:sz w:val="28"/>
          <w:szCs w:val="28"/>
        </w:rPr>
        <w:t xml:space="preserve"> и орган</w:t>
      </w:r>
      <w:r w:rsidR="00A2671A" w:rsidRPr="003F51B7">
        <w:rPr>
          <w:rStyle w:val="FontStyle18"/>
          <w:sz w:val="28"/>
          <w:szCs w:val="28"/>
        </w:rPr>
        <w:t>о</w:t>
      </w:r>
      <w:r w:rsidRPr="003F51B7">
        <w:rPr>
          <w:rStyle w:val="FontStyle18"/>
          <w:sz w:val="28"/>
          <w:szCs w:val="28"/>
        </w:rPr>
        <w:t xml:space="preserve">м </w:t>
      </w:r>
      <w:r w:rsidR="00A2671A" w:rsidRPr="003F51B7">
        <w:rPr>
          <w:rStyle w:val="FontStyle18"/>
          <w:sz w:val="28"/>
          <w:szCs w:val="28"/>
        </w:rPr>
        <w:t>муниципального</w:t>
      </w:r>
      <w:r w:rsidRPr="003F51B7">
        <w:rPr>
          <w:rStyle w:val="FontStyle18"/>
          <w:sz w:val="28"/>
          <w:szCs w:val="28"/>
        </w:rPr>
        <w:t xml:space="preserve"> финансового контроля </w:t>
      </w:r>
      <w:r w:rsidR="00A2671A" w:rsidRPr="003F51B7">
        <w:rPr>
          <w:rStyle w:val="FontStyle18"/>
          <w:sz w:val="28"/>
          <w:szCs w:val="28"/>
        </w:rPr>
        <w:t>Краснояружского района</w:t>
      </w:r>
      <w:r w:rsidRPr="003F51B7">
        <w:rPr>
          <w:rStyle w:val="FontStyle18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1B04E4" w:rsidRPr="003F51B7" w:rsidRDefault="001B04E4" w:rsidP="00A2671A">
      <w:pPr>
        <w:widowControl/>
        <w:spacing w:before="1325"/>
        <w:ind w:right="1433" w:firstLine="720"/>
        <w:rPr>
          <w:sz w:val="28"/>
          <w:szCs w:val="28"/>
        </w:rPr>
      </w:pPr>
    </w:p>
    <w:sectPr w:rsidR="001B04E4" w:rsidRPr="003F51B7" w:rsidSect="00BD5B6D">
      <w:headerReference w:type="default" r:id="rId11"/>
      <w:type w:val="continuous"/>
      <w:pgSz w:w="11905" w:h="16837"/>
      <w:pgMar w:top="809" w:right="736" w:bottom="1044" w:left="1456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BC9" w:rsidRDefault="004E4BC9">
      <w:r>
        <w:separator/>
      </w:r>
    </w:p>
  </w:endnote>
  <w:endnote w:type="continuationSeparator" w:id="0">
    <w:p w:rsidR="004E4BC9" w:rsidRDefault="004E4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">
    <w:altName w:val="Trebuchet MS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BC9" w:rsidRDefault="004E4BC9">
      <w:r>
        <w:separator/>
      </w:r>
    </w:p>
  </w:footnote>
  <w:footnote w:type="continuationSeparator" w:id="0">
    <w:p w:rsidR="004E4BC9" w:rsidRDefault="004E4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6D" w:rsidRDefault="00BD5B6D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6D" w:rsidRDefault="00BD5B6D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6D" w:rsidRDefault="00BD5B6D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7DBA"/>
    <w:multiLevelType w:val="singleLevel"/>
    <w:tmpl w:val="2A1E0636"/>
    <w:lvl w:ilvl="0">
      <w:start w:val="8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">
    <w:nsid w:val="380A1A98"/>
    <w:multiLevelType w:val="singleLevel"/>
    <w:tmpl w:val="C796555E"/>
    <w:lvl w:ilvl="0">
      <w:start w:val="1"/>
      <w:numFmt w:val="decimal"/>
      <w:lvlText w:val="%1)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">
    <w:nsid w:val="400C4D8C"/>
    <w:multiLevelType w:val="singleLevel"/>
    <w:tmpl w:val="80023A92"/>
    <w:lvl w:ilvl="0">
      <w:start w:val="2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3">
    <w:nsid w:val="53EF446A"/>
    <w:multiLevelType w:val="singleLevel"/>
    <w:tmpl w:val="C37C067E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4">
    <w:nsid w:val="62412AC3"/>
    <w:multiLevelType w:val="singleLevel"/>
    <w:tmpl w:val="5B02AE54"/>
    <w:lvl w:ilvl="0">
      <w:start w:val="10"/>
      <w:numFmt w:val="decimal"/>
      <w:lvlText w:val="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B5D2A"/>
    <w:rsid w:val="00030D80"/>
    <w:rsid w:val="000F5D9F"/>
    <w:rsid w:val="00141FD4"/>
    <w:rsid w:val="00147F16"/>
    <w:rsid w:val="001B04E4"/>
    <w:rsid w:val="00215F79"/>
    <w:rsid w:val="002710AE"/>
    <w:rsid w:val="002E64D8"/>
    <w:rsid w:val="00350AEE"/>
    <w:rsid w:val="003B5D2A"/>
    <w:rsid w:val="003F51B7"/>
    <w:rsid w:val="00404C9B"/>
    <w:rsid w:val="004A5F66"/>
    <w:rsid w:val="004E4BC9"/>
    <w:rsid w:val="00534787"/>
    <w:rsid w:val="00713696"/>
    <w:rsid w:val="007268A4"/>
    <w:rsid w:val="00754302"/>
    <w:rsid w:val="007D4EF5"/>
    <w:rsid w:val="00825AAF"/>
    <w:rsid w:val="00832038"/>
    <w:rsid w:val="008A4FE1"/>
    <w:rsid w:val="008B2848"/>
    <w:rsid w:val="008E1CEA"/>
    <w:rsid w:val="00995105"/>
    <w:rsid w:val="009B3923"/>
    <w:rsid w:val="009B637A"/>
    <w:rsid w:val="009E5571"/>
    <w:rsid w:val="009F4046"/>
    <w:rsid w:val="00A2671A"/>
    <w:rsid w:val="00B022F2"/>
    <w:rsid w:val="00B15076"/>
    <w:rsid w:val="00BD5B6D"/>
    <w:rsid w:val="00C671C6"/>
    <w:rsid w:val="00C91064"/>
    <w:rsid w:val="00CD33B0"/>
    <w:rsid w:val="00D32D6B"/>
    <w:rsid w:val="00D6719D"/>
    <w:rsid w:val="00D85C1E"/>
    <w:rsid w:val="00D9607C"/>
    <w:rsid w:val="00E05E36"/>
    <w:rsid w:val="00EA1CE3"/>
    <w:rsid w:val="00EA5988"/>
    <w:rsid w:val="00EE17B1"/>
    <w:rsid w:val="00EF2E2D"/>
    <w:rsid w:val="00F350DF"/>
    <w:rsid w:val="00FE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Dem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6D"/>
    <w:pPr>
      <w:widowControl w:val="0"/>
      <w:autoSpaceDE w:val="0"/>
      <w:autoSpaceDN w:val="0"/>
      <w:adjustRightInd w:val="0"/>
      <w:spacing w:after="0" w:line="240" w:lineRule="auto"/>
    </w:pPr>
    <w:rPr>
      <w:rFonts w:hAnsi="Franklin Gothic Dem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51B7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D5B6D"/>
  </w:style>
  <w:style w:type="paragraph" w:customStyle="1" w:styleId="Style2">
    <w:name w:val="Style2"/>
    <w:basedOn w:val="a"/>
    <w:uiPriority w:val="99"/>
    <w:rsid w:val="00BD5B6D"/>
  </w:style>
  <w:style w:type="paragraph" w:customStyle="1" w:styleId="Style3">
    <w:name w:val="Style3"/>
    <w:basedOn w:val="a"/>
    <w:uiPriority w:val="99"/>
    <w:rsid w:val="00BD5B6D"/>
  </w:style>
  <w:style w:type="paragraph" w:customStyle="1" w:styleId="Style4">
    <w:name w:val="Style4"/>
    <w:basedOn w:val="a"/>
    <w:uiPriority w:val="99"/>
    <w:rsid w:val="00BD5B6D"/>
  </w:style>
  <w:style w:type="paragraph" w:customStyle="1" w:styleId="Style5">
    <w:name w:val="Style5"/>
    <w:basedOn w:val="a"/>
    <w:uiPriority w:val="99"/>
    <w:rsid w:val="00BD5B6D"/>
  </w:style>
  <w:style w:type="paragraph" w:customStyle="1" w:styleId="Style6">
    <w:name w:val="Style6"/>
    <w:basedOn w:val="a"/>
    <w:uiPriority w:val="99"/>
    <w:rsid w:val="00BD5B6D"/>
    <w:pPr>
      <w:spacing w:line="324" w:lineRule="exact"/>
      <w:jc w:val="center"/>
    </w:pPr>
  </w:style>
  <w:style w:type="paragraph" w:customStyle="1" w:styleId="Style7">
    <w:name w:val="Style7"/>
    <w:basedOn w:val="a"/>
    <w:uiPriority w:val="99"/>
    <w:rsid w:val="00BD5B6D"/>
    <w:pPr>
      <w:spacing w:line="626" w:lineRule="exact"/>
    </w:pPr>
  </w:style>
  <w:style w:type="paragraph" w:customStyle="1" w:styleId="Style8">
    <w:name w:val="Style8"/>
    <w:basedOn w:val="a"/>
    <w:uiPriority w:val="99"/>
    <w:rsid w:val="00BD5B6D"/>
    <w:pPr>
      <w:spacing w:line="320" w:lineRule="exact"/>
      <w:ind w:firstLine="698"/>
      <w:jc w:val="both"/>
    </w:pPr>
  </w:style>
  <w:style w:type="paragraph" w:customStyle="1" w:styleId="Style9">
    <w:name w:val="Style9"/>
    <w:basedOn w:val="a"/>
    <w:uiPriority w:val="99"/>
    <w:rsid w:val="00BD5B6D"/>
    <w:pPr>
      <w:spacing w:line="319" w:lineRule="exact"/>
      <w:ind w:firstLine="749"/>
      <w:jc w:val="both"/>
    </w:pPr>
  </w:style>
  <w:style w:type="paragraph" w:customStyle="1" w:styleId="Style10">
    <w:name w:val="Style10"/>
    <w:basedOn w:val="a"/>
    <w:uiPriority w:val="99"/>
    <w:rsid w:val="00BD5B6D"/>
    <w:pPr>
      <w:spacing w:line="319" w:lineRule="exact"/>
      <w:jc w:val="both"/>
    </w:pPr>
  </w:style>
  <w:style w:type="character" w:customStyle="1" w:styleId="FontStyle12">
    <w:name w:val="Font Style12"/>
    <w:basedOn w:val="a0"/>
    <w:uiPriority w:val="99"/>
    <w:rsid w:val="00BD5B6D"/>
    <w:rPr>
      <w:rFonts w:ascii="Franklin Gothic Demi" w:hAnsi="Franklin Gothic Demi" w:cs="Franklin Gothic Demi"/>
      <w:spacing w:val="60"/>
      <w:sz w:val="20"/>
      <w:szCs w:val="20"/>
    </w:rPr>
  </w:style>
  <w:style w:type="character" w:customStyle="1" w:styleId="FontStyle13">
    <w:name w:val="Font Style13"/>
    <w:basedOn w:val="a0"/>
    <w:uiPriority w:val="99"/>
    <w:rsid w:val="00BD5B6D"/>
    <w:rPr>
      <w:rFonts w:ascii="Impact" w:hAnsi="Impact" w:cs="Impact"/>
      <w:spacing w:val="20"/>
      <w:sz w:val="36"/>
      <w:szCs w:val="36"/>
    </w:rPr>
  </w:style>
  <w:style w:type="character" w:customStyle="1" w:styleId="FontStyle14">
    <w:name w:val="Font Style14"/>
    <w:basedOn w:val="a0"/>
    <w:uiPriority w:val="99"/>
    <w:rsid w:val="00BD5B6D"/>
    <w:rPr>
      <w:rFonts w:ascii="Franklin Gothic Demi" w:hAnsi="Franklin Gothic Demi" w:cs="Franklin Gothic Demi"/>
      <w:b/>
      <w:bCs/>
      <w:spacing w:val="100"/>
      <w:sz w:val="34"/>
      <w:szCs w:val="34"/>
    </w:rPr>
  </w:style>
  <w:style w:type="character" w:customStyle="1" w:styleId="FontStyle15">
    <w:name w:val="Font Style15"/>
    <w:basedOn w:val="a0"/>
    <w:uiPriority w:val="99"/>
    <w:rsid w:val="00BD5B6D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D5B6D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17">
    <w:name w:val="Font Style17"/>
    <w:basedOn w:val="a0"/>
    <w:uiPriority w:val="99"/>
    <w:rsid w:val="00BD5B6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BD5B6D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BD5B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BD5B6D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25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A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F51B7"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3F51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uiPriority w:val="99"/>
    <w:rsid w:val="003F51B7"/>
    <w:pPr>
      <w:widowControl/>
      <w:autoSpaceDE/>
      <w:autoSpaceDN/>
      <w:adjustRightInd/>
      <w:ind w:firstLine="10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3F51B7"/>
    <w:rPr>
      <w:rFonts w:ascii="Times New Roman" w:eastAsia="Times New Roman" w:hAnsi="Times New Roman" w:cs="Times New Roman"/>
      <w:sz w:val="28"/>
      <w:szCs w:val="28"/>
    </w:rPr>
  </w:style>
  <w:style w:type="paragraph" w:customStyle="1" w:styleId="FR1">
    <w:name w:val="FR1"/>
    <w:uiPriority w:val="99"/>
    <w:rsid w:val="003F51B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ntStyle25">
    <w:name w:val="Font Style25"/>
    <w:basedOn w:val="a0"/>
    <w:uiPriority w:val="99"/>
    <w:rsid w:val="009B3923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rsid w:val="00350AE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655B0AB76594E973CDED85661F275FFF368B5C07B919A512B5E1EA6E95D104042830AD80D5FD7DFD7C65387190D1832C6C5812B408tCJ5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6931</Characters>
  <Application>Microsoft Office Word</Application>
  <DocSecurity>4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ufbp_kao1</dc:creator>
  <cp:lastModifiedBy>user-pc</cp:lastModifiedBy>
  <cp:revision>2</cp:revision>
  <cp:lastPrinted>2021-09-02T15:02:00Z</cp:lastPrinted>
  <dcterms:created xsi:type="dcterms:W3CDTF">2021-11-01T08:47:00Z</dcterms:created>
  <dcterms:modified xsi:type="dcterms:W3CDTF">2021-11-01T08:47:00Z</dcterms:modified>
</cp:coreProperties>
</file>