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8160" w:val="left"/>
        </w:tabs>
        <w:ind/>
        <w:jc w:val="center"/>
        <w:rPr>
          <w:b w:val="1"/>
          <w:caps w:val="1"/>
          <w:spacing w:val="86"/>
        </w:rPr>
      </w:pPr>
      <w:r>
        <w:rPr>
          <w:b w:val="1"/>
          <w:caps w:val="1"/>
          <w:spacing w:val="86"/>
        </w:rPr>
        <w:t>РОССИЙСКАЯ ФЕДЕРАЦИЯ</w:t>
      </w:r>
    </w:p>
    <w:p w14:paraId="05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pacing w:val="20"/>
        </w:rPr>
      </w:pPr>
      <w:r>
        <w:rPr>
          <w:b w:val="1"/>
          <w:caps w:val="1"/>
          <w:spacing w:val="86"/>
        </w:rPr>
        <w:t>БЕЛГОРОДСКАЯ ОБЛАСТЬ</w:t>
      </w:r>
    </w:p>
    <w:p w14:paraId="06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МУНИЦИПАЛЬНЫЙ РАЙОН «РАКИТЯНСКИЙ РАЙОН»</w:t>
      </w:r>
    </w:p>
    <w:p w14:paraId="07000000">
      <w:pPr>
        <w:tabs>
          <w:tab w:leader="none" w:pos="8160" w:val="left"/>
        </w:tabs>
        <w:ind w:firstLine="540" w:left="0"/>
        <w:rPr>
          <w:caps w:val="1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b="0" l="0" r="0" t="0"/>
            <wp:wrapSquare distB="0" distL="114300" distR="114300" distT="0" wrapText="righ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57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9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A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Земское </w:t>
      </w:r>
      <w:r>
        <w:rPr>
          <w:b w:val="1"/>
          <w:caps w:val="1"/>
          <w:sz w:val="28"/>
        </w:rPr>
        <w:t>собрание</w:t>
      </w:r>
    </w:p>
    <w:p w14:paraId="0B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ЗИНАИДИНСКОГО сельского</w:t>
      </w:r>
      <w:r>
        <w:rPr>
          <w:b w:val="1"/>
          <w:caps w:val="1"/>
          <w:sz w:val="28"/>
        </w:rPr>
        <w:t xml:space="preserve"> поселения</w:t>
      </w:r>
    </w:p>
    <w:p w14:paraId="0C000000">
      <w:pPr>
        <w:tabs>
          <w:tab w:leader="none" w:pos="753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</w:t>
      </w:r>
      <w:r>
        <w:rPr>
          <w:b w:val="1"/>
          <w:sz w:val="28"/>
        </w:rPr>
        <w:t xml:space="preserve">Е 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г.                                 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</w:t>
      </w:r>
      <w:bookmarkStart w:id="1" w:name="_GoBack"/>
      <w:bookmarkEnd w:id="1"/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</w:t>
      </w: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14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 Белгородской области</w:t>
            </w:r>
            <w:r>
              <w:rPr>
                <w:b w:val="1"/>
                <w:sz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5000000">
            <w:pPr>
              <w:rPr>
                <w:b w:val="1"/>
                <w:sz w:val="28"/>
              </w:rPr>
            </w:pPr>
          </w:p>
        </w:tc>
      </w:tr>
    </w:tbl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</w:t>
      </w:r>
      <w:r>
        <w:rPr>
          <w:sz w:val="28"/>
        </w:rPr>
        <w:t>йон</w:t>
      </w:r>
      <w:r>
        <w:rPr>
          <w:sz w:val="28"/>
        </w:rPr>
        <w:t>»</w:t>
      </w:r>
      <w:r>
        <w:rPr>
          <w:sz w:val="28"/>
        </w:rPr>
        <w:t xml:space="preserve"> Белгородской области» от «22» октября 2024 года № 3</w:t>
      </w:r>
      <w:r>
        <w:rPr>
          <w:sz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</w:t>
      </w:r>
      <w:r>
        <w:rPr>
          <w:sz w:val="28"/>
        </w:rPr>
        <w:t>Зинаидинском сельском поселении</w:t>
      </w:r>
      <w:r>
        <w:rPr>
          <w:sz w:val="28"/>
        </w:rPr>
        <w:t xml:space="preserve">, утвержденным решением </w:t>
      </w:r>
      <w:r>
        <w:rPr>
          <w:sz w:val="28"/>
        </w:rPr>
        <w:t>земского собрания Зинаидинского 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«30</w:t>
      </w:r>
      <w:r>
        <w:rPr>
          <w:sz w:val="28"/>
        </w:rPr>
        <w:t>»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 xml:space="preserve">2017 </w:t>
      </w:r>
      <w:r>
        <w:rPr>
          <w:sz w:val="28"/>
        </w:rPr>
        <w:t xml:space="preserve">года № </w:t>
      </w:r>
      <w:r>
        <w:rPr>
          <w:sz w:val="28"/>
        </w:rPr>
        <w:t>2</w:t>
      </w:r>
      <w:r>
        <w:rPr>
          <w:sz w:val="28"/>
        </w:rPr>
        <w:t xml:space="preserve">, руководствуясь Уставом </w:t>
      </w:r>
      <w:r>
        <w:rPr>
          <w:sz w:val="28"/>
        </w:rPr>
        <w:t>Зинаидинского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A000000">
      <w:pPr>
        <w:ind/>
        <w:jc w:val="both"/>
        <w:rPr>
          <w:sz w:val="28"/>
        </w:rPr>
      </w:pPr>
    </w:p>
    <w:p w14:paraId="1B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Земское собрание </w:t>
      </w:r>
      <w:r>
        <w:rPr>
          <w:b w:val="1"/>
          <w:sz w:val="28"/>
        </w:rPr>
        <w:t xml:space="preserve">Зинаидинского сельского поселения </w:t>
      </w:r>
      <w:r>
        <w:rPr>
          <w:b w:val="1"/>
          <w:sz w:val="28"/>
        </w:rPr>
        <w:t>РЕШИЛО:</w:t>
      </w:r>
    </w:p>
    <w:p w14:paraId="1C000000">
      <w:pPr>
        <w:ind w:firstLine="709" w:left="0"/>
        <w:jc w:val="center"/>
        <w:rPr>
          <w:b w:val="1"/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sz w:val="28"/>
        </w:rPr>
        <w:t>Ракитянский</w:t>
      </w:r>
      <w:r>
        <w:rPr>
          <w:sz w:val="28"/>
        </w:rPr>
        <w:t xml:space="preserve">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</w:t>
      </w:r>
      <w:r>
        <w:rPr>
          <w:sz w:val="28"/>
        </w:rPr>
        <w:t>о проведения публичных слушаний</w:t>
      </w:r>
      <w:r>
        <w:rPr>
          <w:sz w:val="28"/>
        </w:rPr>
        <w:t>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 xml:space="preserve">с. Зинаидино, ул. Школьная, д.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 здании</w:t>
      </w:r>
      <w:r>
        <w:rPr>
          <w:sz w:val="28"/>
        </w:rPr>
        <w:t xml:space="preserve"> администрации Зинаидинского сельского поселения)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Сформировать </w:t>
      </w:r>
      <w:r>
        <w:rPr>
          <w:sz w:val="28"/>
        </w:rPr>
        <w:t>комиссию</w:t>
      </w:r>
      <w:r>
        <w:rPr>
          <w:sz w:val="28"/>
        </w:rPr>
        <w:t xml:space="preserve"> по проведению публичных слушаний в следующем составе: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Подлипенская Олеся Алексеевна</w:t>
      </w:r>
      <w:r>
        <w:rPr>
          <w:sz w:val="28"/>
        </w:rPr>
        <w:t xml:space="preserve"> -</w:t>
      </w:r>
      <w:r>
        <w:rPr>
          <w:sz w:val="28"/>
        </w:rPr>
        <w:t xml:space="preserve"> специалист</w:t>
      </w:r>
      <w:r>
        <w:rPr>
          <w:sz w:val="28"/>
        </w:rPr>
        <w:t xml:space="preserve"> МКУ «Центр ресурсного обеспечения деятельности органов местного само</w:t>
      </w:r>
      <w:r>
        <w:rPr>
          <w:sz w:val="28"/>
        </w:rPr>
        <w:t>управления Ракитянского района»;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Тертичная Елена Викторовна -</w:t>
      </w:r>
      <w:r>
        <w:rPr>
          <w:sz w:val="28"/>
        </w:rPr>
        <w:t xml:space="preserve"> депутат земского собрания Зинаидинского сельского поселения</w:t>
      </w:r>
      <w:r>
        <w:rPr>
          <w:sz w:val="28"/>
        </w:rPr>
        <w:t>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- Дмитренко Елена Вячеславовна</w:t>
      </w:r>
      <w:r>
        <w:rPr>
          <w:sz w:val="28"/>
        </w:rPr>
        <w:t xml:space="preserve"> -</w:t>
      </w:r>
      <w:r>
        <w:rPr>
          <w:sz w:val="28"/>
        </w:rPr>
        <w:t xml:space="preserve"> специалист</w:t>
      </w:r>
      <w:r>
        <w:rPr>
          <w:sz w:val="28"/>
        </w:rPr>
        <w:t xml:space="preserve"> МКУ «Центр ресурсного обеспечения деятельности органов местного самоуправления Ракитянского района».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</w:t>
      </w:r>
      <w:r>
        <w:rPr>
          <w:sz w:val="28"/>
        </w:rPr>
        <w:t>исполняющую</w:t>
      </w:r>
      <w:r>
        <w:rPr>
          <w:sz w:val="28"/>
        </w:rPr>
        <w:t xml:space="preserve"> обязанности главы </w:t>
      </w:r>
      <w:r>
        <w:rPr>
          <w:sz w:val="28"/>
        </w:rPr>
        <w:t>администрации Зинаидинского 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 xml:space="preserve">муниципального района «Ракитянский район» Белгородской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Гаврикову Галину Николаевну</w:t>
      </w:r>
      <w:r>
        <w:rPr>
          <w:sz w:val="28"/>
        </w:rPr>
        <w:t>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выноси</w:t>
      </w:r>
      <w:r>
        <w:rPr>
          <w:sz w:val="28"/>
        </w:rPr>
        <w:t>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>Зинаидинского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"https://zinaidinskoe-r31.gosweb.gosuslugi.ru"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https://zinaidinskoe-r31.gosweb.gosuslugi.ru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):</w:t>
      </w:r>
      <w:r>
        <w:rPr>
          <w:sz w:val="28"/>
        </w:rPr>
        <w:t xml:space="preserve"> раздел «Общественное гол</w:t>
      </w:r>
      <w:r>
        <w:rPr>
          <w:sz w:val="28"/>
        </w:rPr>
        <w:t>осование на портале Госуслуг» - подраздел -</w:t>
      </w:r>
      <w:r>
        <w:rPr>
          <w:sz w:val="28"/>
        </w:rPr>
        <w:t xml:space="preserve"> «Общественные обсуждения и публичные слушания»;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письма по адресу: </w:t>
      </w:r>
      <w:r>
        <w:rPr>
          <w:sz w:val="28"/>
        </w:rPr>
        <w:t xml:space="preserve">Белгородская область, Ракитянский район, </w:t>
      </w:r>
      <w:r>
        <w:rPr>
          <w:sz w:val="28"/>
        </w:rPr>
        <w:t>с. Зинаидино, ул. Школьная, д.</w:t>
      </w:r>
      <w:r>
        <w:rPr>
          <w:sz w:val="28"/>
        </w:rPr>
        <w:t xml:space="preserve"> 3</w:t>
      </w:r>
      <w:r>
        <w:rPr>
          <w:sz w:val="28"/>
        </w:rPr>
        <w:t xml:space="preserve"> или по e-mail: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"mailto:zinaidino@yandex.ru"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zinaidino@yandex.ru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с пометкой «Публичные слушания»;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проведению публичных слушаний </w:t>
      </w:r>
      <w:r>
        <w:rPr>
          <w:sz w:val="28"/>
        </w:rPr>
        <w:t xml:space="preserve">принять меры по созданию необходимых условий для проведения публичных слушаний.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Опубликовать настоящее решение в сетевом издании «Наша жизнь 31»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"https://zhizn31.ru"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https://zhizn31.ru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и разместить на официальном сайте </w:t>
      </w:r>
      <w:r>
        <w:rPr>
          <w:sz w:val="28"/>
        </w:rPr>
        <w:t xml:space="preserve">органов местного самоуправления Зинаидинского сельского поселения муниципального района «Ракитянский район» Белгородской области </w:t>
      </w:r>
      <w:r>
        <w:rPr>
          <w:sz w:val="28"/>
        </w:rPr>
        <w:t>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"https://zinaidinskoe-r31.gosweb.gosuslugi.ru"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https://zinaidinskoe-r31.gosweb.gosuslugi.ru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порядке, предусмотренном Уставом </w:t>
      </w:r>
      <w:r>
        <w:rPr>
          <w:sz w:val="28"/>
        </w:rPr>
        <w:t xml:space="preserve">Зинаидинского </w:t>
      </w:r>
      <w:r>
        <w:rPr>
          <w:sz w:val="28"/>
        </w:rPr>
        <w:t>сельского поселения</w:t>
      </w:r>
      <w: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Настоящее решение вступает в силу со дня его официального опубликования.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Контроль за исполнением настоящего решения возложить на постоянную комиссию </w:t>
      </w:r>
      <w:r>
        <w:rPr>
          <w:sz w:val="28"/>
        </w:rPr>
        <w:t xml:space="preserve">по вопросам местного самоуправления, работы земского собрания, по вопросам </w:t>
      </w:r>
      <w:r>
        <w:rPr>
          <w:sz w:val="28"/>
        </w:rPr>
        <w:t>жилищно-коммунального хозяйства.</w:t>
      </w:r>
    </w:p>
    <w:p w14:paraId="2D000000">
      <w:pPr>
        <w:ind w:firstLine="709" w:left="0"/>
        <w:jc w:val="both"/>
        <w:rPr>
          <w:sz w:val="28"/>
        </w:rPr>
      </w:pPr>
    </w:p>
    <w:p w14:paraId="2E000000">
      <w:pPr>
        <w:ind w:firstLine="709" w:left="0"/>
        <w:jc w:val="both"/>
        <w:rPr>
          <w:sz w:val="28"/>
        </w:rPr>
      </w:pPr>
    </w:p>
    <w:p w14:paraId="2F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Зинаидинского </w:t>
      </w:r>
    </w:p>
    <w:p w14:paraId="30000000">
      <w:pPr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 xml:space="preserve">ельского </w:t>
      </w:r>
      <w:r>
        <w:rPr>
          <w:b w:val="1"/>
          <w:sz w:val="28"/>
        </w:rPr>
        <w:t xml:space="preserve">поселения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              Ю.Д.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Костинов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ody Text Indent 3"/>
    <w:basedOn w:val="Style_5"/>
    <w:link w:val="Style_6_ch"/>
    <w:pPr>
      <w:ind w:firstLine="540" w:left="0"/>
      <w:jc w:val="both"/>
    </w:pPr>
    <w:rPr>
      <w:b w:val="1"/>
    </w:rPr>
  </w:style>
  <w:style w:styleId="Style_6_ch" w:type="character">
    <w:name w:val="Body Text Indent 3"/>
    <w:basedOn w:val="Style_5_ch"/>
    <w:link w:val="Style_6"/>
    <w:rPr>
      <w:b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Title"/>
    <w:link w:val="Style_13_ch"/>
    <w:pPr>
      <w:widowControl w:val="0"/>
      <w:ind w:right="19772"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14" w:type="paragraph">
    <w:name w:val="ConsPlusNormal"/>
    <w:link w:val="Style_14_ch"/>
    <w:pPr>
      <w:widowControl w:val="0"/>
      <w:ind/>
    </w:pPr>
    <w:rPr>
      <w:sz w:val="24"/>
    </w:rPr>
  </w:style>
  <w:style w:styleId="Style_14_ch" w:type="character">
    <w:name w:val="ConsPlusNormal"/>
    <w:link w:val="Style_14"/>
    <w:rPr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age number"/>
    <w:basedOn w:val="Style_7"/>
    <w:link w:val="Style_16_ch"/>
  </w:style>
  <w:style w:styleId="Style_16_ch" w:type="character">
    <w:name w:val="page number"/>
    <w:basedOn w:val="Style_7_ch"/>
    <w:link w:val="Style_16"/>
  </w:style>
  <w:style w:styleId="Style_17" w:type="paragraph">
    <w:name w:val="Без интервала1"/>
    <w:link w:val="Style_17_ch"/>
    <w:pPr>
      <w:widowControl w:val="0"/>
      <w:ind/>
    </w:pPr>
    <w:rPr>
      <w:rFonts w:ascii="Courier New" w:hAnsi="Courier New"/>
      <w:color w:val="000000"/>
      <w:sz w:val="24"/>
    </w:rPr>
  </w:style>
  <w:style w:styleId="Style_17_ch" w:type="character">
    <w:name w:val="Без интервала1"/>
    <w:link w:val="Style_17"/>
    <w:rPr>
      <w:rFonts w:ascii="Courier New" w:hAnsi="Courier New"/>
      <w:color w:val="000000"/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2"/>
    <w:basedOn w:val="Style_5"/>
    <w:link w:val="Style_24_ch"/>
    <w:pPr>
      <w:widowControl w:val="0"/>
      <w:spacing w:after="300" w:line="293" w:lineRule="exact"/>
      <w:ind/>
    </w:pPr>
    <w:rPr>
      <w:sz w:val="26"/>
    </w:rPr>
  </w:style>
  <w:style w:styleId="Style_24_ch" w:type="character">
    <w:name w:val="Основной текст2"/>
    <w:basedOn w:val="Style_5_ch"/>
    <w:link w:val="Style_24"/>
    <w:rPr>
      <w:sz w:val="2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2024-10-30T06:16:29Z</dcterms:modified>
</cp:coreProperties>
</file>