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ЗАКЛЮЧЕНИЕ               </w:t>
      </w:r>
    </w:p>
    <w:p>
      <w:pPr>
        <w:pStyle w:val="Heading2"/>
        <w:ind w:firstLine="567"/>
        <w:jc w:val="center"/>
        <w:rPr>
          <w:sz w:val="32"/>
          <w:szCs w:val="32"/>
        </w:rPr>
      </w:pPr>
      <w:r>
        <w:rPr/>
        <w:t xml:space="preserve">О РЕЗУЛЬТАТАХ ПУБЛИЧНЫХ СЛУШАНИЙ ПО ПРОЕКТУ РЕШЕНИЯ </w:t>
      </w:r>
      <w:r>
        <w:rPr>
          <w:color w:val="000000"/>
          <w:szCs w:val="28"/>
        </w:rPr>
        <w:t>«</w:t>
      </w:r>
      <w:r>
        <w:rPr/>
        <w:t>О БЮДЖЕТЕ МУНИЦИПАЛЬНОГО РАЙОНА «КРАСНОЯРУЖСКИЙ РАЙОН» НА 2025 ГОД И НА ПЛАНОВЫЙ ПЕРИОД 2026 И 2027 ГОДОВ»</w:t>
      </w:r>
    </w:p>
    <w:p>
      <w:pPr>
        <w:pStyle w:val="Normal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Heading2"/>
        <w:ind w:firstLine="567"/>
        <w:rPr>
          <w:b w:val="false"/>
          <w:szCs w:val="28"/>
        </w:rPr>
      </w:pPr>
      <w:r>
        <w:rPr>
          <w:b w:val="false"/>
          <w:szCs w:val="28"/>
        </w:rPr>
        <w:t xml:space="preserve">Участники публичных слушаний по проекту решения:  </w:t>
      </w:r>
      <w:r>
        <w:rPr>
          <w:b w:val="false"/>
          <w:color w:val="000000"/>
          <w:szCs w:val="28"/>
        </w:rPr>
        <w:t>«</w:t>
      </w:r>
      <w:r>
        <w:rPr>
          <w:b w:val="false"/>
        </w:rPr>
        <w:t>О бюджете муниципального района «Краснояружский район» на 2025 год и на плановый период 2026 и 2027 годов»</w:t>
      </w:r>
      <w:r>
        <w:rPr>
          <w:b w:val="false"/>
          <w:szCs w:val="28"/>
        </w:rPr>
        <w:t xml:space="preserve">, рассмотрев указанный проект решения </w:t>
      </w:r>
    </w:p>
    <w:p>
      <w:pPr>
        <w:pStyle w:val="Normal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539"/>
        <w:jc w:val="center"/>
        <w:rPr>
          <w:b/>
          <w:sz w:val="28"/>
        </w:rPr>
      </w:pPr>
      <w:r>
        <w:rPr>
          <w:b/>
          <w:sz w:val="28"/>
        </w:rPr>
        <w:t>Р Е Ш И Л И:</w:t>
      </w:r>
    </w:p>
    <w:p>
      <w:pPr>
        <w:pStyle w:val="Normal"/>
        <w:ind w:firstLine="539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Heading2"/>
        <w:ind w:firstLine="567"/>
        <w:rPr/>
      </w:pPr>
      <w:r>
        <w:rPr>
          <w:b w:val="false"/>
        </w:rPr>
        <w:t>Одобрить проект решения</w:t>
      </w:r>
      <w:r>
        <w:rPr/>
        <w:t xml:space="preserve"> </w:t>
      </w:r>
      <w:r>
        <w:rPr>
          <w:b w:val="false"/>
          <w:color w:val="000000"/>
          <w:szCs w:val="28"/>
        </w:rPr>
        <w:t>«</w:t>
      </w:r>
      <w:r>
        <w:rPr>
          <w:b w:val="false"/>
        </w:rPr>
        <w:t>О бюджете муниципального района «Краснояружский район» на 2025 год и на плановый период 2026 и 2027 годов».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Председательствующий </w:t>
      </w:r>
    </w:p>
    <w:p>
      <w:pPr>
        <w:pStyle w:val="Normal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публичных слушаниях      </w:t>
      </w:r>
    </w:p>
    <w:p>
      <w:pPr>
        <w:pStyle w:val="Normal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 Муниципального      </w:t>
      </w:r>
    </w:p>
    <w:p>
      <w:pPr>
        <w:pStyle w:val="Normal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совета Краснояружского района                                                   И.М.Болгов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540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540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540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>
          <w:b/>
          <w:sz w:val="40"/>
          <w:szCs w:val="40"/>
        </w:rPr>
      </w:pPr>
      <w:r>
        <w:rPr>
          <w:b/>
          <w:sz w:val="28"/>
        </w:rPr>
        <w:t>« 19 » декабря 2024 года</w:t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71b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Heading2">
    <w:name w:val="heading 2"/>
    <w:basedOn w:val="Normal"/>
    <w:next w:val="Normal"/>
    <w:link w:val="2"/>
    <w:qFormat/>
    <w:rsid w:val="002671b9"/>
    <w:pPr>
      <w:keepNext w:val="true"/>
      <w:suppressAutoHyphens w:val="false"/>
      <w:jc w:val="both"/>
      <w:outlineLvl w:val="1"/>
    </w:pPr>
    <w:rPr>
      <w:b/>
      <w:bCs/>
      <w:sz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qFormat/>
    <w:rsid w:val="002671b9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LibreOffice/24.8.3.2$Windows_X86_64 LibreOffice_project/48a6bac9e7e268aeb4c3483fcf825c94556d9f92</Application>
  <AppVersion>15.0000</AppVersion>
  <Pages>1</Pages>
  <Words>94</Words>
  <Characters>555</Characters>
  <CharactersWithSpaces>719</CharactersWithSpaces>
  <Paragraphs>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2023-03-20T08:03:00Z</dcterms:created>
  <dc:creator>arms</dc:creator>
  <dc:description/>
  <dc:language>ru-RU</dc:language>
  <cp:lastModifiedBy>arms</cp:lastModifiedBy>
  <dcterms:modified xsi:type="dcterms:W3CDTF">2024-12-19T12:30:00Z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