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8" w:rsidRDefault="00BB5F98" w:rsidP="00BB5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BB5F98" w:rsidRDefault="00BB5F98" w:rsidP="00BB5F9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BB5F98" w:rsidRDefault="00BB5F98" w:rsidP="00BB5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98" w:rsidRDefault="00BB5F98" w:rsidP="00BB5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BB5F98" w:rsidRDefault="00BB5F98" w:rsidP="00BB5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BB5F98" w:rsidRDefault="00BB5F98" w:rsidP="00BB5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</w:t>
      </w:r>
      <w:r w:rsidR="00A2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ОРОДСКОЙ ОБЛАСТИ</w:t>
      </w:r>
    </w:p>
    <w:p w:rsidR="00BB5F98" w:rsidRDefault="00BB5F98" w:rsidP="00BB5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98" w:rsidRDefault="00BB5F98" w:rsidP="00BB5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Совета депутатов</w:t>
      </w:r>
      <w:r w:rsidR="00A2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F98" w:rsidRDefault="00BB5F98" w:rsidP="00BB5F98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BB5F98" w:rsidRPr="00BB5F98" w:rsidRDefault="009E3F94" w:rsidP="00D43CCD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 </w:t>
      </w:r>
      <w:r w:rsidR="00BB5F98" w:rsidRPr="00210641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BB5F98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B5F98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BB5F98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B5F98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B5F98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B5F98" w:rsidRPr="0021064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</w:p>
    <w:p w:rsidR="00C572EC" w:rsidRPr="00C572EC" w:rsidRDefault="00C572EC" w:rsidP="00C572E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572EC" w:rsidRPr="00C572EC" w:rsidRDefault="00C572EC" w:rsidP="00C572EC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определении источника официального опубликования</w:t>
      </w:r>
      <w:r w:rsidR="00BC3B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муниципальных правовых актов</w:t>
      </w:r>
    </w:p>
    <w:p w:rsidR="00C572EC" w:rsidRPr="00C572EC" w:rsidRDefault="00C572EC" w:rsidP="00C57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C3B4E" w:rsidRDefault="00BC3B4E" w:rsidP="00C572EC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F6409" w:rsidRDefault="00C572EC" w:rsidP="00FF6409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C572EC">
        <w:rPr>
          <w:rFonts w:ascii="PT Astra Serif" w:eastAsia="Calibri" w:hAnsi="PT Astra Serif" w:cs="Times New Roman"/>
          <w:sz w:val="28"/>
          <w:szCs w:val="28"/>
        </w:rPr>
        <w:t xml:space="preserve">В соответствии с Федеральным законом от </w:t>
      </w:r>
      <w:r w:rsidR="00BC3B4E">
        <w:rPr>
          <w:rFonts w:ascii="PT Astra Serif" w:eastAsia="Calibri" w:hAnsi="PT Astra Serif" w:cs="Times New Roman"/>
          <w:sz w:val="28"/>
          <w:szCs w:val="28"/>
        </w:rPr>
        <w:t>20 марта 2025 года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BC3B4E">
        <w:rPr>
          <w:rFonts w:ascii="PT Astra Serif" w:eastAsia="Calibri" w:hAnsi="PT Astra Serif" w:cs="Times New Roman"/>
          <w:sz w:val="28"/>
          <w:szCs w:val="28"/>
        </w:rPr>
        <w:t>33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BC3B4E">
        <w:rPr>
          <w:rFonts w:ascii="PT Astra Serif" w:eastAsia="Calibri" w:hAnsi="PT Astra Serif" w:cs="Times New Roman"/>
          <w:sz w:val="28"/>
          <w:szCs w:val="28"/>
        </w:rPr>
        <w:t>единой системе публичной власти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»,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>з</w:t>
      </w:r>
      <w:r w:rsidRPr="00C572E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аконом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>Белгород</w:t>
      </w:r>
      <w:r w:rsidRPr="00C572E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ской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области 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от 25 февраля 2025 года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br/>
      </w:r>
      <w:r w:rsidR="00BB5F98">
        <w:rPr>
          <w:rFonts w:ascii="PT Astra Serif" w:eastAsia="Calibri" w:hAnsi="PT Astra Serif" w:cs="Times New Roman"/>
          <w:color w:val="000000"/>
          <w:sz w:val="28"/>
          <w:szCs w:val="28"/>
        </w:rPr>
        <w:t>№ 460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«О преобразовании всех поселений, входящих в состав муниципального района </w:t>
      </w:r>
      <w:r w:rsidR="00BB5F98">
        <w:rPr>
          <w:rFonts w:ascii="PT Astra Serif" w:eastAsia="Calibri" w:hAnsi="PT Astra Serif" w:cs="Times New Roman"/>
          <w:color w:val="000000"/>
          <w:sz w:val="28"/>
          <w:szCs w:val="28"/>
        </w:rPr>
        <w:t>«</w:t>
      </w:r>
      <w:proofErr w:type="spellStart"/>
      <w:r w:rsidR="00BB5F98">
        <w:rPr>
          <w:rFonts w:ascii="PT Astra Serif" w:eastAsia="Calibri" w:hAnsi="PT Astra Serif" w:cs="Times New Roman"/>
          <w:color w:val="000000"/>
          <w:sz w:val="28"/>
          <w:szCs w:val="28"/>
        </w:rPr>
        <w:t>Ракитянский</w:t>
      </w:r>
      <w:proofErr w:type="spellEnd"/>
      <w:r w:rsidR="00BB5F9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>район» Белгородской области»</w:t>
      </w:r>
      <w:r w:rsidRPr="00C572EC">
        <w:rPr>
          <w:rFonts w:ascii="PT Astra Serif" w:eastAsia="Calibri" w:hAnsi="PT Astra Serif" w:cs="Times New Roman"/>
          <w:sz w:val="28"/>
          <w:szCs w:val="28"/>
        </w:rPr>
        <w:t>,</w:t>
      </w:r>
      <w:r w:rsidRPr="00C572EC">
        <w:rPr>
          <w:rFonts w:ascii="PT Astra Serif" w:eastAsia="Calibri" w:hAnsi="PT Astra Serif" w:cs="Times New Roman"/>
          <w:color w:val="000000"/>
          <w:szCs w:val="28"/>
        </w:rPr>
        <w:t xml:space="preserve"> </w:t>
      </w:r>
      <w:r w:rsidR="00BB5F98" w:rsidRPr="00BB5F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Совет депутатов Ракитянского муниципального округа</w:t>
      </w:r>
      <w:r w:rsidR="00BB5F98">
        <w:rPr>
          <w:rFonts w:ascii="PT Astra Serif" w:eastAsia="Times New Roman" w:hAnsi="PT Astra Serif" w:cs="Times New Roman"/>
          <w:iCs/>
          <w:color w:val="000000"/>
          <w:sz w:val="24"/>
          <w:szCs w:val="28"/>
          <w:lang w:eastAsia="ru-RU"/>
        </w:rPr>
        <w:t xml:space="preserve"> 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spellStart"/>
      <w:proofErr w:type="gramStart"/>
      <w:r w:rsidRPr="00BB5F98">
        <w:rPr>
          <w:rFonts w:ascii="PT Astra Serif" w:eastAsia="Calibri" w:hAnsi="PT Astra Serif" w:cs="Times New Roman"/>
          <w:b/>
          <w:sz w:val="28"/>
          <w:szCs w:val="28"/>
        </w:rPr>
        <w:t>р</w:t>
      </w:r>
      <w:proofErr w:type="spellEnd"/>
      <w:proofErr w:type="gramEnd"/>
      <w:r w:rsidR="00BB5F98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B5F98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BB5F98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proofErr w:type="spellStart"/>
      <w:r w:rsidRPr="00BB5F98">
        <w:rPr>
          <w:rFonts w:ascii="PT Astra Serif" w:eastAsia="Calibri" w:hAnsi="PT Astra Serif" w:cs="Times New Roman"/>
          <w:b/>
          <w:sz w:val="28"/>
          <w:szCs w:val="28"/>
        </w:rPr>
        <w:t>ш</w:t>
      </w:r>
      <w:proofErr w:type="spellEnd"/>
      <w:r w:rsidR="00BB5F98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B5F98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BB5F98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B5F98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D43CCD" w:rsidRDefault="00D43CCD" w:rsidP="00FF6409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F6409" w:rsidRPr="00FF6409" w:rsidRDefault="00FF6409" w:rsidP="00FF6409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1. </w:t>
      </w:r>
      <w:proofErr w:type="gramStart"/>
      <w:r w:rsidR="00C572EC" w:rsidRPr="00C572EC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Определить до дня вступ</w:t>
      </w:r>
      <w:r w:rsidR="00BB5F98">
        <w:rPr>
          <w:rFonts w:ascii="PT Astra Serif" w:eastAsia="Times New Roman" w:hAnsi="PT Astra Serif" w:cs="Times New Roman"/>
          <w:sz w:val="28"/>
          <w:szCs w:val="28"/>
          <w:lang w:eastAsia="ru-RU"/>
        </w:rPr>
        <w:t>ления в силу Устава Ракитянского</w:t>
      </w:r>
      <w:r w:rsidR="00C572EC" w:rsidRPr="00C572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</w:t>
      </w:r>
      <w:r w:rsidR="00BC3B4E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="00C572EC" w:rsidRPr="00C572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ской области 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источник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официального опубликования муниципальных правовых актов, проектов муниципальных правовых актов муниципального образования, в том числе соглашений, заключенных муниципальным образованием </w:t>
      </w:r>
      <w:r w:rsidR="00BB5F9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="00BB5F98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Ракитянский</w:t>
      </w:r>
      <w:proofErr w:type="spellEnd"/>
      <w:r w:rsidR="00BB5F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муниципальный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округ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Белгородской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иной официальной информации, подлежащей обязательной публикации, периодическое печатное издание - газету </w:t>
      </w:r>
      <w:r w:rsidR="00BB5F98">
        <w:rPr>
          <w:rFonts w:ascii="PT Astra Serif" w:eastAsia="Times New Roman" w:hAnsi="PT Astra Serif" w:cs="Times New Roman"/>
          <w:sz w:val="28"/>
          <w:szCs w:val="28"/>
          <w:lang w:eastAsia="ru-RU"/>
        </w:rPr>
        <w:t>«Наша жизнь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(свидетельство ПИ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0D62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ТУ 31-00334 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0D62E7">
        <w:rPr>
          <w:rFonts w:ascii="PT Astra Serif" w:eastAsia="Times New Roman" w:hAnsi="PT Astra Serif" w:cs="Times New Roman"/>
          <w:sz w:val="28"/>
          <w:szCs w:val="28"/>
          <w:lang w:eastAsia="ru-RU"/>
        </w:rPr>
        <w:t>06 августа 2018 года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) или первое</w:t>
      </w:r>
      <w:proofErr w:type="gramEnd"/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размещение полного текста муниципальных правовых актов, проектов муниципальных правовых актов, в том числе соглашений, заключенных муниципальным образованием </w:t>
      </w:r>
      <w:r w:rsidR="00BB5F9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="00BB5F98">
        <w:rPr>
          <w:rFonts w:ascii="PT Astra Serif" w:eastAsia="Times New Roman" w:hAnsi="PT Astra Serif" w:cs="Times New Roman"/>
          <w:sz w:val="28"/>
          <w:szCs w:val="28"/>
          <w:lang w:eastAsia="ru-RU"/>
        </w:rPr>
        <w:t>Ракитянский</w:t>
      </w:r>
      <w:proofErr w:type="spellEnd"/>
      <w:r w:rsidR="00BB5F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муниципальный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округ 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области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иной официальной информации, подлежащей обязательной публикации</w:t>
      </w:r>
      <w:r w:rsidR="00A944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сетевом издании 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41278">
        <w:rPr>
          <w:rFonts w:ascii="PT Astra Serif" w:eastAsia="Times New Roman" w:hAnsi="PT Astra Serif" w:cs="Times New Roman"/>
          <w:sz w:val="28"/>
          <w:szCs w:val="28"/>
          <w:lang w:eastAsia="ru-RU"/>
        </w:rPr>
        <w:t>Наша жизнь</w:t>
      </w:r>
      <w:r w:rsidR="00B55C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31</w:t>
      </w:r>
      <w:bookmarkStart w:id="0" w:name="_GoBack"/>
      <w:bookmarkEnd w:id="0"/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(доменное имя сайта в информационно-телекоммуникационной сети 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Интернет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0D62E7">
        <w:rPr>
          <w:rFonts w:ascii="PT Astra Serif" w:eastAsia="Times New Roman" w:hAnsi="PT Astra Serif" w:cs="Times New Roman"/>
          <w:sz w:val="28"/>
          <w:szCs w:val="28"/>
          <w:lang w:eastAsia="ru-RU"/>
        </w:rPr>
        <w:t>https://zhizn31.ru/</w:t>
      </w:r>
      <w:r w:rsidR="00F25EC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, сведения о регистрации в качестве с</w:t>
      </w:r>
      <w:r w:rsidR="00D43CCD">
        <w:rPr>
          <w:rFonts w:ascii="PT Astra Serif" w:eastAsia="Times New Roman" w:hAnsi="PT Astra Serif" w:cs="Times New Roman"/>
          <w:sz w:val="28"/>
          <w:szCs w:val="28"/>
          <w:lang w:eastAsia="ru-RU"/>
        </w:rPr>
        <w:t>редства массовой информации:</w:t>
      </w:r>
      <w:proofErr w:type="gramEnd"/>
      <w:r w:rsidR="00D43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D43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Эл </w:t>
      </w:r>
      <w:r w:rsidR="00D43CCD" w:rsidRPr="00D43CCD">
        <w:rPr>
          <w:rFonts w:ascii="PT Astra Serif" w:eastAsia="Times New Roman" w:hAnsi="PT Astra Serif" w:cs="Times New Roman"/>
          <w:sz w:val="28"/>
          <w:szCs w:val="28"/>
          <w:lang w:eastAsia="ru-RU"/>
        </w:rPr>
        <w:t>№ ФС 77 — 82099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D43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26 октября </w:t>
      </w:r>
      <w:r w:rsidR="00D43CCD" w:rsidRPr="00D43CCD">
        <w:rPr>
          <w:rFonts w:ascii="PT Astra Serif" w:eastAsia="Times New Roman" w:hAnsi="PT Astra Serif" w:cs="Times New Roman"/>
          <w:sz w:val="28"/>
          <w:szCs w:val="28"/>
          <w:lang w:eastAsia="ru-RU"/>
        </w:rPr>
        <w:t>2021</w:t>
      </w:r>
      <w:r w:rsidR="00D43CCD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</w:t>
      </w:r>
      <w:r w:rsidRPr="00FF640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  <w:proofErr w:type="gramEnd"/>
    </w:p>
    <w:p w:rsidR="00A9448B" w:rsidRDefault="00C572EC" w:rsidP="00D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Arial"/>
          <w:sz w:val="28"/>
          <w:szCs w:val="28"/>
          <w:lang w:eastAsia="ru-RU"/>
        </w:rPr>
        <w:t>2. Определить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сайт с электронным адресом </w:t>
      </w:r>
      <w:r w:rsidR="00D43CCD" w:rsidRPr="00D43C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https://rakitnoe-r31.gosweb.gosuslugi.ru/ 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официальным сайтом муниципального образования </w:t>
      </w:r>
      <w:r w:rsidR="00D43CCD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proofErr w:type="spellStart"/>
      <w:r w:rsidR="00D43CCD">
        <w:rPr>
          <w:rFonts w:ascii="PT Astra Serif" w:eastAsia="Times New Roman" w:hAnsi="PT Astra Serif" w:cs="Arial"/>
          <w:sz w:val="28"/>
          <w:szCs w:val="28"/>
          <w:lang w:eastAsia="ru-RU"/>
        </w:rPr>
        <w:t>Ракитянский</w:t>
      </w:r>
      <w:proofErr w:type="spellEnd"/>
      <w:r w:rsidR="00D43C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муниципальный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округ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Белгород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>ской области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 информационно-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телекоммуникационной сети 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>Интернет</w:t>
      </w:r>
      <w:r w:rsidR="00A9448B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F25ECD" w:rsidRPr="00F25E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для опубликования официальной информации.</w:t>
      </w:r>
    </w:p>
    <w:p w:rsidR="00A9448B" w:rsidRPr="00A9448B" w:rsidRDefault="009E3F94" w:rsidP="00A944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3</w:t>
      </w:r>
      <w:r w:rsidR="00A9448B" w:rsidRPr="00A9448B">
        <w:rPr>
          <w:rFonts w:ascii="PT Astra Serif" w:eastAsia="Times New Roman" w:hAnsi="PT Astra Serif" w:cs="Arial"/>
          <w:sz w:val="28"/>
          <w:szCs w:val="28"/>
          <w:lang w:eastAsia="ru-RU"/>
        </w:rPr>
        <w:t>. Настоящее решение вступает в силу со дня его принятия.</w:t>
      </w:r>
    </w:p>
    <w:p w:rsidR="00035C9D" w:rsidRDefault="009E3F94" w:rsidP="00035C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4</w:t>
      </w:r>
      <w:r w:rsidR="00A9448B" w:rsidRPr="00A9448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 </w:t>
      </w:r>
      <w:r w:rsidR="00035C9D" w:rsidRPr="008C3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сетевом издании </w:t>
      </w:r>
      <w:r w:rsidR="008C308F" w:rsidRPr="008C308F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8C308F" w:rsidRPr="008C30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8C308F" w:rsidRPr="008C308F">
          <w:rPr>
            <w:rStyle w:val="a8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8C308F" w:rsidRPr="008C308F">
        <w:rPr>
          <w:rFonts w:ascii="Times New Roman" w:hAnsi="Times New Roman" w:cs="Times New Roman"/>
          <w:sz w:val="28"/>
          <w:szCs w:val="28"/>
        </w:rPr>
        <w:t xml:space="preserve"> </w:t>
      </w:r>
      <w:r w:rsidR="008C308F" w:rsidRPr="008C3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8C308F" w:rsidRPr="008C308F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8C308F" w:rsidRPr="008C3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8C308F" w:rsidRPr="008C308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8C308F" w:rsidRPr="008C3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C9D" w:rsidRPr="0028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35C9D" w:rsidRDefault="00035C9D" w:rsidP="00035C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C9D" w:rsidRDefault="00035C9D" w:rsidP="00035C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C9D" w:rsidRDefault="00035C9D" w:rsidP="00035C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C9D" w:rsidRPr="002868F6" w:rsidRDefault="00035C9D" w:rsidP="00035C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3F94" w:rsidRDefault="009E3F94" w:rsidP="009E3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9E3F94" w:rsidRPr="00396385" w:rsidRDefault="009E3F94" w:rsidP="009E3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9E3F94" w:rsidRDefault="009E3F94" w:rsidP="009E3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9E3F94" w:rsidRDefault="009E3F94" w:rsidP="009E3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9E3F94" w:rsidRDefault="009E3F94" w:rsidP="009E3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9E3F94" w:rsidRDefault="009E3F94" w:rsidP="009E3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9E3F94" w:rsidRPr="00626335" w:rsidRDefault="009E3F94" w:rsidP="009E3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района                                                                       Н.М.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Зубатова</w:t>
      </w:r>
      <w:proofErr w:type="spellEnd"/>
    </w:p>
    <w:p w:rsidR="00CB6B56" w:rsidRDefault="00CB6B56"/>
    <w:sectPr w:rsidR="00CB6B56" w:rsidSect="009E3F94">
      <w:headerReference w:type="default" r:id="rId9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29D" w:rsidRDefault="0037229D">
      <w:pPr>
        <w:spacing w:after="0" w:line="240" w:lineRule="auto"/>
      </w:pPr>
      <w:r>
        <w:separator/>
      </w:r>
    </w:p>
  </w:endnote>
  <w:endnote w:type="continuationSeparator" w:id="0">
    <w:p w:rsidR="0037229D" w:rsidRDefault="0037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29D" w:rsidRDefault="0037229D">
      <w:pPr>
        <w:spacing w:after="0" w:line="240" w:lineRule="auto"/>
      </w:pPr>
      <w:r>
        <w:separator/>
      </w:r>
    </w:p>
  </w:footnote>
  <w:footnote w:type="continuationSeparator" w:id="0">
    <w:p w:rsidR="0037229D" w:rsidRDefault="0037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98" w:rsidRPr="00144498" w:rsidRDefault="005B5244">
    <w:pPr>
      <w:pStyle w:val="a3"/>
      <w:jc w:val="center"/>
      <w:rPr>
        <w:rFonts w:ascii="PT Astra Serif" w:hAnsi="PT Astra Serif"/>
        <w:sz w:val="24"/>
        <w:szCs w:val="24"/>
      </w:rPr>
    </w:pPr>
    <w:r w:rsidRPr="00144498">
      <w:rPr>
        <w:rFonts w:ascii="PT Astra Serif" w:hAnsi="PT Astra Serif"/>
        <w:sz w:val="24"/>
        <w:szCs w:val="24"/>
      </w:rPr>
      <w:fldChar w:fldCharType="begin"/>
    </w:r>
    <w:r w:rsidR="00D1561F" w:rsidRPr="00144498">
      <w:rPr>
        <w:rFonts w:ascii="PT Astra Serif" w:hAnsi="PT Astra Serif"/>
        <w:sz w:val="24"/>
        <w:szCs w:val="24"/>
      </w:rPr>
      <w:instrText>PAGE   \* MERGEFORMAT</w:instrText>
    </w:r>
    <w:r w:rsidRPr="00144498">
      <w:rPr>
        <w:rFonts w:ascii="PT Astra Serif" w:hAnsi="PT Astra Serif"/>
        <w:sz w:val="24"/>
        <w:szCs w:val="24"/>
      </w:rPr>
      <w:fldChar w:fldCharType="separate"/>
    </w:r>
    <w:r w:rsidR="009E3F94">
      <w:rPr>
        <w:rFonts w:ascii="PT Astra Serif" w:hAnsi="PT Astra Serif"/>
        <w:noProof/>
        <w:sz w:val="24"/>
        <w:szCs w:val="24"/>
      </w:rPr>
      <w:t>2</w:t>
    </w:r>
    <w:r w:rsidRPr="00144498">
      <w:rPr>
        <w:rFonts w:ascii="PT Astra Serif" w:hAnsi="PT Astra Serif"/>
        <w:sz w:val="24"/>
        <w:szCs w:val="24"/>
      </w:rPr>
      <w:fldChar w:fldCharType="end"/>
    </w:r>
  </w:p>
  <w:p w:rsidR="00144498" w:rsidRPr="00144498" w:rsidRDefault="009E3F94">
    <w:pPr>
      <w:pStyle w:val="a3"/>
      <w:rPr>
        <w:rFonts w:ascii="PT Astra Serif" w:hAnsi="PT Astra Serif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2EC"/>
    <w:rsid w:val="00035C9D"/>
    <w:rsid w:val="000D62E7"/>
    <w:rsid w:val="002C3636"/>
    <w:rsid w:val="0037229D"/>
    <w:rsid w:val="005B5244"/>
    <w:rsid w:val="00641278"/>
    <w:rsid w:val="008C308F"/>
    <w:rsid w:val="009E3F94"/>
    <w:rsid w:val="00A2245B"/>
    <w:rsid w:val="00A51F98"/>
    <w:rsid w:val="00A9448B"/>
    <w:rsid w:val="00B55C0F"/>
    <w:rsid w:val="00BB5F98"/>
    <w:rsid w:val="00BC3B4E"/>
    <w:rsid w:val="00C572EC"/>
    <w:rsid w:val="00CB6B56"/>
    <w:rsid w:val="00D1561F"/>
    <w:rsid w:val="00D43CCD"/>
    <w:rsid w:val="00F25ECD"/>
    <w:rsid w:val="00FF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2EC"/>
  </w:style>
  <w:style w:type="paragraph" w:styleId="a5">
    <w:name w:val="List Paragraph"/>
    <w:basedOn w:val="a"/>
    <w:uiPriority w:val="34"/>
    <w:qFormat/>
    <w:rsid w:val="00FF64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48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C30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2025-07-30T07:49:00Z</cp:lastPrinted>
  <dcterms:created xsi:type="dcterms:W3CDTF">2025-09-29T10:52:00Z</dcterms:created>
  <dcterms:modified xsi:type="dcterms:W3CDTF">2025-09-29T10:52:00Z</dcterms:modified>
</cp:coreProperties>
</file>